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2536" w:rsidRDefault="00252536" w:rsidP="00252536">
      <w:pPr>
        <w:pStyle w:val="Nadpis11"/>
        <w:spacing w:before="100" w:line="276" w:lineRule="auto"/>
        <w:ind w:left="1134" w:right="662"/>
        <w:jc w:val="center"/>
        <w:rPr>
          <w:color w:val="355F90"/>
          <w:sz w:val="96"/>
          <w:szCs w:val="96"/>
        </w:rPr>
      </w:pPr>
    </w:p>
    <w:p w:rsidR="00252536" w:rsidRDefault="00252536" w:rsidP="00252536">
      <w:pPr>
        <w:pStyle w:val="Nadpis11"/>
        <w:spacing w:before="100" w:line="276" w:lineRule="auto"/>
        <w:ind w:left="1134" w:right="662"/>
        <w:jc w:val="center"/>
        <w:rPr>
          <w:color w:val="355F90"/>
          <w:sz w:val="96"/>
          <w:szCs w:val="96"/>
        </w:rPr>
      </w:pPr>
    </w:p>
    <w:p w:rsidR="00252536" w:rsidRDefault="00252536" w:rsidP="00252536">
      <w:pPr>
        <w:pStyle w:val="Nadpis11"/>
        <w:spacing w:before="100" w:line="276" w:lineRule="auto"/>
        <w:ind w:left="567" w:right="662"/>
        <w:jc w:val="center"/>
        <w:rPr>
          <w:color w:val="355F90"/>
          <w:sz w:val="96"/>
          <w:szCs w:val="96"/>
        </w:rPr>
      </w:pPr>
      <w:bookmarkStart w:id="0" w:name="_Toc60578477"/>
      <w:bookmarkStart w:id="1" w:name="_Toc60612441"/>
      <w:bookmarkStart w:id="2" w:name="_Toc60614567"/>
      <w:bookmarkStart w:id="3" w:name="_Toc60615622"/>
      <w:bookmarkStart w:id="4" w:name="_Toc60615771"/>
      <w:bookmarkStart w:id="5" w:name="_Toc60617401"/>
      <w:bookmarkStart w:id="6" w:name="_Toc113295467"/>
      <w:bookmarkStart w:id="7" w:name="_Toc113300989"/>
      <w:bookmarkStart w:id="8" w:name="_Toc113361627"/>
      <w:bookmarkStart w:id="9" w:name="_Toc113376496"/>
      <w:bookmarkStart w:id="10" w:name="_Toc120877910"/>
      <w:bookmarkStart w:id="11" w:name="_Toc120881775"/>
      <w:r>
        <w:rPr>
          <w:color w:val="355F90"/>
          <w:sz w:val="96"/>
          <w:szCs w:val="96"/>
        </w:rPr>
        <w:t>Implementační plán</w:t>
      </w:r>
      <w:bookmarkEnd w:id="0"/>
      <w:bookmarkEnd w:id="1"/>
      <w:bookmarkEnd w:id="2"/>
      <w:bookmarkEnd w:id="3"/>
      <w:bookmarkEnd w:id="4"/>
      <w:bookmarkEnd w:id="5"/>
      <w:bookmarkEnd w:id="6"/>
      <w:bookmarkEnd w:id="7"/>
      <w:bookmarkEnd w:id="8"/>
      <w:bookmarkEnd w:id="9"/>
      <w:bookmarkEnd w:id="10"/>
      <w:bookmarkEnd w:id="11"/>
    </w:p>
    <w:p w:rsidR="00252536" w:rsidRPr="0019221C" w:rsidRDefault="00252536" w:rsidP="00252536">
      <w:pPr>
        <w:pStyle w:val="Nadpis11"/>
        <w:spacing w:before="100" w:line="276" w:lineRule="auto"/>
        <w:ind w:left="567" w:right="662"/>
        <w:jc w:val="center"/>
        <w:rPr>
          <w:color w:val="355F90"/>
          <w:sz w:val="56"/>
          <w:szCs w:val="56"/>
        </w:rPr>
      </w:pPr>
      <w:bookmarkStart w:id="12" w:name="_Toc60578478"/>
      <w:bookmarkStart w:id="13" w:name="_Toc60612442"/>
      <w:bookmarkStart w:id="14" w:name="_Toc60614568"/>
      <w:bookmarkStart w:id="15" w:name="_Toc60615623"/>
      <w:bookmarkStart w:id="16" w:name="_Toc60615772"/>
      <w:bookmarkStart w:id="17" w:name="_Toc60617402"/>
      <w:bookmarkStart w:id="18" w:name="_Toc113295468"/>
      <w:bookmarkStart w:id="19" w:name="_Toc113300990"/>
      <w:bookmarkStart w:id="20" w:name="_Toc113361628"/>
      <w:bookmarkStart w:id="21" w:name="_Toc113376497"/>
      <w:bookmarkStart w:id="22" w:name="_Toc120877911"/>
      <w:bookmarkStart w:id="23" w:name="_Toc120881776"/>
      <w:r>
        <w:rPr>
          <w:color w:val="355F90"/>
          <w:sz w:val="56"/>
          <w:szCs w:val="56"/>
        </w:rPr>
        <w:t>Proces řízení</w:t>
      </w:r>
      <w:bookmarkEnd w:id="12"/>
      <w:bookmarkEnd w:id="13"/>
      <w:bookmarkEnd w:id="14"/>
      <w:bookmarkEnd w:id="15"/>
      <w:bookmarkEnd w:id="16"/>
      <w:bookmarkEnd w:id="17"/>
      <w:bookmarkEnd w:id="18"/>
      <w:bookmarkEnd w:id="19"/>
      <w:bookmarkEnd w:id="20"/>
      <w:bookmarkEnd w:id="21"/>
      <w:bookmarkEnd w:id="22"/>
      <w:bookmarkEnd w:id="23"/>
    </w:p>
    <w:p w:rsidR="00252536" w:rsidRPr="00E64404" w:rsidRDefault="00252536" w:rsidP="00252536">
      <w:pPr>
        <w:pStyle w:val="Nadpis11"/>
        <w:spacing w:before="100" w:line="276" w:lineRule="auto"/>
        <w:ind w:left="567" w:right="662"/>
        <w:jc w:val="center"/>
        <w:rPr>
          <w:color w:val="355F90"/>
          <w:sz w:val="96"/>
          <w:szCs w:val="96"/>
        </w:rPr>
      </w:pPr>
      <w:r w:rsidRPr="00E64404">
        <w:rPr>
          <w:color w:val="355F90"/>
          <w:sz w:val="96"/>
          <w:szCs w:val="96"/>
        </w:rPr>
        <w:t xml:space="preserve"> </w:t>
      </w:r>
      <w:bookmarkStart w:id="24" w:name="_Toc60578479"/>
      <w:bookmarkStart w:id="25" w:name="_Toc60612443"/>
      <w:bookmarkStart w:id="26" w:name="_Toc60614569"/>
      <w:bookmarkStart w:id="27" w:name="_Toc60615624"/>
      <w:bookmarkStart w:id="28" w:name="_Toc60615773"/>
      <w:bookmarkStart w:id="29" w:name="_Toc60617403"/>
      <w:bookmarkStart w:id="30" w:name="_Toc113295469"/>
      <w:bookmarkStart w:id="31" w:name="_Toc113300991"/>
      <w:bookmarkStart w:id="32" w:name="_Toc113361629"/>
      <w:bookmarkStart w:id="33" w:name="_Toc113376498"/>
      <w:bookmarkStart w:id="34" w:name="_Toc120877912"/>
      <w:bookmarkStart w:id="35" w:name="_Toc120881777"/>
      <w:r w:rsidRPr="00E64404">
        <w:rPr>
          <w:color w:val="355F90"/>
          <w:sz w:val="96"/>
          <w:szCs w:val="96"/>
        </w:rPr>
        <w:t>MAP Praha 1</w:t>
      </w:r>
      <w:bookmarkEnd w:id="24"/>
      <w:bookmarkEnd w:id="25"/>
      <w:bookmarkEnd w:id="26"/>
      <w:bookmarkEnd w:id="27"/>
      <w:bookmarkEnd w:id="28"/>
      <w:bookmarkEnd w:id="29"/>
      <w:bookmarkEnd w:id="30"/>
      <w:bookmarkEnd w:id="31"/>
      <w:bookmarkEnd w:id="32"/>
      <w:bookmarkEnd w:id="33"/>
      <w:bookmarkEnd w:id="34"/>
      <w:bookmarkEnd w:id="35"/>
    </w:p>
    <w:p w:rsidR="00252536" w:rsidRDefault="00252536" w:rsidP="00252536">
      <w:pPr>
        <w:sectPr w:rsidR="00252536" w:rsidSect="00252536">
          <w:headerReference w:type="default" r:id="rId7"/>
          <w:footerReference w:type="default" r:id="rId8"/>
          <w:pgSz w:w="11900" w:h="16840"/>
          <w:pgMar w:top="1419" w:right="860" w:bottom="1080" w:left="880" w:header="993" w:footer="898" w:gutter="0"/>
          <w:cols w:space="708"/>
        </w:sectPr>
      </w:pPr>
      <w:r>
        <w:br w:type="page"/>
      </w:r>
    </w:p>
    <w:p w:rsidR="00252536" w:rsidRDefault="00252536" w:rsidP="00252536"/>
    <w:p w:rsidR="00252536" w:rsidRDefault="00252536" w:rsidP="00252536"/>
    <w:p w:rsidR="00252536" w:rsidRDefault="00252536" w:rsidP="00252536"/>
    <w:p w:rsidR="00252536" w:rsidRDefault="00252536" w:rsidP="00252536"/>
    <w:p w:rsidR="00252536" w:rsidRDefault="00252536" w:rsidP="00252536"/>
    <w:p w:rsidR="00252536" w:rsidRDefault="00252536" w:rsidP="00252536"/>
    <w:p w:rsidR="00252536" w:rsidRDefault="00252536" w:rsidP="00252536"/>
    <w:p w:rsidR="00252536" w:rsidRDefault="00252536" w:rsidP="00252536"/>
    <w:p w:rsidR="00252536" w:rsidRDefault="00252536" w:rsidP="00252536"/>
    <w:p w:rsidR="00252536" w:rsidRDefault="00252536" w:rsidP="00252536"/>
    <w:p w:rsidR="00252536" w:rsidRDefault="00252536" w:rsidP="00252536"/>
    <w:p w:rsidR="00252536" w:rsidRDefault="00252536" w:rsidP="00252536"/>
    <w:p w:rsidR="00252536" w:rsidRDefault="00252536" w:rsidP="00252536">
      <w:pPr>
        <w:pStyle w:val="Zkladntext"/>
      </w:pPr>
    </w:p>
    <w:p w:rsidR="00252536" w:rsidRPr="00E150B5" w:rsidRDefault="00252536" w:rsidP="00252536">
      <w:pPr>
        <w:pStyle w:val="Nadpis11"/>
        <w:tabs>
          <w:tab w:val="left" w:pos="9072"/>
          <w:tab w:val="left" w:pos="9214"/>
        </w:tabs>
        <w:spacing w:before="35" w:line="405" w:lineRule="auto"/>
        <w:ind w:left="1701" w:right="1655"/>
        <w:jc w:val="center"/>
      </w:pPr>
      <w:bookmarkStart w:id="36" w:name="_Toc60564523"/>
      <w:bookmarkStart w:id="37" w:name="_Toc60612444"/>
      <w:bookmarkStart w:id="38" w:name="_Toc60614570"/>
      <w:bookmarkStart w:id="39" w:name="_Toc60615625"/>
      <w:bookmarkStart w:id="40" w:name="_Toc60617404"/>
      <w:bookmarkStart w:id="41" w:name="_Toc113295470"/>
      <w:bookmarkStart w:id="42" w:name="_Toc113300992"/>
      <w:bookmarkStart w:id="43" w:name="_Toc113361630"/>
      <w:bookmarkStart w:id="44" w:name="_Toc120877913"/>
      <w:bookmarkStart w:id="45" w:name="_Toc120881778"/>
      <w:r>
        <w:t xml:space="preserve">Místní akční plán rozvoje </w:t>
      </w:r>
      <w:r w:rsidRPr="00E150B5">
        <w:t xml:space="preserve">vzdělávání III – MČ Praha 1 </w:t>
      </w:r>
      <w:r w:rsidRPr="00E150B5">
        <w:rPr>
          <w:rStyle w:val="Nadpis2Char"/>
        </w:rPr>
        <w:t>Implementační plán popisující proces řízení MAP II</w:t>
      </w:r>
      <w:bookmarkEnd w:id="36"/>
      <w:bookmarkEnd w:id="37"/>
      <w:bookmarkEnd w:id="38"/>
      <w:bookmarkEnd w:id="39"/>
      <w:bookmarkEnd w:id="40"/>
      <w:bookmarkEnd w:id="41"/>
      <w:bookmarkEnd w:id="42"/>
      <w:bookmarkEnd w:id="43"/>
      <w:bookmarkEnd w:id="44"/>
      <w:bookmarkEnd w:id="45"/>
      <w:r w:rsidRPr="00E150B5">
        <w:rPr>
          <w:rStyle w:val="Nadpis2Char"/>
        </w:rPr>
        <w:t>I</w:t>
      </w:r>
    </w:p>
    <w:p w:rsidR="00252536" w:rsidRPr="00E150B5" w:rsidRDefault="00252536" w:rsidP="00252536">
      <w:pPr>
        <w:pStyle w:val="Nadpis31"/>
        <w:tabs>
          <w:tab w:val="left" w:pos="8505"/>
        </w:tabs>
        <w:spacing w:line="242" w:lineRule="exact"/>
        <w:ind w:left="1701" w:right="1655" w:firstLine="0"/>
        <w:jc w:val="center"/>
      </w:pPr>
      <w:r w:rsidRPr="00E150B5">
        <w:t>Operační program Výzkum, vývoj a vzdělávání (OP VVV)</w:t>
      </w:r>
    </w:p>
    <w:p w:rsidR="00252536" w:rsidRPr="00E150B5" w:rsidRDefault="00252536" w:rsidP="00252536">
      <w:pPr>
        <w:pStyle w:val="Zkladntext"/>
      </w:pPr>
    </w:p>
    <w:p w:rsidR="00252536" w:rsidRPr="00E150B5" w:rsidRDefault="00252536" w:rsidP="00252536">
      <w:pPr>
        <w:pStyle w:val="Zkladntext"/>
      </w:pPr>
    </w:p>
    <w:p w:rsidR="00252536" w:rsidRPr="00E150B5" w:rsidRDefault="00252536" w:rsidP="00252536">
      <w:pPr>
        <w:pStyle w:val="Zkladntext"/>
      </w:pPr>
    </w:p>
    <w:p w:rsidR="00252536" w:rsidRPr="00E150B5" w:rsidRDefault="00252536" w:rsidP="00252536">
      <w:pPr>
        <w:pStyle w:val="Zkladntext"/>
      </w:pPr>
    </w:p>
    <w:p w:rsidR="00252536" w:rsidRPr="00E150B5" w:rsidRDefault="00252536" w:rsidP="00252536">
      <w:pPr>
        <w:pStyle w:val="Zkladntext"/>
      </w:pPr>
    </w:p>
    <w:p w:rsidR="00252536" w:rsidRPr="00E150B5" w:rsidRDefault="00252536" w:rsidP="00252536">
      <w:pPr>
        <w:pStyle w:val="Zkladntext"/>
      </w:pPr>
    </w:p>
    <w:p w:rsidR="00252536" w:rsidRPr="00E150B5" w:rsidRDefault="00252536" w:rsidP="00252536">
      <w:pPr>
        <w:pStyle w:val="Zkladntext"/>
      </w:pPr>
    </w:p>
    <w:p w:rsidR="00252536" w:rsidRPr="00E150B5" w:rsidRDefault="00252536" w:rsidP="00252536">
      <w:pPr>
        <w:pStyle w:val="Zkladntext"/>
      </w:pPr>
    </w:p>
    <w:p w:rsidR="00252536" w:rsidRPr="00E150B5" w:rsidRDefault="00252536" w:rsidP="00252536">
      <w:pPr>
        <w:pStyle w:val="Zkladntext"/>
      </w:pPr>
    </w:p>
    <w:p w:rsidR="00252536" w:rsidRPr="00E150B5" w:rsidRDefault="00252536" w:rsidP="00252536">
      <w:pPr>
        <w:pStyle w:val="Zkladntext"/>
      </w:pPr>
    </w:p>
    <w:p w:rsidR="00252536" w:rsidRPr="00E90015" w:rsidRDefault="00252536" w:rsidP="00252536">
      <w:pPr>
        <w:spacing w:before="1"/>
        <w:ind w:left="1624" w:right="1876"/>
        <w:jc w:val="center"/>
        <w:rPr>
          <w:b/>
          <w:strike/>
        </w:rPr>
        <w:sectPr w:rsidR="00252536" w:rsidRPr="00E90015" w:rsidSect="00E92FE7">
          <w:headerReference w:type="default" r:id="rId9"/>
          <w:footerReference w:type="default" r:id="rId10"/>
          <w:type w:val="continuous"/>
          <w:pgSz w:w="11900" w:h="16840"/>
          <w:pgMar w:top="1419" w:right="860" w:bottom="1080" w:left="880" w:header="993" w:footer="898" w:gutter="0"/>
          <w:pgNumType w:start="1"/>
          <w:cols w:space="708"/>
        </w:sectPr>
      </w:pPr>
      <w:r w:rsidRPr="00E150B5">
        <w:rPr>
          <w:b/>
        </w:rPr>
        <w:t xml:space="preserve">Schválený ŘV MAP Praha 1 dne </w:t>
      </w:r>
      <w:r w:rsidR="00600A97" w:rsidRPr="00E150B5">
        <w:rPr>
          <w:b/>
        </w:rPr>
        <w:t>30. 3. 2023</w:t>
      </w:r>
    </w:p>
    <w:p w:rsidR="00252536" w:rsidRDefault="00252536" w:rsidP="00252536">
      <w:pPr>
        <w:rPr>
          <w:rFonts w:asciiTheme="minorHAnsi" w:eastAsia="Times New Roman" w:hAnsiTheme="minorHAnsi" w:cs="Times New Roman"/>
          <w:b/>
          <w:bCs/>
          <w:i/>
          <w:iCs/>
          <w:sz w:val="36"/>
          <w:szCs w:val="36"/>
        </w:rPr>
      </w:pPr>
      <w:r w:rsidRPr="008E3591">
        <w:rPr>
          <w:rFonts w:asciiTheme="minorHAnsi" w:eastAsia="Times New Roman" w:hAnsiTheme="minorHAnsi" w:cs="Times New Roman"/>
          <w:b/>
          <w:bCs/>
          <w:i/>
          <w:iCs/>
          <w:noProof/>
          <w:sz w:val="36"/>
          <w:szCs w:val="36"/>
          <w:lang w:bidi="ar-SA"/>
        </w:rPr>
        <w:lastRenderedPageBreak/>
        <w:drawing>
          <wp:anchor distT="0" distB="0" distL="114300" distR="114300" simplePos="0" relativeHeight="251672576" behindDoc="0" locked="0" layoutInCell="1" allowOverlap="1">
            <wp:simplePos x="0" y="0"/>
            <wp:positionH relativeFrom="column">
              <wp:posOffset>4853305</wp:posOffset>
            </wp:positionH>
            <wp:positionV relativeFrom="paragraph">
              <wp:posOffset>-534035</wp:posOffset>
            </wp:positionV>
            <wp:extent cx="923925" cy="1296107"/>
            <wp:effectExtent l="0" t="0" r="0" b="0"/>
            <wp:wrapNone/>
            <wp:docPr id="83" name="Obrázek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logo_barva.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23925" cy="1296107"/>
                    </a:xfrm>
                    <a:prstGeom prst="rect">
                      <a:avLst/>
                    </a:prstGeom>
                  </pic:spPr>
                </pic:pic>
              </a:graphicData>
            </a:graphic>
          </wp:anchor>
        </w:drawing>
      </w:r>
      <w:r>
        <w:rPr>
          <w:rFonts w:asciiTheme="minorHAnsi" w:eastAsia="Times New Roman" w:hAnsiTheme="minorHAnsi" w:cs="Times New Roman"/>
          <w:b/>
          <w:bCs/>
          <w:i/>
          <w:iCs/>
          <w:sz w:val="36"/>
          <w:szCs w:val="36"/>
        </w:rPr>
        <w:t xml:space="preserve"> </w:t>
      </w:r>
    </w:p>
    <w:p w:rsidR="00252536" w:rsidRDefault="00252536" w:rsidP="00252536">
      <w:pPr>
        <w:rPr>
          <w:rFonts w:asciiTheme="minorHAnsi" w:hAnsiTheme="minorHAnsi" w:cs="Times New Roman"/>
        </w:rPr>
        <w:sectPr w:rsidR="00252536" w:rsidSect="00E92FE7">
          <w:headerReference w:type="default" r:id="rId12"/>
          <w:footerReference w:type="default" r:id="rId13"/>
          <w:pgSz w:w="11900" w:h="16840"/>
          <w:pgMar w:top="2220" w:right="280" w:bottom="1040" w:left="1180" w:header="1181" w:footer="738" w:gutter="0"/>
          <w:pgNumType w:start="1"/>
          <w:cols w:space="708"/>
        </w:sectPr>
      </w:pPr>
    </w:p>
    <w:p w:rsidR="00252536" w:rsidRDefault="00252536" w:rsidP="00252536">
      <w:pPr>
        <w:rPr>
          <w:rFonts w:asciiTheme="minorHAnsi" w:hAnsiTheme="minorHAnsi" w:cs="Times New Roman"/>
        </w:rPr>
      </w:pPr>
      <w:r w:rsidRPr="00D04AA3">
        <w:rPr>
          <w:rFonts w:asciiTheme="minorHAnsi" w:hAnsiTheme="minorHAnsi" w:cs="Times New Roman"/>
        </w:rPr>
        <w:tab/>
      </w:r>
    </w:p>
    <w:tbl>
      <w:tblPr>
        <w:tblpPr w:leftFromText="141" w:rightFromText="141" w:vertAnchor="text" w:horzAnchor="margin" w:tblpY="-29"/>
        <w:tblW w:w="9691"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ook w:val="04A0" w:firstRow="1" w:lastRow="0" w:firstColumn="1" w:lastColumn="0" w:noHBand="0" w:noVBand="1"/>
      </w:tblPr>
      <w:tblGrid>
        <w:gridCol w:w="4845"/>
        <w:gridCol w:w="4846"/>
      </w:tblGrid>
      <w:tr w:rsidR="00252536" w:rsidRPr="00201217" w:rsidTr="00E92FE7">
        <w:trPr>
          <w:trHeight w:val="175"/>
        </w:trPr>
        <w:tc>
          <w:tcPr>
            <w:tcW w:w="9691" w:type="dxa"/>
            <w:gridSpan w:val="2"/>
            <w:tcBorders>
              <w:top w:val="nil"/>
              <w:left w:val="nil"/>
              <w:bottom w:val="single" w:sz="4" w:space="0" w:color="9CC2E5"/>
              <w:right w:val="nil"/>
            </w:tcBorders>
            <w:shd w:val="clear" w:color="auto" w:fill="FFFFFF"/>
          </w:tcPr>
          <w:p w:rsidR="00252536" w:rsidRPr="00E150B5" w:rsidRDefault="00252536" w:rsidP="00E92FE7">
            <w:pPr>
              <w:rPr>
                <w:rFonts w:asciiTheme="minorHAnsi" w:eastAsia="Times New Roman" w:hAnsiTheme="minorHAnsi" w:cs="Times New Roman"/>
                <w:b/>
                <w:bCs/>
                <w:i/>
                <w:iCs/>
                <w:sz w:val="36"/>
                <w:szCs w:val="36"/>
              </w:rPr>
            </w:pPr>
            <w:r w:rsidRPr="00E150B5">
              <w:rPr>
                <w:rFonts w:asciiTheme="minorHAnsi" w:eastAsia="Times New Roman" w:hAnsiTheme="minorHAnsi" w:cs="Times New Roman"/>
                <w:b/>
                <w:bCs/>
                <w:i/>
                <w:iCs/>
                <w:sz w:val="36"/>
                <w:szCs w:val="36"/>
              </w:rPr>
              <w:t>ŘÍZENÍ PROCESU MAP III – MČ Praha 1</w:t>
            </w:r>
          </w:p>
          <w:p w:rsidR="00252536" w:rsidRPr="00E150B5" w:rsidRDefault="00252536" w:rsidP="00E92FE7">
            <w:pPr>
              <w:rPr>
                <w:rFonts w:asciiTheme="minorHAnsi" w:eastAsia="Times New Roman" w:hAnsiTheme="minorHAnsi" w:cs="Times New Roman"/>
                <w:b/>
                <w:bCs/>
                <w:i/>
                <w:iCs/>
                <w:color w:val="7B7B7B"/>
                <w:sz w:val="36"/>
                <w:szCs w:val="36"/>
              </w:rPr>
            </w:pPr>
            <w:r w:rsidRPr="00E150B5">
              <w:rPr>
                <w:rFonts w:asciiTheme="minorHAnsi" w:eastAsia="Times New Roman" w:hAnsiTheme="minorHAnsi" w:cs="Times New Roman"/>
                <w:b/>
                <w:bCs/>
                <w:i/>
                <w:iCs/>
                <w:color w:val="4F81BD" w:themeColor="accent1"/>
                <w:sz w:val="36"/>
                <w:szCs w:val="36"/>
              </w:rPr>
              <w:t>IMPLEMENTAČNÍ PLÁN</w:t>
            </w:r>
          </w:p>
        </w:tc>
      </w:tr>
      <w:tr w:rsidR="00252536" w:rsidRPr="00201217" w:rsidTr="00E92FE7">
        <w:trPr>
          <w:trHeight w:val="175"/>
        </w:trPr>
        <w:tc>
          <w:tcPr>
            <w:tcW w:w="9691" w:type="dxa"/>
            <w:gridSpan w:val="2"/>
            <w:tcBorders>
              <w:left w:val="nil"/>
              <w:bottom w:val="nil"/>
            </w:tcBorders>
            <w:shd w:val="clear" w:color="auto" w:fill="FFFFFF"/>
          </w:tcPr>
          <w:p w:rsidR="00252536" w:rsidRPr="00E150B5" w:rsidRDefault="00252536" w:rsidP="00E92FE7">
            <w:pPr>
              <w:jc w:val="center"/>
              <w:rPr>
                <w:rFonts w:asciiTheme="minorHAnsi" w:eastAsia="Times New Roman" w:hAnsiTheme="minorHAnsi" w:cs="Times New Roman"/>
                <w:b/>
                <w:i/>
                <w:iCs/>
                <w:color w:val="7B7B7B"/>
                <w:sz w:val="24"/>
                <w:szCs w:val="24"/>
              </w:rPr>
            </w:pPr>
            <w:r w:rsidRPr="00E150B5">
              <w:rPr>
                <w:rFonts w:asciiTheme="minorHAnsi" w:eastAsia="Times New Roman" w:hAnsiTheme="minorHAnsi" w:cs="Times New Roman"/>
                <w:b/>
                <w:i/>
                <w:iCs/>
                <w:color w:val="7B7B7B"/>
                <w:sz w:val="24"/>
                <w:szCs w:val="24"/>
              </w:rPr>
              <w:t>PROJEKT MÍSTNÍ AKČNÍ PLÁN ROZVOJE VZDĚLÁVÁNÍ III – MČ PRAHA 1</w:t>
            </w:r>
          </w:p>
        </w:tc>
      </w:tr>
      <w:tr w:rsidR="00252536" w:rsidRPr="00201217" w:rsidTr="00E92FE7">
        <w:trPr>
          <w:trHeight w:val="175"/>
        </w:trPr>
        <w:tc>
          <w:tcPr>
            <w:tcW w:w="4845" w:type="dxa"/>
            <w:tcBorders>
              <w:left w:val="nil"/>
              <w:bottom w:val="nil"/>
            </w:tcBorders>
            <w:shd w:val="clear" w:color="auto" w:fill="FFFFFF"/>
          </w:tcPr>
          <w:p w:rsidR="00252536" w:rsidRPr="00E150B5" w:rsidRDefault="00252536" w:rsidP="00E92FE7">
            <w:pPr>
              <w:jc w:val="right"/>
              <w:rPr>
                <w:rFonts w:asciiTheme="minorHAnsi" w:eastAsia="Times New Roman" w:hAnsiTheme="minorHAnsi" w:cs="Times New Roman"/>
                <w:i/>
                <w:iCs/>
                <w:color w:val="7B7B7B"/>
                <w:sz w:val="24"/>
                <w:szCs w:val="24"/>
              </w:rPr>
            </w:pPr>
          </w:p>
          <w:p w:rsidR="00252536" w:rsidRPr="00E150B5" w:rsidRDefault="00252536" w:rsidP="00E92FE7">
            <w:pPr>
              <w:jc w:val="right"/>
              <w:rPr>
                <w:rFonts w:asciiTheme="minorHAnsi" w:eastAsia="Times New Roman" w:hAnsiTheme="minorHAnsi" w:cs="Times New Roman"/>
                <w:i/>
                <w:iCs/>
                <w:color w:val="7B7B7B"/>
                <w:sz w:val="24"/>
                <w:szCs w:val="24"/>
              </w:rPr>
            </w:pPr>
          </w:p>
        </w:tc>
        <w:tc>
          <w:tcPr>
            <w:tcW w:w="4846" w:type="dxa"/>
            <w:shd w:val="clear" w:color="auto" w:fill="auto"/>
          </w:tcPr>
          <w:p w:rsidR="00252536" w:rsidRPr="00E150B5" w:rsidRDefault="00252536" w:rsidP="00E92FE7">
            <w:pPr>
              <w:tabs>
                <w:tab w:val="left" w:pos="1530"/>
              </w:tabs>
              <w:spacing w:before="240"/>
              <w:jc w:val="center"/>
              <w:rPr>
                <w:rFonts w:asciiTheme="minorHAnsi" w:hAnsiTheme="minorHAnsi" w:cs="Times New Roman"/>
                <w:i/>
                <w:color w:val="7B7B7B"/>
                <w:sz w:val="24"/>
                <w:szCs w:val="24"/>
              </w:rPr>
            </w:pPr>
            <w:r w:rsidRPr="00E150B5">
              <w:rPr>
                <w:rFonts w:asciiTheme="minorHAnsi" w:hAnsiTheme="minorHAnsi" w:cs="Times New Roman"/>
                <w:i/>
              </w:rPr>
              <w:t>CZ.02.3.68/0.0/0.0/20_082/0023073</w:t>
            </w:r>
          </w:p>
        </w:tc>
      </w:tr>
    </w:tbl>
    <w:p w:rsidR="00252536" w:rsidRDefault="00252536" w:rsidP="00252536">
      <w:pPr>
        <w:rPr>
          <w:b/>
          <w:color w:val="538DD4"/>
          <w:sz w:val="40"/>
        </w:rPr>
      </w:pPr>
    </w:p>
    <w:p w:rsidR="00252536" w:rsidRDefault="00252536" w:rsidP="00252536">
      <w:pPr>
        <w:rPr>
          <w:b/>
          <w:color w:val="538DD4"/>
          <w:sz w:val="40"/>
        </w:rPr>
      </w:pPr>
    </w:p>
    <w:p w:rsidR="00252536" w:rsidRDefault="00252536" w:rsidP="00252536">
      <w:pPr>
        <w:rPr>
          <w:b/>
          <w:color w:val="538DD4"/>
          <w:sz w:val="40"/>
        </w:rPr>
      </w:pPr>
    </w:p>
    <w:p w:rsidR="00252536" w:rsidRDefault="00252536" w:rsidP="00252536">
      <w:pPr>
        <w:rPr>
          <w:b/>
          <w:color w:val="538DD4"/>
          <w:sz w:val="40"/>
        </w:rPr>
      </w:pPr>
    </w:p>
    <w:p w:rsidR="00252536" w:rsidRDefault="00252536" w:rsidP="00252536">
      <w:pPr>
        <w:rPr>
          <w:b/>
          <w:color w:val="538DD4"/>
          <w:sz w:val="40"/>
        </w:rPr>
      </w:pPr>
    </w:p>
    <w:sdt>
      <w:sdtPr>
        <w:rPr>
          <w:rFonts w:ascii="Calibri" w:eastAsia="Calibri" w:hAnsi="Calibri" w:cs="Calibri"/>
          <w:b w:val="0"/>
          <w:bCs w:val="0"/>
          <w:color w:val="auto"/>
          <w:sz w:val="22"/>
          <w:szCs w:val="22"/>
          <w:lang w:eastAsia="cs-CZ" w:bidi="cs-CZ"/>
        </w:rPr>
        <w:id w:val="2079910763"/>
        <w:docPartObj>
          <w:docPartGallery w:val="Table of Contents"/>
          <w:docPartUnique/>
        </w:docPartObj>
      </w:sdtPr>
      <w:sdtEndPr/>
      <w:sdtContent>
        <w:p w:rsidR="00252536" w:rsidRDefault="00252536" w:rsidP="00252536">
          <w:pPr>
            <w:pStyle w:val="Nadpisobsahu"/>
          </w:pPr>
          <w:r>
            <w:t>Obsah</w:t>
          </w:r>
        </w:p>
        <w:p w:rsidR="00252536" w:rsidRPr="002955B2" w:rsidRDefault="005E04A3" w:rsidP="00252536">
          <w:pPr>
            <w:pStyle w:val="Obsah1"/>
          </w:pPr>
          <w:r>
            <w:rPr>
              <w:lang w:bidi="ar-SA"/>
            </w:rPr>
            <w:fldChar w:fldCharType="begin"/>
          </w:r>
          <w:r w:rsidR="00252536">
            <w:instrText xml:space="preserve"> TOC \o "1-3" \h \z \u </w:instrText>
          </w:r>
          <w:r>
            <w:rPr>
              <w:lang w:bidi="ar-SA"/>
            </w:rPr>
            <w:fldChar w:fldCharType="separate"/>
          </w:r>
        </w:p>
        <w:p w:rsidR="00252536" w:rsidRPr="002955B2" w:rsidRDefault="008C6C9F" w:rsidP="00252536">
          <w:pPr>
            <w:pStyle w:val="Obsah2"/>
          </w:pPr>
          <w:hyperlink w:anchor="_Toc60612444" w:history="1">
            <w:r w:rsidR="00252536" w:rsidRPr="002955B2">
              <w:rPr>
                <w:rStyle w:val="Hypertextovodkaz"/>
                <w:b/>
              </w:rPr>
              <w:t xml:space="preserve"> </w:t>
            </w:r>
            <w:r w:rsidR="00252536" w:rsidRPr="002955B2">
              <w:rPr>
                <w:rStyle w:val="Hypertextovodkaz"/>
                <w:rFonts w:asciiTheme="majorHAnsi" w:eastAsiaTheme="majorEastAsia" w:hAnsiTheme="majorHAnsi" w:cstheme="majorBidi"/>
                <w:b/>
              </w:rPr>
              <w:t>Implementační plán popisující proces řízení MAP I</w:t>
            </w:r>
            <w:r w:rsidR="000D178F">
              <w:rPr>
                <w:rStyle w:val="Hypertextovodkaz"/>
                <w:rFonts w:asciiTheme="majorHAnsi" w:eastAsiaTheme="majorEastAsia" w:hAnsiTheme="majorHAnsi" w:cstheme="majorBidi"/>
                <w:b/>
              </w:rPr>
              <w:t>I</w:t>
            </w:r>
            <w:r w:rsidR="00252536" w:rsidRPr="002955B2">
              <w:rPr>
                <w:rStyle w:val="Hypertextovodkaz"/>
                <w:rFonts w:asciiTheme="majorHAnsi" w:eastAsiaTheme="majorEastAsia" w:hAnsiTheme="majorHAnsi" w:cstheme="majorBidi"/>
                <w:b/>
              </w:rPr>
              <w:t>I</w:t>
            </w:r>
          </w:hyperlink>
        </w:p>
        <w:p w:rsidR="00252536" w:rsidRPr="002955B2" w:rsidRDefault="00252536" w:rsidP="00252536">
          <w:pPr>
            <w:rPr>
              <w:noProof/>
            </w:rPr>
          </w:pPr>
        </w:p>
        <w:p w:rsidR="00252536" w:rsidRPr="00605926" w:rsidRDefault="008C6C9F" w:rsidP="00252536">
          <w:pPr>
            <w:pStyle w:val="Obsah2"/>
            <w:rPr>
              <w:rFonts w:asciiTheme="minorHAnsi" w:eastAsiaTheme="minorEastAsia" w:hAnsiTheme="minorHAnsi" w:cstheme="minorBidi"/>
              <w:lang w:bidi="ar-SA"/>
            </w:rPr>
          </w:pPr>
          <w:hyperlink w:anchor="_Toc60612445" w:history="1">
            <w:r w:rsidR="00252536" w:rsidRPr="00605926">
              <w:rPr>
                <w:rStyle w:val="Hypertextovodkaz"/>
                <w:b/>
              </w:rPr>
              <w:t>1.Organizační struktura MAP I</w:t>
            </w:r>
            <w:r w:rsidR="007716C9">
              <w:rPr>
                <w:rStyle w:val="Hypertextovodkaz"/>
                <w:b/>
              </w:rPr>
              <w:t>I</w:t>
            </w:r>
            <w:r w:rsidR="00252536" w:rsidRPr="00605926">
              <w:rPr>
                <w:rStyle w:val="Hypertextovodkaz"/>
                <w:b/>
              </w:rPr>
              <w:t>I</w:t>
            </w:r>
            <w:r w:rsidR="00252536" w:rsidRPr="00605926">
              <w:rPr>
                <w:webHidden/>
              </w:rPr>
              <w:tab/>
            </w:r>
            <w:r w:rsidR="005E04A3" w:rsidRPr="00605926">
              <w:rPr>
                <w:webHidden/>
              </w:rPr>
              <w:fldChar w:fldCharType="begin"/>
            </w:r>
            <w:r w:rsidR="00252536" w:rsidRPr="00605926">
              <w:rPr>
                <w:webHidden/>
              </w:rPr>
              <w:instrText xml:space="preserve"> PAGEREF _Toc60612445 \h </w:instrText>
            </w:r>
            <w:r w:rsidR="005E04A3" w:rsidRPr="00605926">
              <w:rPr>
                <w:webHidden/>
              </w:rPr>
            </w:r>
            <w:r w:rsidR="005E04A3" w:rsidRPr="00605926">
              <w:rPr>
                <w:webHidden/>
              </w:rPr>
              <w:fldChar w:fldCharType="separate"/>
            </w:r>
            <w:r w:rsidR="00532A71">
              <w:rPr>
                <w:webHidden/>
              </w:rPr>
              <w:t>1</w:t>
            </w:r>
            <w:r w:rsidR="005E04A3" w:rsidRPr="00605926">
              <w:rPr>
                <w:webHidden/>
              </w:rPr>
              <w:fldChar w:fldCharType="end"/>
            </w:r>
          </w:hyperlink>
        </w:p>
        <w:p w:rsidR="00252536" w:rsidRDefault="008C6C9F" w:rsidP="00252536">
          <w:pPr>
            <w:pStyle w:val="Obsah2"/>
            <w:rPr>
              <w:rFonts w:asciiTheme="minorHAnsi" w:eastAsiaTheme="minorEastAsia" w:hAnsiTheme="minorHAnsi" w:cstheme="minorBidi"/>
              <w:lang w:bidi="ar-SA"/>
            </w:rPr>
          </w:pPr>
          <w:hyperlink w:anchor="_Toc60612446" w:history="1">
            <w:r w:rsidR="00252536" w:rsidRPr="006722B4">
              <w:rPr>
                <w:rStyle w:val="Hypertextovodkaz"/>
              </w:rPr>
              <w:t>1.1</w:t>
            </w:r>
            <w:r w:rsidR="00252536">
              <w:rPr>
                <w:rStyle w:val="Hypertextovodkaz"/>
              </w:rPr>
              <w:t xml:space="preserve"> </w:t>
            </w:r>
            <w:r w:rsidR="00252536" w:rsidRPr="006722B4">
              <w:rPr>
                <w:rStyle w:val="Hypertextovodkaz"/>
              </w:rPr>
              <w:t>Realizační tým projektu MAP I</w:t>
            </w:r>
            <w:r w:rsidR="007716C9">
              <w:rPr>
                <w:rStyle w:val="Hypertextovodkaz"/>
              </w:rPr>
              <w:t>I</w:t>
            </w:r>
            <w:r w:rsidR="00252536" w:rsidRPr="006722B4">
              <w:rPr>
                <w:rStyle w:val="Hypertextovodkaz"/>
              </w:rPr>
              <w:t>I</w:t>
            </w:r>
            <w:r w:rsidR="00252536">
              <w:rPr>
                <w:webHidden/>
              </w:rPr>
              <w:tab/>
            </w:r>
            <w:r w:rsidR="005E04A3">
              <w:rPr>
                <w:webHidden/>
              </w:rPr>
              <w:fldChar w:fldCharType="begin"/>
            </w:r>
            <w:r w:rsidR="00252536">
              <w:rPr>
                <w:webHidden/>
              </w:rPr>
              <w:instrText xml:space="preserve"> PAGEREF _Toc60612446 \h </w:instrText>
            </w:r>
            <w:r w:rsidR="005E04A3">
              <w:rPr>
                <w:webHidden/>
              </w:rPr>
            </w:r>
            <w:r w:rsidR="005E04A3">
              <w:rPr>
                <w:webHidden/>
              </w:rPr>
              <w:fldChar w:fldCharType="separate"/>
            </w:r>
            <w:r w:rsidR="00532A71">
              <w:rPr>
                <w:webHidden/>
              </w:rPr>
              <w:t>1</w:t>
            </w:r>
            <w:r w:rsidR="005E04A3">
              <w:rPr>
                <w:webHidden/>
              </w:rPr>
              <w:fldChar w:fldCharType="end"/>
            </w:r>
          </w:hyperlink>
        </w:p>
        <w:p w:rsidR="00252536" w:rsidRDefault="008C6C9F" w:rsidP="00252536">
          <w:pPr>
            <w:pStyle w:val="Obsah2"/>
            <w:rPr>
              <w:rFonts w:asciiTheme="minorHAnsi" w:eastAsiaTheme="minorEastAsia" w:hAnsiTheme="minorHAnsi" w:cstheme="minorBidi"/>
              <w:lang w:bidi="ar-SA"/>
            </w:rPr>
          </w:pPr>
          <w:hyperlink w:anchor="_Toc60612447" w:history="1">
            <w:r w:rsidR="00252536" w:rsidRPr="006722B4">
              <w:rPr>
                <w:rStyle w:val="Hypertextovodkaz"/>
              </w:rPr>
              <w:t>1.2</w:t>
            </w:r>
            <w:r w:rsidR="00252536">
              <w:rPr>
                <w:rStyle w:val="Hypertextovodkaz"/>
              </w:rPr>
              <w:t xml:space="preserve"> </w:t>
            </w:r>
            <w:r w:rsidR="00252536" w:rsidRPr="006722B4">
              <w:rPr>
                <w:rStyle w:val="Hypertextovodkaz"/>
              </w:rPr>
              <w:t>Pracovní skupiny MAP I</w:t>
            </w:r>
            <w:r w:rsidR="007716C9">
              <w:rPr>
                <w:rStyle w:val="Hypertextovodkaz"/>
              </w:rPr>
              <w:t>I</w:t>
            </w:r>
            <w:r w:rsidR="00252536" w:rsidRPr="006722B4">
              <w:rPr>
                <w:rStyle w:val="Hypertextovodkaz"/>
              </w:rPr>
              <w:t>I</w:t>
            </w:r>
            <w:r w:rsidR="00252536">
              <w:rPr>
                <w:webHidden/>
              </w:rPr>
              <w:tab/>
            </w:r>
            <w:r w:rsidR="005E04A3">
              <w:rPr>
                <w:webHidden/>
              </w:rPr>
              <w:fldChar w:fldCharType="begin"/>
            </w:r>
            <w:r w:rsidR="00252536">
              <w:rPr>
                <w:webHidden/>
              </w:rPr>
              <w:instrText xml:space="preserve"> PAGEREF _Toc60612447 \h </w:instrText>
            </w:r>
            <w:r w:rsidR="005E04A3">
              <w:rPr>
                <w:webHidden/>
              </w:rPr>
            </w:r>
            <w:r w:rsidR="005E04A3">
              <w:rPr>
                <w:webHidden/>
              </w:rPr>
              <w:fldChar w:fldCharType="separate"/>
            </w:r>
            <w:r w:rsidR="00532A71">
              <w:rPr>
                <w:webHidden/>
              </w:rPr>
              <w:t>3</w:t>
            </w:r>
            <w:r w:rsidR="005E04A3">
              <w:rPr>
                <w:webHidden/>
              </w:rPr>
              <w:fldChar w:fldCharType="end"/>
            </w:r>
          </w:hyperlink>
        </w:p>
        <w:p w:rsidR="00252536" w:rsidRDefault="008C6C9F" w:rsidP="00252536">
          <w:pPr>
            <w:pStyle w:val="Obsah2"/>
            <w:rPr>
              <w:rFonts w:asciiTheme="minorHAnsi" w:eastAsiaTheme="minorEastAsia" w:hAnsiTheme="minorHAnsi" w:cstheme="minorBidi"/>
              <w:lang w:bidi="ar-SA"/>
            </w:rPr>
          </w:pPr>
          <w:hyperlink w:anchor="_Toc60612448" w:history="1">
            <w:r w:rsidR="00252536" w:rsidRPr="006722B4">
              <w:rPr>
                <w:rStyle w:val="Hypertextovodkaz"/>
              </w:rPr>
              <w:t>1.3</w:t>
            </w:r>
            <w:r w:rsidR="00252536">
              <w:rPr>
                <w:rStyle w:val="Hypertextovodkaz"/>
              </w:rPr>
              <w:t xml:space="preserve"> </w:t>
            </w:r>
            <w:r w:rsidR="00252536" w:rsidRPr="006722B4">
              <w:rPr>
                <w:rStyle w:val="Hypertextovodkaz"/>
              </w:rPr>
              <w:t>Řídicí výbor MAP I</w:t>
            </w:r>
            <w:r w:rsidR="007716C9">
              <w:rPr>
                <w:rStyle w:val="Hypertextovodkaz"/>
              </w:rPr>
              <w:t>I</w:t>
            </w:r>
            <w:r w:rsidR="00252536" w:rsidRPr="006722B4">
              <w:rPr>
                <w:rStyle w:val="Hypertextovodkaz"/>
              </w:rPr>
              <w:t>I</w:t>
            </w:r>
            <w:r w:rsidR="00252536">
              <w:rPr>
                <w:webHidden/>
              </w:rPr>
              <w:tab/>
            </w:r>
            <w:r w:rsidR="005E04A3">
              <w:rPr>
                <w:webHidden/>
              </w:rPr>
              <w:fldChar w:fldCharType="begin"/>
            </w:r>
            <w:r w:rsidR="00252536">
              <w:rPr>
                <w:webHidden/>
              </w:rPr>
              <w:instrText xml:space="preserve"> PAGEREF _Toc60612448 \h </w:instrText>
            </w:r>
            <w:r w:rsidR="005E04A3">
              <w:rPr>
                <w:webHidden/>
              </w:rPr>
            </w:r>
            <w:r w:rsidR="005E04A3">
              <w:rPr>
                <w:webHidden/>
              </w:rPr>
              <w:fldChar w:fldCharType="separate"/>
            </w:r>
            <w:r w:rsidR="00532A71">
              <w:rPr>
                <w:webHidden/>
              </w:rPr>
              <w:t>8</w:t>
            </w:r>
            <w:r w:rsidR="005E04A3">
              <w:rPr>
                <w:webHidden/>
              </w:rPr>
              <w:fldChar w:fldCharType="end"/>
            </w:r>
          </w:hyperlink>
        </w:p>
        <w:p w:rsidR="00252536" w:rsidRDefault="008C6C9F" w:rsidP="00252536">
          <w:pPr>
            <w:pStyle w:val="Obsah2"/>
            <w:rPr>
              <w:rFonts w:asciiTheme="minorHAnsi" w:eastAsiaTheme="minorEastAsia" w:hAnsiTheme="minorHAnsi" w:cstheme="minorBidi"/>
              <w:lang w:bidi="ar-SA"/>
            </w:rPr>
          </w:pPr>
          <w:hyperlink w:anchor="_Toc60612449" w:history="1">
            <w:r w:rsidR="00252536" w:rsidRPr="006722B4">
              <w:rPr>
                <w:rStyle w:val="Hypertextovodkaz"/>
              </w:rPr>
              <w:t>1.4</w:t>
            </w:r>
            <w:r w:rsidR="00252536">
              <w:rPr>
                <w:rStyle w:val="Hypertextovodkaz"/>
              </w:rPr>
              <w:t xml:space="preserve"> </w:t>
            </w:r>
            <w:r w:rsidR="00252536" w:rsidRPr="006722B4">
              <w:rPr>
                <w:rStyle w:val="Hypertextovodkaz"/>
              </w:rPr>
              <w:t xml:space="preserve">Seznam členů řídicího výboru MAP </w:t>
            </w:r>
            <w:r w:rsidR="007716C9">
              <w:rPr>
                <w:rStyle w:val="Hypertextovodkaz"/>
              </w:rPr>
              <w:t>I</w:t>
            </w:r>
            <w:r w:rsidR="00252536" w:rsidRPr="006722B4">
              <w:rPr>
                <w:rStyle w:val="Hypertextovodkaz"/>
              </w:rPr>
              <w:t>II</w:t>
            </w:r>
            <w:r w:rsidR="00252536">
              <w:rPr>
                <w:webHidden/>
              </w:rPr>
              <w:tab/>
            </w:r>
            <w:r w:rsidR="005E04A3">
              <w:rPr>
                <w:webHidden/>
              </w:rPr>
              <w:fldChar w:fldCharType="begin"/>
            </w:r>
            <w:r w:rsidR="00252536">
              <w:rPr>
                <w:webHidden/>
              </w:rPr>
              <w:instrText xml:space="preserve"> PAGEREF _Toc60612449 \h </w:instrText>
            </w:r>
            <w:r w:rsidR="005E04A3">
              <w:rPr>
                <w:webHidden/>
              </w:rPr>
            </w:r>
            <w:r w:rsidR="005E04A3">
              <w:rPr>
                <w:webHidden/>
              </w:rPr>
              <w:fldChar w:fldCharType="separate"/>
            </w:r>
            <w:r w:rsidR="00532A71">
              <w:rPr>
                <w:webHidden/>
              </w:rPr>
              <w:t>10</w:t>
            </w:r>
            <w:r w:rsidR="005E04A3">
              <w:rPr>
                <w:webHidden/>
              </w:rPr>
              <w:fldChar w:fldCharType="end"/>
            </w:r>
          </w:hyperlink>
        </w:p>
        <w:p w:rsidR="00252536" w:rsidRDefault="008C6C9F" w:rsidP="00252536">
          <w:pPr>
            <w:pStyle w:val="Obsah2"/>
            <w:rPr>
              <w:rFonts w:asciiTheme="minorHAnsi" w:eastAsiaTheme="minorEastAsia" w:hAnsiTheme="minorHAnsi" w:cstheme="minorBidi"/>
              <w:lang w:bidi="ar-SA"/>
            </w:rPr>
          </w:pPr>
          <w:hyperlink w:anchor="_Toc60612450" w:history="1">
            <w:r w:rsidR="00252536" w:rsidRPr="006722B4">
              <w:rPr>
                <w:rStyle w:val="Hypertextovodkaz"/>
              </w:rPr>
              <w:t>1.5</w:t>
            </w:r>
            <w:r w:rsidR="00252536">
              <w:rPr>
                <w:rStyle w:val="Hypertextovodkaz"/>
              </w:rPr>
              <w:t xml:space="preserve"> </w:t>
            </w:r>
            <w:r w:rsidR="00252536" w:rsidRPr="006722B4">
              <w:rPr>
                <w:rStyle w:val="Hypertextovodkaz"/>
              </w:rPr>
              <w:t xml:space="preserve">Seznam zapojených škol v MAP </w:t>
            </w:r>
            <w:r w:rsidR="007716C9">
              <w:rPr>
                <w:rStyle w:val="Hypertextovodkaz"/>
              </w:rPr>
              <w:t>I</w:t>
            </w:r>
            <w:r w:rsidR="00252536" w:rsidRPr="006722B4">
              <w:rPr>
                <w:rStyle w:val="Hypertextovodkaz"/>
              </w:rPr>
              <w:t>II</w:t>
            </w:r>
            <w:r w:rsidR="00252536">
              <w:rPr>
                <w:webHidden/>
              </w:rPr>
              <w:tab/>
            </w:r>
            <w:r w:rsidR="005E04A3">
              <w:rPr>
                <w:webHidden/>
              </w:rPr>
              <w:fldChar w:fldCharType="begin"/>
            </w:r>
            <w:r w:rsidR="00252536">
              <w:rPr>
                <w:webHidden/>
              </w:rPr>
              <w:instrText xml:space="preserve"> PAGEREF _Toc60612450 \h </w:instrText>
            </w:r>
            <w:r w:rsidR="005E04A3">
              <w:rPr>
                <w:webHidden/>
              </w:rPr>
            </w:r>
            <w:r w:rsidR="005E04A3">
              <w:rPr>
                <w:webHidden/>
              </w:rPr>
              <w:fldChar w:fldCharType="separate"/>
            </w:r>
            <w:r w:rsidR="00532A71">
              <w:rPr>
                <w:webHidden/>
              </w:rPr>
              <w:t>11</w:t>
            </w:r>
            <w:r w:rsidR="005E04A3">
              <w:rPr>
                <w:webHidden/>
              </w:rPr>
              <w:fldChar w:fldCharType="end"/>
            </w:r>
          </w:hyperlink>
        </w:p>
        <w:p w:rsidR="00252536" w:rsidRDefault="008C6C9F" w:rsidP="00252536">
          <w:pPr>
            <w:pStyle w:val="Obsah2"/>
            <w:rPr>
              <w:rFonts w:asciiTheme="minorHAnsi" w:eastAsiaTheme="minorEastAsia" w:hAnsiTheme="minorHAnsi" w:cstheme="minorBidi"/>
              <w:lang w:bidi="ar-SA"/>
            </w:rPr>
          </w:pPr>
          <w:hyperlink w:anchor="_Toc60612451" w:history="1">
            <w:r w:rsidR="00252536" w:rsidRPr="006722B4">
              <w:rPr>
                <w:rStyle w:val="Hypertextovodkaz"/>
              </w:rPr>
              <w:t>1.6</w:t>
            </w:r>
            <w:r w:rsidR="00252536">
              <w:rPr>
                <w:rStyle w:val="Hypertextovodkaz"/>
              </w:rPr>
              <w:t xml:space="preserve"> </w:t>
            </w:r>
            <w:r w:rsidR="00252536" w:rsidRPr="006722B4">
              <w:rPr>
                <w:rStyle w:val="Hypertextovodkaz"/>
              </w:rPr>
              <w:t xml:space="preserve">Seznam identifikovaných aktérů MAP </w:t>
            </w:r>
            <w:r w:rsidR="007716C9">
              <w:rPr>
                <w:rStyle w:val="Hypertextovodkaz"/>
              </w:rPr>
              <w:t>I</w:t>
            </w:r>
            <w:r w:rsidR="00252536" w:rsidRPr="006722B4">
              <w:rPr>
                <w:rStyle w:val="Hypertextovodkaz"/>
              </w:rPr>
              <w:t>II</w:t>
            </w:r>
            <w:r w:rsidR="00252536">
              <w:rPr>
                <w:webHidden/>
              </w:rPr>
              <w:tab/>
            </w:r>
            <w:r w:rsidR="005E04A3">
              <w:rPr>
                <w:webHidden/>
              </w:rPr>
              <w:fldChar w:fldCharType="begin"/>
            </w:r>
            <w:r w:rsidR="00252536">
              <w:rPr>
                <w:webHidden/>
              </w:rPr>
              <w:instrText xml:space="preserve"> PAGEREF _Toc60612451 \h </w:instrText>
            </w:r>
            <w:r w:rsidR="005E04A3">
              <w:rPr>
                <w:webHidden/>
              </w:rPr>
            </w:r>
            <w:r w:rsidR="005E04A3">
              <w:rPr>
                <w:webHidden/>
              </w:rPr>
              <w:fldChar w:fldCharType="separate"/>
            </w:r>
            <w:r w:rsidR="00532A71">
              <w:rPr>
                <w:webHidden/>
              </w:rPr>
              <w:t>13</w:t>
            </w:r>
            <w:r w:rsidR="005E04A3">
              <w:rPr>
                <w:webHidden/>
              </w:rPr>
              <w:fldChar w:fldCharType="end"/>
            </w:r>
          </w:hyperlink>
        </w:p>
        <w:p w:rsidR="00252536" w:rsidRPr="00605926" w:rsidRDefault="008C6C9F" w:rsidP="00252536">
          <w:pPr>
            <w:pStyle w:val="Obsah2"/>
            <w:rPr>
              <w:rFonts w:asciiTheme="minorHAnsi" w:eastAsiaTheme="minorEastAsia" w:hAnsiTheme="minorHAnsi" w:cstheme="minorBidi"/>
              <w:lang w:bidi="ar-SA"/>
            </w:rPr>
          </w:pPr>
          <w:hyperlink w:anchor="_Toc60612452" w:history="1">
            <w:r w:rsidR="00252536" w:rsidRPr="00605926">
              <w:rPr>
                <w:rStyle w:val="Hypertextovodkaz"/>
                <w:b/>
              </w:rPr>
              <w:t>2.Principy MAP</w:t>
            </w:r>
            <w:r w:rsidR="00252536" w:rsidRPr="00605926">
              <w:rPr>
                <w:webHidden/>
              </w:rPr>
              <w:tab/>
            </w:r>
            <w:r w:rsidR="005E04A3" w:rsidRPr="00605926">
              <w:rPr>
                <w:webHidden/>
              </w:rPr>
              <w:fldChar w:fldCharType="begin"/>
            </w:r>
            <w:r w:rsidR="00252536" w:rsidRPr="00605926">
              <w:rPr>
                <w:webHidden/>
              </w:rPr>
              <w:instrText xml:space="preserve"> PAGEREF _Toc60612452 \h </w:instrText>
            </w:r>
            <w:r w:rsidR="005E04A3" w:rsidRPr="00605926">
              <w:rPr>
                <w:webHidden/>
              </w:rPr>
            </w:r>
            <w:r w:rsidR="005E04A3" w:rsidRPr="00605926">
              <w:rPr>
                <w:webHidden/>
              </w:rPr>
              <w:fldChar w:fldCharType="separate"/>
            </w:r>
            <w:r w:rsidR="00532A71">
              <w:rPr>
                <w:webHidden/>
              </w:rPr>
              <w:t>14</w:t>
            </w:r>
            <w:r w:rsidR="005E04A3" w:rsidRPr="00605926">
              <w:rPr>
                <w:webHidden/>
              </w:rPr>
              <w:fldChar w:fldCharType="end"/>
            </w:r>
          </w:hyperlink>
        </w:p>
        <w:p w:rsidR="00252536" w:rsidRDefault="008C6C9F" w:rsidP="00252536">
          <w:pPr>
            <w:pStyle w:val="Obsah2"/>
            <w:rPr>
              <w:rFonts w:asciiTheme="minorHAnsi" w:eastAsiaTheme="minorEastAsia" w:hAnsiTheme="minorHAnsi" w:cstheme="minorBidi"/>
              <w:lang w:bidi="ar-SA"/>
            </w:rPr>
          </w:pPr>
          <w:hyperlink w:anchor="_Toc60612453" w:history="1">
            <w:r w:rsidR="00252536" w:rsidRPr="006722B4">
              <w:rPr>
                <w:rStyle w:val="Hypertextovodkaz"/>
              </w:rPr>
              <w:t>2.1</w:t>
            </w:r>
            <w:r w:rsidR="00252536">
              <w:rPr>
                <w:rFonts w:asciiTheme="minorHAnsi" w:eastAsiaTheme="minorEastAsia" w:hAnsiTheme="minorHAnsi" w:cstheme="minorBidi"/>
                <w:lang w:bidi="ar-SA"/>
              </w:rPr>
              <w:t xml:space="preserve"> </w:t>
            </w:r>
            <w:r w:rsidR="00252536" w:rsidRPr="006722B4">
              <w:rPr>
                <w:rStyle w:val="Hypertextovodkaz"/>
              </w:rPr>
              <w:t>Principy spolupráce</w:t>
            </w:r>
            <w:r w:rsidR="00252536">
              <w:rPr>
                <w:webHidden/>
              </w:rPr>
              <w:tab/>
            </w:r>
            <w:r w:rsidR="005E04A3">
              <w:rPr>
                <w:webHidden/>
              </w:rPr>
              <w:fldChar w:fldCharType="begin"/>
            </w:r>
            <w:r w:rsidR="00252536">
              <w:rPr>
                <w:webHidden/>
              </w:rPr>
              <w:instrText xml:space="preserve"> PAGEREF _Toc60612453 \h </w:instrText>
            </w:r>
            <w:r w:rsidR="005E04A3">
              <w:rPr>
                <w:webHidden/>
              </w:rPr>
            </w:r>
            <w:r w:rsidR="005E04A3">
              <w:rPr>
                <w:webHidden/>
              </w:rPr>
              <w:fldChar w:fldCharType="separate"/>
            </w:r>
            <w:r w:rsidR="00532A71">
              <w:rPr>
                <w:webHidden/>
              </w:rPr>
              <w:t>14</w:t>
            </w:r>
            <w:r w:rsidR="005E04A3">
              <w:rPr>
                <w:webHidden/>
              </w:rPr>
              <w:fldChar w:fldCharType="end"/>
            </w:r>
          </w:hyperlink>
        </w:p>
        <w:p w:rsidR="00252536" w:rsidRDefault="008C6C9F" w:rsidP="00252536">
          <w:pPr>
            <w:pStyle w:val="Obsah2"/>
            <w:rPr>
              <w:rFonts w:asciiTheme="minorHAnsi" w:eastAsiaTheme="minorEastAsia" w:hAnsiTheme="minorHAnsi" w:cstheme="minorBidi"/>
              <w:lang w:bidi="ar-SA"/>
            </w:rPr>
          </w:pPr>
          <w:hyperlink w:anchor="_Toc60612454" w:history="1">
            <w:r w:rsidR="00252536" w:rsidRPr="006722B4">
              <w:rPr>
                <w:rStyle w:val="Hypertextovodkaz"/>
              </w:rPr>
              <w:t>2.2</w:t>
            </w:r>
            <w:r w:rsidR="00252536">
              <w:rPr>
                <w:rFonts w:asciiTheme="minorHAnsi" w:eastAsiaTheme="minorEastAsia" w:hAnsiTheme="minorHAnsi" w:cstheme="minorBidi"/>
                <w:lang w:bidi="ar-SA"/>
              </w:rPr>
              <w:t xml:space="preserve"> </w:t>
            </w:r>
            <w:r w:rsidR="00252536" w:rsidRPr="006722B4">
              <w:rPr>
                <w:rStyle w:val="Hypertextovodkaz"/>
              </w:rPr>
              <w:t>Princip zapojení dotčené veřejnosti do plánovacích procesů</w:t>
            </w:r>
            <w:r w:rsidR="00252536">
              <w:rPr>
                <w:webHidden/>
              </w:rPr>
              <w:tab/>
            </w:r>
            <w:r w:rsidR="005E04A3">
              <w:rPr>
                <w:webHidden/>
              </w:rPr>
              <w:fldChar w:fldCharType="begin"/>
            </w:r>
            <w:r w:rsidR="00252536">
              <w:rPr>
                <w:webHidden/>
              </w:rPr>
              <w:instrText xml:space="preserve"> PAGEREF _Toc60612454 \h </w:instrText>
            </w:r>
            <w:r w:rsidR="005E04A3">
              <w:rPr>
                <w:webHidden/>
              </w:rPr>
            </w:r>
            <w:r w:rsidR="005E04A3">
              <w:rPr>
                <w:webHidden/>
              </w:rPr>
              <w:fldChar w:fldCharType="separate"/>
            </w:r>
            <w:r w:rsidR="00532A71">
              <w:rPr>
                <w:webHidden/>
              </w:rPr>
              <w:t>14</w:t>
            </w:r>
            <w:r w:rsidR="005E04A3">
              <w:rPr>
                <w:webHidden/>
              </w:rPr>
              <w:fldChar w:fldCharType="end"/>
            </w:r>
          </w:hyperlink>
        </w:p>
        <w:p w:rsidR="00252536" w:rsidRDefault="008C6C9F" w:rsidP="00252536">
          <w:pPr>
            <w:pStyle w:val="Obsah2"/>
            <w:rPr>
              <w:rFonts w:asciiTheme="minorHAnsi" w:eastAsiaTheme="minorEastAsia" w:hAnsiTheme="minorHAnsi" w:cstheme="minorBidi"/>
              <w:lang w:bidi="ar-SA"/>
            </w:rPr>
          </w:pPr>
          <w:hyperlink w:anchor="_Toc60612455" w:history="1">
            <w:r w:rsidR="00252536" w:rsidRPr="006722B4">
              <w:rPr>
                <w:rStyle w:val="Hypertextovodkaz"/>
              </w:rPr>
              <w:t>2.3</w:t>
            </w:r>
            <w:r w:rsidR="00252536">
              <w:rPr>
                <w:rFonts w:asciiTheme="minorHAnsi" w:eastAsiaTheme="minorEastAsia" w:hAnsiTheme="minorHAnsi" w:cstheme="minorBidi"/>
                <w:lang w:bidi="ar-SA"/>
              </w:rPr>
              <w:t xml:space="preserve"> </w:t>
            </w:r>
            <w:r w:rsidR="00252536" w:rsidRPr="006722B4">
              <w:rPr>
                <w:rStyle w:val="Hypertextovodkaz"/>
              </w:rPr>
              <w:t>Princip dohody</w:t>
            </w:r>
            <w:r w:rsidR="00252536">
              <w:rPr>
                <w:webHidden/>
              </w:rPr>
              <w:tab/>
            </w:r>
            <w:r w:rsidR="005E04A3">
              <w:rPr>
                <w:webHidden/>
              </w:rPr>
              <w:fldChar w:fldCharType="begin"/>
            </w:r>
            <w:r w:rsidR="00252536">
              <w:rPr>
                <w:webHidden/>
              </w:rPr>
              <w:instrText xml:space="preserve"> PAGEREF _Toc60612455 \h </w:instrText>
            </w:r>
            <w:r w:rsidR="005E04A3">
              <w:rPr>
                <w:webHidden/>
              </w:rPr>
            </w:r>
            <w:r w:rsidR="005E04A3">
              <w:rPr>
                <w:webHidden/>
              </w:rPr>
              <w:fldChar w:fldCharType="separate"/>
            </w:r>
            <w:r w:rsidR="00532A71">
              <w:rPr>
                <w:webHidden/>
              </w:rPr>
              <w:t>14</w:t>
            </w:r>
            <w:r w:rsidR="005E04A3">
              <w:rPr>
                <w:webHidden/>
              </w:rPr>
              <w:fldChar w:fldCharType="end"/>
            </w:r>
          </w:hyperlink>
        </w:p>
        <w:p w:rsidR="00252536" w:rsidRDefault="008C6C9F" w:rsidP="00252536">
          <w:pPr>
            <w:pStyle w:val="Obsah2"/>
            <w:rPr>
              <w:rFonts w:asciiTheme="minorHAnsi" w:eastAsiaTheme="minorEastAsia" w:hAnsiTheme="minorHAnsi" w:cstheme="minorBidi"/>
              <w:lang w:bidi="ar-SA"/>
            </w:rPr>
          </w:pPr>
          <w:hyperlink w:anchor="_Toc60612456" w:history="1">
            <w:r w:rsidR="00252536" w:rsidRPr="006722B4">
              <w:rPr>
                <w:rStyle w:val="Hypertextovodkaz"/>
              </w:rPr>
              <w:t>2.4</w:t>
            </w:r>
            <w:r w:rsidR="00252536">
              <w:rPr>
                <w:rFonts w:asciiTheme="minorHAnsi" w:eastAsiaTheme="minorEastAsia" w:hAnsiTheme="minorHAnsi" w:cstheme="minorBidi"/>
                <w:lang w:bidi="ar-SA"/>
              </w:rPr>
              <w:t xml:space="preserve"> </w:t>
            </w:r>
            <w:r w:rsidR="00252536" w:rsidRPr="006722B4">
              <w:rPr>
                <w:rStyle w:val="Hypertextovodkaz"/>
              </w:rPr>
              <w:t>Princip otevřenosti</w:t>
            </w:r>
            <w:r w:rsidR="00252536">
              <w:rPr>
                <w:webHidden/>
              </w:rPr>
              <w:tab/>
            </w:r>
            <w:r w:rsidR="005E04A3">
              <w:rPr>
                <w:webHidden/>
              </w:rPr>
              <w:fldChar w:fldCharType="begin"/>
            </w:r>
            <w:r w:rsidR="00252536">
              <w:rPr>
                <w:webHidden/>
              </w:rPr>
              <w:instrText xml:space="preserve"> PAGEREF _Toc60612456 \h </w:instrText>
            </w:r>
            <w:r w:rsidR="005E04A3">
              <w:rPr>
                <w:webHidden/>
              </w:rPr>
            </w:r>
            <w:r w:rsidR="005E04A3">
              <w:rPr>
                <w:webHidden/>
              </w:rPr>
              <w:fldChar w:fldCharType="separate"/>
            </w:r>
            <w:r w:rsidR="00532A71">
              <w:rPr>
                <w:webHidden/>
              </w:rPr>
              <w:t>15</w:t>
            </w:r>
            <w:r w:rsidR="005E04A3">
              <w:rPr>
                <w:webHidden/>
              </w:rPr>
              <w:fldChar w:fldCharType="end"/>
            </w:r>
          </w:hyperlink>
        </w:p>
        <w:p w:rsidR="00252536" w:rsidRDefault="008C6C9F" w:rsidP="00252536">
          <w:pPr>
            <w:pStyle w:val="Obsah2"/>
            <w:rPr>
              <w:rFonts w:asciiTheme="minorHAnsi" w:eastAsiaTheme="minorEastAsia" w:hAnsiTheme="minorHAnsi" w:cstheme="minorBidi"/>
              <w:lang w:bidi="ar-SA"/>
            </w:rPr>
          </w:pPr>
          <w:hyperlink w:anchor="_Toc60612457" w:history="1">
            <w:r w:rsidR="00252536" w:rsidRPr="006722B4">
              <w:rPr>
                <w:rStyle w:val="Hypertextovodkaz"/>
              </w:rPr>
              <w:t>2.5</w:t>
            </w:r>
            <w:r w:rsidR="00252536">
              <w:rPr>
                <w:rFonts w:asciiTheme="minorHAnsi" w:eastAsiaTheme="minorEastAsia" w:hAnsiTheme="minorHAnsi" w:cstheme="minorBidi"/>
                <w:lang w:bidi="ar-SA"/>
              </w:rPr>
              <w:t xml:space="preserve"> </w:t>
            </w:r>
            <w:r w:rsidR="00252536" w:rsidRPr="006722B4">
              <w:rPr>
                <w:rStyle w:val="Hypertextovodkaz"/>
              </w:rPr>
              <w:t>Princip SMART</w:t>
            </w:r>
            <w:r w:rsidR="00252536">
              <w:rPr>
                <w:webHidden/>
              </w:rPr>
              <w:tab/>
            </w:r>
            <w:r w:rsidR="005E04A3">
              <w:rPr>
                <w:webHidden/>
              </w:rPr>
              <w:fldChar w:fldCharType="begin"/>
            </w:r>
            <w:r w:rsidR="00252536">
              <w:rPr>
                <w:webHidden/>
              </w:rPr>
              <w:instrText xml:space="preserve"> PAGEREF _Toc60612457 \h </w:instrText>
            </w:r>
            <w:r w:rsidR="005E04A3">
              <w:rPr>
                <w:webHidden/>
              </w:rPr>
            </w:r>
            <w:r w:rsidR="005E04A3">
              <w:rPr>
                <w:webHidden/>
              </w:rPr>
              <w:fldChar w:fldCharType="separate"/>
            </w:r>
            <w:r w:rsidR="00532A71">
              <w:rPr>
                <w:webHidden/>
              </w:rPr>
              <w:t>15</w:t>
            </w:r>
            <w:r w:rsidR="005E04A3">
              <w:rPr>
                <w:webHidden/>
              </w:rPr>
              <w:fldChar w:fldCharType="end"/>
            </w:r>
          </w:hyperlink>
        </w:p>
        <w:p w:rsidR="00252536" w:rsidRDefault="008C6C9F" w:rsidP="00252536">
          <w:pPr>
            <w:pStyle w:val="Obsah2"/>
            <w:rPr>
              <w:rFonts w:asciiTheme="minorHAnsi" w:eastAsiaTheme="minorEastAsia" w:hAnsiTheme="minorHAnsi" w:cstheme="minorBidi"/>
              <w:lang w:bidi="ar-SA"/>
            </w:rPr>
          </w:pPr>
          <w:hyperlink w:anchor="_Toc60612458" w:history="1">
            <w:r w:rsidR="00252536" w:rsidRPr="006722B4">
              <w:rPr>
                <w:rStyle w:val="Hypertextovodkaz"/>
              </w:rPr>
              <w:t>2.6</w:t>
            </w:r>
            <w:r w:rsidR="00252536">
              <w:rPr>
                <w:rFonts w:asciiTheme="minorHAnsi" w:eastAsiaTheme="minorEastAsia" w:hAnsiTheme="minorHAnsi" w:cstheme="minorBidi"/>
                <w:lang w:bidi="ar-SA"/>
              </w:rPr>
              <w:t xml:space="preserve"> </w:t>
            </w:r>
            <w:r w:rsidR="00252536" w:rsidRPr="006722B4">
              <w:rPr>
                <w:rStyle w:val="Hypertextovodkaz"/>
              </w:rPr>
              <w:t>Princip udržitelnosti</w:t>
            </w:r>
            <w:r w:rsidR="00252536">
              <w:rPr>
                <w:webHidden/>
              </w:rPr>
              <w:tab/>
            </w:r>
            <w:r w:rsidR="005E04A3">
              <w:rPr>
                <w:webHidden/>
              </w:rPr>
              <w:fldChar w:fldCharType="begin"/>
            </w:r>
            <w:r w:rsidR="00252536">
              <w:rPr>
                <w:webHidden/>
              </w:rPr>
              <w:instrText xml:space="preserve"> PAGEREF _Toc60612458 \h </w:instrText>
            </w:r>
            <w:r w:rsidR="005E04A3">
              <w:rPr>
                <w:webHidden/>
              </w:rPr>
            </w:r>
            <w:r w:rsidR="005E04A3">
              <w:rPr>
                <w:webHidden/>
              </w:rPr>
              <w:fldChar w:fldCharType="separate"/>
            </w:r>
            <w:r w:rsidR="00532A71">
              <w:rPr>
                <w:webHidden/>
              </w:rPr>
              <w:t>15</w:t>
            </w:r>
            <w:r w:rsidR="005E04A3">
              <w:rPr>
                <w:webHidden/>
              </w:rPr>
              <w:fldChar w:fldCharType="end"/>
            </w:r>
          </w:hyperlink>
        </w:p>
        <w:p w:rsidR="00252536" w:rsidRDefault="008C6C9F" w:rsidP="00252536">
          <w:pPr>
            <w:pStyle w:val="Obsah2"/>
            <w:rPr>
              <w:rFonts w:asciiTheme="minorHAnsi" w:eastAsiaTheme="minorEastAsia" w:hAnsiTheme="minorHAnsi" w:cstheme="minorBidi"/>
              <w:lang w:bidi="ar-SA"/>
            </w:rPr>
          </w:pPr>
          <w:hyperlink w:anchor="_Toc60612459" w:history="1">
            <w:r w:rsidR="00252536" w:rsidRPr="006722B4">
              <w:rPr>
                <w:rStyle w:val="Hypertextovodkaz"/>
              </w:rPr>
              <w:t>2.7</w:t>
            </w:r>
            <w:r w:rsidR="00252536">
              <w:rPr>
                <w:rFonts w:asciiTheme="minorHAnsi" w:eastAsiaTheme="minorEastAsia" w:hAnsiTheme="minorHAnsi" w:cstheme="minorBidi"/>
                <w:lang w:bidi="ar-SA"/>
              </w:rPr>
              <w:t xml:space="preserve"> </w:t>
            </w:r>
            <w:r w:rsidR="00252536" w:rsidRPr="006722B4">
              <w:rPr>
                <w:rStyle w:val="Hypertextovodkaz"/>
              </w:rPr>
              <w:t>Princip partnerství</w:t>
            </w:r>
            <w:r w:rsidR="00252536">
              <w:rPr>
                <w:webHidden/>
              </w:rPr>
              <w:tab/>
            </w:r>
            <w:r w:rsidR="005E04A3">
              <w:rPr>
                <w:webHidden/>
              </w:rPr>
              <w:fldChar w:fldCharType="begin"/>
            </w:r>
            <w:r w:rsidR="00252536">
              <w:rPr>
                <w:webHidden/>
              </w:rPr>
              <w:instrText xml:space="preserve"> PAGEREF _Toc60612459 \h </w:instrText>
            </w:r>
            <w:r w:rsidR="005E04A3">
              <w:rPr>
                <w:webHidden/>
              </w:rPr>
            </w:r>
            <w:r w:rsidR="005E04A3">
              <w:rPr>
                <w:webHidden/>
              </w:rPr>
              <w:fldChar w:fldCharType="separate"/>
            </w:r>
            <w:r w:rsidR="00532A71">
              <w:rPr>
                <w:webHidden/>
              </w:rPr>
              <w:t>16</w:t>
            </w:r>
            <w:r w:rsidR="005E04A3">
              <w:rPr>
                <w:webHidden/>
              </w:rPr>
              <w:fldChar w:fldCharType="end"/>
            </w:r>
          </w:hyperlink>
        </w:p>
        <w:p w:rsidR="00252536" w:rsidRPr="00605926" w:rsidRDefault="008C6C9F" w:rsidP="00252536">
          <w:pPr>
            <w:pStyle w:val="Obsah2"/>
            <w:rPr>
              <w:rFonts w:asciiTheme="minorHAnsi" w:eastAsiaTheme="minorEastAsia" w:hAnsiTheme="minorHAnsi" w:cstheme="minorBidi"/>
              <w:lang w:bidi="ar-SA"/>
            </w:rPr>
          </w:pPr>
          <w:hyperlink w:anchor="_Toc60612460" w:history="1">
            <w:r w:rsidR="00252536" w:rsidRPr="00605926">
              <w:rPr>
                <w:rStyle w:val="Hypertextovodkaz"/>
                <w:b/>
              </w:rPr>
              <w:t>3.</w:t>
            </w:r>
            <w:r w:rsidR="00252536" w:rsidRPr="00605926">
              <w:rPr>
                <w:rFonts w:asciiTheme="minorHAnsi" w:eastAsiaTheme="minorEastAsia" w:hAnsiTheme="minorHAnsi" w:cstheme="minorBidi"/>
                <w:lang w:bidi="ar-SA"/>
              </w:rPr>
              <w:t xml:space="preserve"> </w:t>
            </w:r>
            <w:r w:rsidR="00252536" w:rsidRPr="00605926">
              <w:rPr>
                <w:rStyle w:val="Hypertextovodkaz"/>
                <w:b/>
              </w:rPr>
              <w:t>Spolupráce s rodiči</w:t>
            </w:r>
            <w:r w:rsidR="00252536" w:rsidRPr="00605926">
              <w:rPr>
                <w:webHidden/>
              </w:rPr>
              <w:tab/>
            </w:r>
            <w:r w:rsidR="005E04A3" w:rsidRPr="00605926">
              <w:rPr>
                <w:webHidden/>
              </w:rPr>
              <w:fldChar w:fldCharType="begin"/>
            </w:r>
            <w:r w:rsidR="00252536" w:rsidRPr="00605926">
              <w:rPr>
                <w:webHidden/>
              </w:rPr>
              <w:instrText xml:space="preserve"> PAGEREF _Toc60612460 \h </w:instrText>
            </w:r>
            <w:r w:rsidR="005E04A3" w:rsidRPr="00605926">
              <w:rPr>
                <w:webHidden/>
              </w:rPr>
            </w:r>
            <w:r w:rsidR="005E04A3" w:rsidRPr="00605926">
              <w:rPr>
                <w:webHidden/>
              </w:rPr>
              <w:fldChar w:fldCharType="separate"/>
            </w:r>
            <w:r w:rsidR="00532A71">
              <w:rPr>
                <w:webHidden/>
              </w:rPr>
              <w:t>16</w:t>
            </w:r>
            <w:r w:rsidR="005E04A3" w:rsidRPr="00605926">
              <w:rPr>
                <w:webHidden/>
              </w:rPr>
              <w:fldChar w:fldCharType="end"/>
            </w:r>
          </w:hyperlink>
        </w:p>
        <w:p w:rsidR="00252536" w:rsidRDefault="008C6C9F" w:rsidP="00252536">
          <w:pPr>
            <w:pStyle w:val="Obsah2"/>
            <w:rPr>
              <w:rFonts w:asciiTheme="minorHAnsi" w:eastAsiaTheme="minorEastAsia" w:hAnsiTheme="minorHAnsi" w:cstheme="minorBidi"/>
              <w:lang w:bidi="ar-SA"/>
            </w:rPr>
          </w:pPr>
          <w:hyperlink w:anchor="_Toc60612461" w:history="1">
            <w:r w:rsidR="00252536" w:rsidRPr="006722B4">
              <w:rPr>
                <w:rStyle w:val="Hypertextovodkaz"/>
              </w:rPr>
              <w:t>3.1</w:t>
            </w:r>
            <w:r w:rsidR="00252536">
              <w:rPr>
                <w:rFonts w:asciiTheme="minorHAnsi" w:eastAsiaTheme="minorEastAsia" w:hAnsiTheme="minorHAnsi" w:cstheme="minorBidi"/>
                <w:lang w:bidi="ar-SA"/>
              </w:rPr>
              <w:t xml:space="preserve"> </w:t>
            </w:r>
            <w:r w:rsidR="00252536" w:rsidRPr="006722B4">
              <w:rPr>
                <w:rStyle w:val="Hypertextovodkaz"/>
              </w:rPr>
              <w:t xml:space="preserve">Role rodičů a zákonných zástupců v MAP </w:t>
            </w:r>
            <w:r w:rsidR="000D178F">
              <w:rPr>
                <w:rStyle w:val="Hypertextovodkaz"/>
              </w:rPr>
              <w:t>I</w:t>
            </w:r>
            <w:r w:rsidR="00252536" w:rsidRPr="006722B4">
              <w:rPr>
                <w:rStyle w:val="Hypertextovodkaz"/>
              </w:rPr>
              <w:t>II</w:t>
            </w:r>
            <w:r w:rsidR="00252536">
              <w:rPr>
                <w:webHidden/>
              </w:rPr>
              <w:tab/>
            </w:r>
            <w:r w:rsidR="005E04A3">
              <w:rPr>
                <w:webHidden/>
              </w:rPr>
              <w:fldChar w:fldCharType="begin"/>
            </w:r>
            <w:r w:rsidR="00252536">
              <w:rPr>
                <w:webHidden/>
              </w:rPr>
              <w:instrText xml:space="preserve"> PAGEREF _Toc60612461 \h </w:instrText>
            </w:r>
            <w:r w:rsidR="005E04A3">
              <w:rPr>
                <w:webHidden/>
              </w:rPr>
            </w:r>
            <w:r w:rsidR="005E04A3">
              <w:rPr>
                <w:webHidden/>
              </w:rPr>
              <w:fldChar w:fldCharType="separate"/>
            </w:r>
            <w:r w:rsidR="00532A71">
              <w:rPr>
                <w:webHidden/>
              </w:rPr>
              <w:t>16</w:t>
            </w:r>
            <w:r w:rsidR="005E04A3">
              <w:rPr>
                <w:webHidden/>
              </w:rPr>
              <w:fldChar w:fldCharType="end"/>
            </w:r>
          </w:hyperlink>
        </w:p>
        <w:p w:rsidR="00252536" w:rsidRDefault="008C6C9F" w:rsidP="00252536">
          <w:pPr>
            <w:pStyle w:val="Obsah2"/>
            <w:rPr>
              <w:rFonts w:asciiTheme="minorHAnsi" w:eastAsiaTheme="minorEastAsia" w:hAnsiTheme="minorHAnsi" w:cstheme="minorBidi"/>
              <w:lang w:bidi="ar-SA"/>
            </w:rPr>
          </w:pPr>
          <w:hyperlink w:anchor="_Toc60612462" w:history="1">
            <w:r w:rsidR="00252536" w:rsidRPr="006722B4">
              <w:rPr>
                <w:rStyle w:val="Hypertextovodkaz"/>
              </w:rPr>
              <w:t>3.2</w:t>
            </w:r>
            <w:r w:rsidR="00252536">
              <w:rPr>
                <w:rFonts w:asciiTheme="minorHAnsi" w:eastAsiaTheme="minorEastAsia" w:hAnsiTheme="minorHAnsi" w:cstheme="minorBidi"/>
                <w:lang w:bidi="ar-SA"/>
              </w:rPr>
              <w:t xml:space="preserve"> </w:t>
            </w:r>
            <w:r w:rsidR="00252536" w:rsidRPr="006722B4">
              <w:rPr>
                <w:rStyle w:val="Hypertextovodkaz"/>
              </w:rPr>
              <w:t>Hlavní důvody pro zapojení rodičů</w:t>
            </w:r>
            <w:r w:rsidR="00252536">
              <w:rPr>
                <w:webHidden/>
              </w:rPr>
              <w:tab/>
            </w:r>
            <w:r w:rsidR="005E04A3">
              <w:rPr>
                <w:webHidden/>
              </w:rPr>
              <w:fldChar w:fldCharType="begin"/>
            </w:r>
            <w:r w:rsidR="00252536">
              <w:rPr>
                <w:webHidden/>
              </w:rPr>
              <w:instrText xml:space="preserve"> PAGEREF _Toc60612462 \h </w:instrText>
            </w:r>
            <w:r w:rsidR="005E04A3">
              <w:rPr>
                <w:webHidden/>
              </w:rPr>
            </w:r>
            <w:r w:rsidR="005E04A3">
              <w:rPr>
                <w:webHidden/>
              </w:rPr>
              <w:fldChar w:fldCharType="separate"/>
            </w:r>
            <w:r w:rsidR="00532A71">
              <w:rPr>
                <w:webHidden/>
              </w:rPr>
              <w:t>17</w:t>
            </w:r>
            <w:r w:rsidR="005E04A3">
              <w:rPr>
                <w:webHidden/>
              </w:rPr>
              <w:fldChar w:fldCharType="end"/>
            </w:r>
          </w:hyperlink>
        </w:p>
        <w:p w:rsidR="00252536" w:rsidRDefault="008C6C9F" w:rsidP="00252536">
          <w:pPr>
            <w:pStyle w:val="Obsah2"/>
            <w:rPr>
              <w:rFonts w:asciiTheme="minorHAnsi" w:eastAsiaTheme="minorEastAsia" w:hAnsiTheme="minorHAnsi" w:cstheme="minorBidi"/>
              <w:lang w:bidi="ar-SA"/>
            </w:rPr>
          </w:pPr>
          <w:hyperlink w:anchor="_Toc60612463" w:history="1">
            <w:r w:rsidR="00252536" w:rsidRPr="006722B4">
              <w:rPr>
                <w:rStyle w:val="Hypertextovodkaz"/>
              </w:rPr>
              <w:t>3.3</w:t>
            </w:r>
            <w:r w:rsidR="00252536">
              <w:rPr>
                <w:rFonts w:asciiTheme="minorHAnsi" w:eastAsiaTheme="minorEastAsia" w:hAnsiTheme="minorHAnsi" w:cstheme="minorBidi"/>
                <w:lang w:bidi="ar-SA"/>
              </w:rPr>
              <w:t xml:space="preserve"> </w:t>
            </w:r>
            <w:r w:rsidR="00252536" w:rsidRPr="006722B4">
              <w:rPr>
                <w:rStyle w:val="Hypertextovodkaz"/>
              </w:rPr>
              <w:t>Způsoby zapojení rodičů</w:t>
            </w:r>
            <w:r w:rsidR="00252536">
              <w:rPr>
                <w:webHidden/>
              </w:rPr>
              <w:tab/>
            </w:r>
            <w:r w:rsidR="005E04A3">
              <w:rPr>
                <w:webHidden/>
              </w:rPr>
              <w:fldChar w:fldCharType="begin"/>
            </w:r>
            <w:r w:rsidR="00252536">
              <w:rPr>
                <w:webHidden/>
              </w:rPr>
              <w:instrText xml:space="preserve"> PAGEREF _Toc60612463 \h </w:instrText>
            </w:r>
            <w:r w:rsidR="005E04A3">
              <w:rPr>
                <w:webHidden/>
              </w:rPr>
            </w:r>
            <w:r w:rsidR="005E04A3">
              <w:rPr>
                <w:webHidden/>
              </w:rPr>
              <w:fldChar w:fldCharType="separate"/>
            </w:r>
            <w:r w:rsidR="00532A71">
              <w:rPr>
                <w:webHidden/>
              </w:rPr>
              <w:t>17</w:t>
            </w:r>
            <w:r w:rsidR="005E04A3">
              <w:rPr>
                <w:webHidden/>
              </w:rPr>
              <w:fldChar w:fldCharType="end"/>
            </w:r>
          </w:hyperlink>
        </w:p>
        <w:p w:rsidR="00252536" w:rsidRPr="002B4F61" w:rsidRDefault="008C6C9F" w:rsidP="00252536">
          <w:pPr>
            <w:pStyle w:val="Obsah2"/>
            <w:rPr>
              <w:rFonts w:asciiTheme="minorHAnsi" w:eastAsiaTheme="minorEastAsia" w:hAnsiTheme="minorHAnsi" w:cstheme="minorBidi"/>
              <w:lang w:bidi="ar-SA"/>
            </w:rPr>
          </w:pPr>
          <w:hyperlink w:anchor="_Toc60612464" w:history="1">
            <w:r w:rsidR="00252536" w:rsidRPr="002B4F61">
              <w:rPr>
                <w:rStyle w:val="Hypertextovodkaz"/>
                <w:b/>
              </w:rPr>
              <w:t>4.</w:t>
            </w:r>
            <w:r w:rsidR="00252536" w:rsidRPr="002B4F61">
              <w:rPr>
                <w:rFonts w:asciiTheme="minorHAnsi" w:eastAsiaTheme="minorEastAsia" w:hAnsiTheme="minorHAnsi" w:cstheme="minorBidi"/>
                <w:lang w:bidi="ar-SA"/>
              </w:rPr>
              <w:t xml:space="preserve"> </w:t>
            </w:r>
            <w:r w:rsidR="00252536" w:rsidRPr="002B4F61">
              <w:rPr>
                <w:rStyle w:val="Hypertextovodkaz"/>
                <w:b/>
              </w:rPr>
              <w:t>Komunikační plán (KP)</w:t>
            </w:r>
            <w:r w:rsidR="00252536" w:rsidRPr="002B4F61">
              <w:rPr>
                <w:webHidden/>
              </w:rPr>
              <w:tab/>
            </w:r>
            <w:r w:rsidR="005E04A3" w:rsidRPr="002B4F61">
              <w:rPr>
                <w:webHidden/>
              </w:rPr>
              <w:fldChar w:fldCharType="begin"/>
            </w:r>
            <w:r w:rsidR="00252536" w:rsidRPr="002B4F61">
              <w:rPr>
                <w:webHidden/>
              </w:rPr>
              <w:instrText xml:space="preserve"> PAGEREF _Toc60612464 \h </w:instrText>
            </w:r>
            <w:r w:rsidR="005E04A3" w:rsidRPr="002B4F61">
              <w:rPr>
                <w:webHidden/>
              </w:rPr>
            </w:r>
            <w:r w:rsidR="005E04A3" w:rsidRPr="002B4F61">
              <w:rPr>
                <w:webHidden/>
              </w:rPr>
              <w:fldChar w:fldCharType="separate"/>
            </w:r>
            <w:r w:rsidR="00532A71">
              <w:rPr>
                <w:webHidden/>
              </w:rPr>
              <w:t>18</w:t>
            </w:r>
            <w:r w:rsidR="005E04A3" w:rsidRPr="002B4F61">
              <w:rPr>
                <w:webHidden/>
              </w:rPr>
              <w:fldChar w:fldCharType="end"/>
            </w:r>
          </w:hyperlink>
        </w:p>
        <w:p w:rsidR="00252536" w:rsidRDefault="008C6C9F" w:rsidP="00252536">
          <w:pPr>
            <w:pStyle w:val="Obsah2"/>
            <w:rPr>
              <w:rFonts w:asciiTheme="minorHAnsi" w:eastAsiaTheme="minorEastAsia" w:hAnsiTheme="minorHAnsi" w:cstheme="minorBidi"/>
              <w:lang w:bidi="ar-SA"/>
            </w:rPr>
          </w:pPr>
          <w:hyperlink w:anchor="_Toc60612465" w:history="1">
            <w:r w:rsidR="00252536" w:rsidRPr="006722B4">
              <w:rPr>
                <w:rStyle w:val="Hypertextovodkaz"/>
              </w:rPr>
              <w:t>4.1</w:t>
            </w:r>
            <w:r w:rsidR="00252536">
              <w:rPr>
                <w:rFonts w:asciiTheme="minorHAnsi" w:eastAsiaTheme="minorEastAsia" w:hAnsiTheme="minorHAnsi" w:cstheme="minorBidi"/>
                <w:lang w:bidi="ar-SA"/>
              </w:rPr>
              <w:t xml:space="preserve"> </w:t>
            </w:r>
            <w:r w:rsidR="00252536" w:rsidRPr="006722B4">
              <w:rPr>
                <w:rStyle w:val="Hypertextovodkaz"/>
              </w:rPr>
              <w:t>Cíle KP</w:t>
            </w:r>
            <w:r w:rsidR="00252536">
              <w:rPr>
                <w:webHidden/>
              </w:rPr>
              <w:tab/>
            </w:r>
            <w:r w:rsidR="005E04A3">
              <w:rPr>
                <w:webHidden/>
              </w:rPr>
              <w:fldChar w:fldCharType="begin"/>
            </w:r>
            <w:r w:rsidR="00252536">
              <w:rPr>
                <w:webHidden/>
              </w:rPr>
              <w:instrText xml:space="preserve"> PAGEREF _Toc60612465 \h </w:instrText>
            </w:r>
            <w:r w:rsidR="005E04A3">
              <w:rPr>
                <w:webHidden/>
              </w:rPr>
            </w:r>
            <w:r w:rsidR="005E04A3">
              <w:rPr>
                <w:webHidden/>
              </w:rPr>
              <w:fldChar w:fldCharType="separate"/>
            </w:r>
            <w:r w:rsidR="00532A71">
              <w:rPr>
                <w:webHidden/>
              </w:rPr>
              <w:t>18</w:t>
            </w:r>
            <w:r w:rsidR="005E04A3">
              <w:rPr>
                <w:webHidden/>
              </w:rPr>
              <w:fldChar w:fldCharType="end"/>
            </w:r>
          </w:hyperlink>
        </w:p>
        <w:p w:rsidR="00252536" w:rsidRDefault="008C6C9F" w:rsidP="00252536">
          <w:pPr>
            <w:pStyle w:val="Obsah2"/>
            <w:rPr>
              <w:rFonts w:asciiTheme="minorHAnsi" w:eastAsiaTheme="minorEastAsia" w:hAnsiTheme="minorHAnsi" w:cstheme="minorBidi"/>
              <w:lang w:bidi="ar-SA"/>
            </w:rPr>
          </w:pPr>
          <w:hyperlink w:anchor="_Toc60612466" w:history="1">
            <w:r w:rsidR="00252536" w:rsidRPr="006722B4">
              <w:rPr>
                <w:rStyle w:val="Hypertextovodkaz"/>
              </w:rPr>
              <w:t>4.2</w:t>
            </w:r>
            <w:r w:rsidR="00252536">
              <w:rPr>
                <w:rFonts w:asciiTheme="minorHAnsi" w:eastAsiaTheme="minorEastAsia" w:hAnsiTheme="minorHAnsi" w:cstheme="minorBidi"/>
                <w:lang w:bidi="ar-SA"/>
              </w:rPr>
              <w:t xml:space="preserve"> </w:t>
            </w:r>
            <w:r w:rsidR="00252536" w:rsidRPr="006722B4">
              <w:rPr>
                <w:rStyle w:val="Hypertextovodkaz"/>
              </w:rPr>
              <w:t>Cílové skupiny KP MAP I</w:t>
            </w:r>
            <w:r w:rsidR="000D178F">
              <w:rPr>
                <w:rStyle w:val="Hypertextovodkaz"/>
              </w:rPr>
              <w:t>I</w:t>
            </w:r>
            <w:r w:rsidR="00252536" w:rsidRPr="006722B4">
              <w:rPr>
                <w:rStyle w:val="Hypertextovodkaz"/>
              </w:rPr>
              <w:t>I</w:t>
            </w:r>
            <w:r w:rsidR="00252536">
              <w:rPr>
                <w:webHidden/>
              </w:rPr>
              <w:tab/>
            </w:r>
            <w:r w:rsidR="005E04A3">
              <w:rPr>
                <w:webHidden/>
              </w:rPr>
              <w:fldChar w:fldCharType="begin"/>
            </w:r>
            <w:r w:rsidR="00252536">
              <w:rPr>
                <w:webHidden/>
              </w:rPr>
              <w:instrText xml:space="preserve"> PAGEREF _Toc60612466 \h </w:instrText>
            </w:r>
            <w:r w:rsidR="005E04A3">
              <w:rPr>
                <w:webHidden/>
              </w:rPr>
            </w:r>
            <w:r w:rsidR="005E04A3">
              <w:rPr>
                <w:webHidden/>
              </w:rPr>
              <w:fldChar w:fldCharType="separate"/>
            </w:r>
            <w:r w:rsidR="00532A71">
              <w:rPr>
                <w:webHidden/>
              </w:rPr>
              <w:t>19</w:t>
            </w:r>
            <w:r w:rsidR="005E04A3">
              <w:rPr>
                <w:webHidden/>
              </w:rPr>
              <w:fldChar w:fldCharType="end"/>
            </w:r>
          </w:hyperlink>
        </w:p>
        <w:p w:rsidR="00252536" w:rsidRDefault="008C6C9F" w:rsidP="00252536">
          <w:pPr>
            <w:pStyle w:val="Obsah2"/>
            <w:rPr>
              <w:rFonts w:asciiTheme="minorHAnsi" w:eastAsiaTheme="minorEastAsia" w:hAnsiTheme="minorHAnsi" w:cstheme="minorBidi"/>
              <w:lang w:bidi="ar-SA"/>
            </w:rPr>
          </w:pPr>
          <w:hyperlink w:anchor="_Toc60612467" w:history="1">
            <w:r w:rsidR="00252536" w:rsidRPr="006722B4">
              <w:rPr>
                <w:rStyle w:val="Hypertextovodkaz"/>
              </w:rPr>
              <w:t>4.3</w:t>
            </w:r>
            <w:r w:rsidR="00252536">
              <w:rPr>
                <w:rFonts w:asciiTheme="minorHAnsi" w:eastAsiaTheme="minorEastAsia" w:hAnsiTheme="minorHAnsi" w:cstheme="minorBidi"/>
                <w:lang w:bidi="ar-SA"/>
              </w:rPr>
              <w:t xml:space="preserve"> </w:t>
            </w:r>
            <w:r w:rsidR="00252536" w:rsidRPr="006722B4">
              <w:rPr>
                <w:rStyle w:val="Hypertextovodkaz"/>
              </w:rPr>
              <w:t xml:space="preserve">Komunikační nástroje MAP </w:t>
            </w:r>
            <w:r w:rsidR="00C05458">
              <w:rPr>
                <w:rStyle w:val="Hypertextovodkaz"/>
              </w:rPr>
              <w:t>I</w:t>
            </w:r>
            <w:r w:rsidR="00252536" w:rsidRPr="006722B4">
              <w:rPr>
                <w:rStyle w:val="Hypertextovodkaz"/>
              </w:rPr>
              <w:t>II Praha 1</w:t>
            </w:r>
            <w:r w:rsidR="00252536">
              <w:rPr>
                <w:webHidden/>
              </w:rPr>
              <w:tab/>
            </w:r>
            <w:r w:rsidR="005E04A3">
              <w:rPr>
                <w:webHidden/>
              </w:rPr>
              <w:fldChar w:fldCharType="begin"/>
            </w:r>
            <w:r w:rsidR="00252536">
              <w:rPr>
                <w:webHidden/>
              </w:rPr>
              <w:instrText xml:space="preserve"> PAGEREF _Toc60612467 \h </w:instrText>
            </w:r>
            <w:r w:rsidR="005E04A3">
              <w:rPr>
                <w:webHidden/>
              </w:rPr>
            </w:r>
            <w:r w:rsidR="005E04A3">
              <w:rPr>
                <w:webHidden/>
              </w:rPr>
              <w:fldChar w:fldCharType="separate"/>
            </w:r>
            <w:r w:rsidR="00532A71">
              <w:rPr>
                <w:webHidden/>
              </w:rPr>
              <w:t>19</w:t>
            </w:r>
            <w:r w:rsidR="005E04A3">
              <w:rPr>
                <w:webHidden/>
              </w:rPr>
              <w:fldChar w:fldCharType="end"/>
            </w:r>
          </w:hyperlink>
        </w:p>
        <w:p w:rsidR="00252536" w:rsidRDefault="008C6C9F" w:rsidP="00252536">
          <w:pPr>
            <w:pStyle w:val="Obsah2"/>
            <w:rPr>
              <w:rFonts w:asciiTheme="minorHAnsi" w:eastAsiaTheme="minorEastAsia" w:hAnsiTheme="minorHAnsi" w:cstheme="minorBidi"/>
              <w:lang w:bidi="ar-SA"/>
            </w:rPr>
          </w:pPr>
          <w:hyperlink w:anchor="_Toc60612468" w:history="1">
            <w:r w:rsidR="00252536" w:rsidRPr="006722B4">
              <w:rPr>
                <w:rStyle w:val="Hypertextovodkaz"/>
              </w:rPr>
              <w:t>4.4</w:t>
            </w:r>
            <w:r w:rsidR="00252536">
              <w:rPr>
                <w:rFonts w:asciiTheme="minorHAnsi" w:eastAsiaTheme="minorEastAsia" w:hAnsiTheme="minorHAnsi" w:cstheme="minorBidi"/>
                <w:lang w:bidi="ar-SA"/>
              </w:rPr>
              <w:t xml:space="preserve"> </w:t>
            </w:r>
            <w:r w:rsidR="00252536" w:rsidRPr="006722B4">
              <w:rPr>
                <w:rStyle w:val="Hypertextovodkaz"/>
              </w:rPr>
              <w:t xml:space="preserve">Realizace KP MAP </w:t>
            </w:r>
            <w:r w:rsidR="00C05458">
              <w:rPr>
                <w:rStyle w:val="Hypertextovodkaz"/>
              </w:rPr>
              <w:t>II</w:t>
            </w:r>
            <w:r w:rsidR="00252536" w:rsidRPr="006722B4">
              <w:rPr>
                <w:rStyle w:val="Hypertextovodkaz"/>
              </w:rPr>
              <w:t>I</w:t>
            </w:r>
            <w:r w:rsidR="00252536">
              <w:rPr>
                <w:webHidden/>
              </w:rPr>
              <w:tab/>
            </w:r>
            <w:r w:rsidR="005E04A3">
              <w:rPr>
                <w:webHidden/>
              </w:rPr>
              <w:fldChar w:fldCharType="begin"/>
            </w:r>
            <w:r w:rsidR="00252536">
              <w:rPr>
                <w:webHidden/>
              </w:rPr>
              <w:instrText xml:space="preserve"> PAGEREF _Toc60612468 \h </w:instrText>
            </w:r>
            <w:r w:rsidR="005E04A3">
              <w:rPr>
                <w:webHidden/>
              </w:rPr>
            </w:r>
            <w:r w:rsidR="005E04A3">
              <w:rPr>
                <w:webHidden/>
              </w:rPr>
              <w:fldChar w:fldCharType="separate"/>
            </w:r>
            <w:r w:rsidR="00532A71">
              <w:rPr>
                <w:webHidden/>
              </w:rPr>
              <w:t>21</w:t>
            </w:r>
            <w:r w:rsidR="005E04A3">
              <w:rPr>
                <w:webHidden/>
              </w:rPr>
              <w:fldChar w:fldCharType="end"/>
            </w:r>
          </w:hyperlink>
        </w:p>
        <w:p w:rsidR="00252536" w:rsidRPr="002B4F61" w:rsidRDefault="008C6C9F" w:rsidP="00252536">
          <w:pPr>
            <w:pStyle w:val="Obsah2"/>
            <w:rPr>
              <w:rFonts w:asciiTheme="minorHAnsi" w:eastAsiaTheme="minorEastAsia" w:hAnsiTheme="minorHAnsi" w:cstheme="minorBidi"/>
              <w:lang w:bidi="ar-SA"/>
            </w:rPr>
          </w:pPr>
          <w:hyperlink w:anchor="_Toc60612469" w:history="1">
            <w:r w:rsidR="00252536" w:rsidRPr="002B4F61">
              <w:rPr>
                <w:rStyle w:val="Hypertextovodkaz"/>
                <w:b/>
              </w:rPr>
              <w:t>5.</w:t>
            </w:r>
            <w:r w:rsidR="00252536" w:rsidRPr="002B4F61">
              <w:rPr>
                <w:rFonts w:asciiTheme="minorHAnsi" w:eastAsiaTheme="minorEastAsia" w:hAnsiTheme="minorHAnsi" w:cstheme="minorBidi"/>
                <w:lang w:bidi="ar-SA"/>
              </w:rPr>
              <w:t xml:space="preserve"> </w:t>
            </w:r>
            <w:r w:rsidR="00252536" w:rsidRPr="002B4F61">
              <w:rPr>
                <w:rStyle w:val="Hypertextovodkaz"/>
                <w:b/>
              </w:rPr>
              <w:t>Konzultační proces</w:t>
            </w:r>
            <w:r w:rsidR="00252536" w:rsidRPr="002B4F61">
              <w:rPr>
                <w:webHidden/>
              </w:rPr>
              <w:tab/>
            </w:r>
            <w:r w:rsidR="005E04A3" w:rsidRPr="002B4F61">
              <w:rPr>
                <w:webHidden/>
              </w:rPr>
              <w:fldChar w:fldCharType="begin"/>
            </w:r>
            <w:r w:rsidR="00252536" w:rsidRPr="002B4F61">
              <w:rPr>
                <w:webHidden/>
              </w:rPr>
              <w:instrText xml:space="preserve"> PAGEREF _Toc60612469 \h </w:instrText>
            </w:r>
            <w:r w:rsidR="005E04A3" w:rsidRPr="002B4F61">
              <w:rPr>
                <w:webHidden/>
              </w:rPr>
            </w:r>
            <w:r w:rsidR="005E04A3" w:rsidRPr="002B4F61">
              <w:rPr>
                <w:webHidden/>
              </w:rPr>
              <w:fldChar w:fldCharType="separate"/>
            </w:r>
            <w:r w:rsidR="00532A71">
              <w:rPr>
                <w:webHidden/>
              </w:rPr>
              <w:t>22</w:t>
            </w:r>
            <w:r w:rsidR="005E04A3" w:rsidRPr="002B4F61">
              <w:rPr>
                <w:webHidden/>
              </w:rPr>
              <w:fldChar w:fldCharType="end"/>
            </w:r>
          </w:hyperlink>
        </w:p>
        <w:p w:rsidR="00252536" w:rsidRDefault="005E04A3" w:rsidP="00252536">
          <w:r>
            <w:fldChar w:fldCharType="end"/>
          </w:r>
        </w:p>
      </w:sdtContent>
    </w:sdt>
    <w:p w:rsidR="00252536" w:rsidRDefault="00252536" w:rsidP="00252536">
      <w:pPr>
        <w:rPr>
          <w:b/>
          <w:color w:val="538DD4"/>
          <w:sz w:val="40"/>
        </w:rPr>
        <w:sectPr w:rsidR="00252536" w:rsidSect="00E92FE7">
          <w:headerReference w:type="default" r:id="rId14"/>
          <w:type w:val="continuous"/>
          <w:pgSz w:w="11900" w:h="16840"/>
          <w:pgMar w:top="2220" w:right="280" w:bottom="1040" w:left="1180" w:header="1181" w:footer="738" w:gutter="0"/>
          <w:cols w:space="708"/>
        </w:sectPr>
      </w:pPr>
      <w:r>
        <w:rPr>
          <w:b/>
          <w:color w:val="538DD4"/>
          <w:sz w:val="40"/>
        </w:rPr>
        <w:br w:type="page"/>
      </w:r>
    </w:p>
    <w:p w:rsidR="00252536" w:rsidRDefault="00252536" w:rsidP="00252536">
      <w:pPr>
        <w:spacing w:before="20" w:line="360" w:lineRule="auto"/>
        <w:ind w:left="235" w:right="1084"/>
        <w:jc w:val="right"/>
        <w:rPr>
          <w:b/>
          <w:sz w:val="40"/>
        </w:rPr>
      </w:pPr>
      <w:r>
        <w:rPr>
          <w:b/>
          <w:color w:val="538DD4"/>
          <w:sz w:val="40"/>
        </w:rPr>
        <w:lastRenderedPageBreak/>
        <w:t>Implementační plán</w:t>
      </w:r>
    </w:p>
    <w:p w:rsidR="00252536" w:rsidRPr="008124D9" w:rsidRDefault="00252536" w:rsidP="00252536">
      <w:pPr>
        <w:pStyle w:val="Nadpis11"/>
        <w:numPr>
          <w:ilvl w:val="0"/>
          <w:numId w:val="1"/>
        </w:numPr>
        <w:spacing w:before="0"/>
        <w:ind w:left="284" w:right="801" w:firstLine="0"/>
      </w:pPr>
      <w:bookmarkStart w:id="46" w:name="_Toc60564524"/>
      <w:bookmarkStart w:id="47" w:name="_Toc60612445"/>
      <w:bookmarkStart w:id="48" w:name="_Toc60614571"/>
      <w:bookmarkStart w:id="49" w:name="_Toc60615626"/>
      <w:bookmarkStart w:id="50" w:name="_Toc60617405"/>
      <w:bookmarkStart w:id="51" w:name="_Toc113295471"/>
      <w:bookmarkStart w:id="52" w:name="_Toc113300993"/>
      <w:bookmarkStart w:id="53" w:name="_Toc113361631"/>
      <w:bookmarkStart w:id="54" w:name="_Toc120877914"/>
      <w:bookmarkStart w:id="55" w:name="_Toc120881779"/>
      <w:r w:rsidRPr="00201217">
        <w:t xml:space="preserve">Organizační </w:t>
      </w:r>
      <w:r w:rsidRPr="008124D9">
        <w:t>struktura MAP II</w:t>
      </w:r>
      <w:bookmarkEnd w:id="46"/>
      <w:bookmarkEnd w:id="47"/>
      <w:bookmarkEnd w:id="48"/>
      <w:bookmarkEnd w:id="49"/>
      <w:bookmarkEnd w:id="50"/>
      <w:bookmarkEnd w:id="51"/>
      <w:bookmarkEnd w:id="52"/>
      <w:bookmarkEnd w:id="53"/>
      <w:bookmarkEnd w:id="54"/>
      <w:bookmarkEnd w:id="55"/>
      <w:r w:rsidRPr="008124D9">
        <w:t>I</w:t>
      </w:r>
    </w:p>
    <w:p w:rsidR="00252536" w:rsidRPr="008124D9" w:rsidRDefault="00252536" w:rsidP="00252536">
      <w:pPr>
        <w:ind w:left="284"/>
        <w:rPr>
          <w:rFonts w:asciiTheme="minorHAnsi" w:hAnsiTheme="minorHAnsi" w:cs="Times New Roman"/>
        </w:rPr>
      </w:pPr>
    </w:p>
    <w:p w:rsidR="00252536" w:rsidRPr="008124D9" w:rsidRDefault="00252536" w:rsidP="00252536">
      <w:pPr>
        <w:pStyle w:val="Nadpis2"/>
        <w:numPr>
          <w:ilvl w:val="1"/>
          <w:numId w:val="1"/>
        </w:numPr>
        <w:ind w:left="284" w:right="801" w:firstLine="0"/>
      </w:pPr>
      <w:bookmarkStart w:id="56" w:name="_Toc60564525"/>
      <w:bookmarkStart w:id="57" w:name="_Toc60612446"/>
      <w:bookmarkStart w:id="58" w:name="_Toc60614572"/>
      <w:bookmarkStart w:id="59" w:name="_Toc60615627"/>
      <w:bookmarkStart w:id="60" w:name="_Toc60617406"/>
      <w:bookmarkStart w:id="61" w:name="_Toc113295472"/>
      <w:bookmarkStart w:id="62" w:name="_Toc113300994"/>
      <w:bookmarkStart w:id="63" w:name="_Toc113361632"/>
      <w:bookmarkStart w:id="64" w:name="_Toc120877915"/>
      <w:bookmarkStart w:id="65" w:name="_Toc120881780"/>
      <w:r w:rsidRPr="008124D9">
        <w:t>Realizační tým projektu MAP II</w:t>
      </w:r>
      <w:bookmarkEnd w:id="56"/>
      <w:bookmarkEnd w:id="57"/>
      <w:bookmarkEnd w:id="58"/>
      <w:bookmarkEnd w:id="59"/>
      <w:bookmarkEnd w:id="60"/>
      <w:bookmarkEnd w:id="61"/>
      <w:bookmarkEnd w:id="62"/>
      <w:bookmarkEnd w:id="63"/>
      <w:bookmarkEnd w:id="64"/>
      <w:bookmarkEnd w:id="65"/>
      <w:r w:rsidRPr="008124D9">
        <w:t xml:space="preserve">I </w:t>
      </w:r>
    </w:p>
    <w:p w:rsidR="00252536" w:rsidRPr="008124D9" w:rsidRDefault="00252536" w:rsidP="00252536">
      <w:pPr>
        <w:pStyle w:val="Zkladntext"/>
        <w:spacing w:before="240" w:line="360" w:lineRule="auto"/>
        <w:ind w:left="235" w:right="1084"/>
        <w:jc w:val="both"/>
      </w:pPr>
      <w:r w:rsidRPr="008124D9">
        <w:t xml:space="preserve">Realizační tým (RT) projektu a jeho činnost v rámci procesu místního akčního plánování v projektu MAP III je v souladu s Přílohou č. 3 projektové výzvy Akční plánování v území „Postupy MAP III – Metodika tvorby místních akčních plánů v oblasti vzdělávání“. RT MAP je rozdělen na administrativní část týmu a odbornou část týmu. </w:t>
      </w:r>
    </w:p>
    <w:p w:rsidR="00252536" w:rsidRPr="008124D9" w:rsidRDefault="00252536" w:rsidP="00252536">
      <w:pPr>
        <w:spacing w:before="240" w:line="360" w:lineRule="auto"/>
        <w:ind w:left="235" w:right="1084"/>
        <w:jc w:val="both"/>
        <w:rPr>
          <w:rFonts w:asciiTheme="minorHAnsi" w:hAnsiTheme="minorHAnsi" w:cs="Times New Roman"/>
        </w:rPr>
      </w:pPr>
      <w:r w:rsidRPr="008124D9">
        <w:rPr>
          <w:rFonts w:asciiTheme="minorHAnsi" w:hAnsiTheme="minorHAnsi" w:cs="Times New Roman"/>
          <w:b/>
        </w:rPr>
        <w:t>Administrativní část RT</w:t>
      </w:r>
      <w:r w:rsidRPr="008124D9">
        <w:rPr>
          <w:rFonts w:asciiTheme="minorHAnsi" w:hAnsiTheme="minorHAnsi" w:cs="Times New Roman"/>
        </w:rPr>
        <w:t xml:space="preserve"> zajišťuje projektové a finanční řízení projektu, kompletní administraci, vedení projektové dokumentace, tvorbu zpráv o realizaci a žádostí o platbu. </w:t>
      </w:r>
    </w:p>
    <w:p w:rsidR="00252536" w:rsidRPr="008124D9" w:rsidRDefault="00252536" w:rsidP="00252536">
      <w:pPr>
        <w:spacing w:before="240" w:line="360" w:lineRule="auto"/>
        <w:ind w:left="235" w:right="1084"/>
        <w:jc w:val="both"/>
        <w:rPr>
          <w:rFonts w:asciiTheme="minorHAnsi" w:hAnsiTheme="minorHAnsi" w:cs="Times New Roman"/>
        </w:rPr>
      </w:pPr>
      <w:r w:rsidRPr="008124D9">
        <w:rPr>
          <w:rFonts w:asciiTheme="minorHAnsi" w:hAnsiTheme="minorHAnsi" w:cs="Times New Roman"/>
        </w:rPr>
        <w:t xml:space="preserve">Projektové a finanční řízení projektu zajišťuje </w:t>
      </w:r>
      <w:r w:rsidRPr="008124D9">
        <w:rPr>
          <w:rFonts w:asciiTheme="minorHAnsi" w:hAnsiTheme="minorHAnsi" w:cs="Times New Roman"/>
          <w:b/>
        </w:rPr>
        <w:t>hl. manažerka projektu</w:t>
      </w:r>
      <w:r w:rsidRPr="008124D9">
        <w:rPr>
          <w:rFonts w:asciiTheme="minorHAnsi" w:hAnsiTheme="minorHAnsi" w:cs="Times New Roman"/>
        </w:rPr>
        <w:t xml:space="preserve">, která dohlíží mimo jiné na provázání klíčových aktivit, plnění harmonogramu realizace a tvorbu stěžejních výstupů dle schválené projektové žádosti. Hl. manažerka projektu řídí projekt jako celek a vede realizační tým projektu. </w:t>
      </w:r>
    </w:p>
    <w:p w:rsidR="00223C90" w:rsidRPr="008124D9" w:rsidRDefault="00252536" w:rsidP="00252536">
      <w:pPr>
        <w:spacing w:before="240" w:line="360" w:lineRule="auto"/>
        <w:ind w:left="235" w:right="1084"/>
        <w:jc w:val="both"/>
        <w:rPr>
          <w:rFonts w:asciiTheme="minorHAnsi" w:hAnsiTheme="minorHAnsi" w:cs="Times New Roman"/>
        </w:rPr>
      </w:pPr>
      <w:r w:rsidRPr="008124D9">
        <w:rPr>
          <w:rFonts w:asciiTheme="minorHAnsi" w:hAnsiTheme="minorHAnsi" w:cs="Times New Roman"/>
        </w:rPr>
        <w:t xml:space="preserve">Kompletní administraci projektu a tvorbu administrativních podkladů zajišťuje </w:t>
      </w:r>
      <w:r w:rsidRPr="008124D9">
        <w:rPr>
          <w:rFonts w:asciiTheme="minorHAnsi" w:hAnsiTheme="minorHAnsi" w:cs="Times New Roman"/>
          <w:b/>
        </w:rPr>
        <w:t>administrátorka projektu</w:t>
      </w:r>
      <w:r w:rsidRPr="008124D9">
        <w:rPr>
          <w:rFonts w:asciiTheme="minorHAnsi" w:hAnsiTheme="minorHAnsi" w:cs="Times New Roman"/>
        </w:rPr>
        <w:t xml:space="preserve">, která úzce spolupracuje s hl. manažerkou projektu a všemi dotčenými odbory v rámci organizace MČ Praha 1, tedy příjemcem projektu. </w:t>
      </w:r>
    </w:p>
    <w:p w:rsidR="00252536" w:rsidRPr="008124D9" w:rsidRDefault="00252536" w:rsidP="00252536">
      <w:pPr>
        <w:spacing w:before="240" w:line="360" w:lineRule="auto"/>
        <w:ind w:left="235" w:right="1084"/>
        <w:jc w:val="both"/>
        <w:rPr>
          <w:rFonts w:asciiTheme="minorHAnsi" w:hAnsiTheme="minorHAnsi" w:cs="Times New Roman"/>
        </w:rPr>
      </w:pPr>
      <w:r w:rsidRPr="008124D9">
        <w:rPr>
          <w:rFonts w:asciiTheme="minorHAnsi" w:hAnsiTheme="minorHAnsi" w:cs="Times New Roman"/>
        </w:rPr>
        <w:t>RT MAP zodpovídá hlavnímu manažerovi projektu za realizaci aktivit A1 Rozvoj a aktualizace MAP a A2 Evaluace procesu místního akčního plánování. Hlavní manažer bude úzce spolupracovat s administrátorem projektu a budou mít ve své gesci plnění následujících úkolů:</w:t>
      </w:r>
    </w:p>
    <w:p w:rsidR="00607815" w:rsidRPr="008124D9" w:rsidRDefault="00607815" w:rsidP="00252536">
      <w:pPr>
        <w:spacing w:before="240" w:line="360" w:lineRule="auto"/>
        <w:ind w:left="235" w:right="1084"/>
        <w:jc w:val="both"/>
        <w:rPr>
          <w:rFonts w:asciiTheme="minorHAnsi" w:hAnsiTheme="minorHAnsi" w:cs="Times New Roman"/>
        </w:rPr>
      </w:pPr>
    </w:p>
    <w:p w:rsidR="00252536" w:rsidRPr="008124D9" w:rsidRDefault="00252536" w:rsidP="00223C90">
      <w:pPr>
        <w:pStyle w:val="Odstavecseseznamem"/>
        <w:numPr>
          <w:ilvl w:val="0"/>
          <w:numId w:val="28"/>
        </w:numPr>
        <w:spacing w:line="360" w:lineRule="auto"/>
        <w:ind w:left="1650" w:right="941" w:hanging="357"/>
      </w:pPr>
      <w:r w:rsidRPr="008124D9">
        <w:t>řízení projektových aktivit A1 a A2 (viz výše)</w:t>
      </w:r>
    </w:p>
    <w:p w:rsidR="00252536" w:rsidRPr="008124D9" w:rsidRDefault="00252536" w:rsidP="00223C90">
      <w:pPr>
        <w:pStyle w:val="Odstavecseseznamem"/>
        <w:numPr>
          <w:ilvl w:val="0"/>
          <w:numId w:val="28"/>
        </w:numPr>
        <w:spacing w:line="360" w:lineRule="auto"/>
        <w:ind w:left="1650" w:right="941" w:hanging="357"/>
      </w:pPr>
      <w:r w:rsidRPr="008124D9">
        <w:t>dohled nad naplňováním hlavního a dílčích cílů projektu</w:t>
      </w:r>
    </w:p>
    <w:p w:rsidR="00252536" w:rsidRPr="008124D9" w:rsidRDefault="00252536" w:rsidP="00223C90">
      <w:pPr>
        <w:pStyle w:val="Odstavecseseznamem"/>
        <w:numPr>
          <w:ilvl w:val="0"/>
          <w:numId w:val="28"/>
        </w:numPr>
        <w:spacing w:line="360" w:lineRule="auto"/>
        <w:ind w:left="1650" w:right="941" w:hanging="357"/>
      </w:pPr>
      <w:r w:rsidRPr="008124D9">
        <w:t>komunikaci s odborným týmem a s poskytovatelem dotace (ŘO OP VVV)</w:t>
      </w:r>
    </w:p>
    <w:p w:rsidR="00252536" w:rsidRPr="008124D9" w:rsidRDefault="00252536" w:rsidP="00223C90">
      <w:pPr>
        <w:pStyle w:val="Odstavecseseznamem"/>
        <w:numPr>
          <w:ilvl w:val="0"/>
          <w:numId w:val="28"/>
        </w:numPr>
        <w:spacing w:line="360" w:lineRule="auto"/>
        <w:ind w:left="1650" w:right="941" w:hanging="357"/>
      </w:pPr>
      <w:r w:rsidRPr="008124D9">
        <w:t>finanční řízení projektu a hlídání čerpání rozpočtu</w:t>
      </w:r>
    </w:p>
    <w:p w:rsidR="00252536" w:rsidRPr="008124D9" w:rsidRDefault="00252536" w:rsidP="00223C90">
      <w:pPr>
        <w:pStyle w:val="Odstavecseseznamem"/>
        <w:numPr>
          <w:ilvl w:val="0"/>
          <w:numId w:val="28"/>
        </w:numPr>
        <w:spacing w:line="360" w:lineRule="auto"/>
        <w:ind w:left="1650" w:right="941" w:hanging="357"/>
      </w:pPr>
      <w:r w:rsidRPr="008124D9">
        <w:t>administrativní práce na projektu, přípravu podkladů pro jednání (prezenční listiny, zápisy z porad atd.)</w:t>
      </w:r>
    </w:p>
    <w:p w:rsidR="00252536" w:rsidRPr="008124D9" w:rsidRDefault="00252536" w:rsidP="00223C90">
      <w:pPr>
        <w:pStyle w:val="Odstavecseseznamem"/>
        <w:numPr>
          <w:ilvl w:val="0"/>
          <w:numId w:val="28"/>
        </w:numPr>
        <w:spacing w:line="360" w:lineRule="auto"/>
        <w:ind w:left="1650" w:right="941" w:hanging="357"/>
      </w:pPr>
      <w:r w:rsidRPr="008124D9">
        <w:t>přípravu průběžných zpráv o realizaci projektu a žádostí o platbu, vč. závěrečných</w:t>
      </w:r>
    </w:p>
    <w:p w:rsidR="00252536" w:rsidRPr="008124D9" w:rsidRDefault="00252536" w:rsidP="00223C90">
      <w:pPr>
        <w:pStyle w:val="Odstavecseseznamem"/>
        <w:numPr>
          <w:ilvl w:val="0"/>
          <w:numId w:val="28"/>
        </w:numPr>
        <w:spacing w:line="360" w:lineRule="auto"/>
        <w:ind w:left="1650" w:right="941" w:hanging="357"/>
      </w:pPr>
      <w:r w:rsidRPr="008124D9">
        <w:lastRenderedPageBreak/>
        <w:t>publicitu a informovanost o projektu směrem k veřejnosti, spolupráci na přípravě komunikačního plánu MAP s OT MAP</w:t>
      </w:r>
    </w:p>
    <w:p w:rsidR="00252536" w:rsidRPr="008124D9" w:rsidRDefault="00252536" w:rsidP="00E92FE7">
      <w:pPr>
        <w:pStyle w:val="Odstavecseseznamem"/>
        <w:numPr>
          <w:ilvl w:val="0"/>
          <w:numId w:val="28"/>
        </w:numPr>
        <w:ind w:right="942"/>
        <w:rPr>
          <w:rFonts w:asciiTheme="minorHAnsi" w:hAnsiTheme="minorHAnsi" w:cstheme="minorHAnsi"/>
        </w:rPr>
      </w:pPr>
      <w:r w:rsidRPr="008124D9">
        <w:t>ve spolupráci s evaluátorem řízení A2 Evaluace procesu MAP (ne po stránce obsahové, ale pouze organizační).</w:t>
      </w:r>
    </w:p>
    <w:p w:rsidR="00252536" w:rsidRPr="008124D9" w:rsidRDefault="00252536" w:rsidP="00252536">
      <w:pPr>
        <w:widowControl/>
        <w:autoSpaceDE/>
        <w:autoSpaceDN/>
        <w:spacing w:after="160" w:line="276" w:lineRule="auto"/>
        <w:contextualSpacing/>
        <w:jc w:val="both"/>
        <w:rPr>
          <w:rFonts w:asciiTheme="minorHAnsi" w:hAnsiTheme="minorHAnsi" w:cstheme="minorHAnsi"/>
        </w:rPr>
      </w:pPr>
    </w:p>
    <w:p w:rsidR="00223C90" w:rsidRPr="008124D9" w:rsidRDefault="00252536" w:rsidP="00252536">
      <w:pPr>
        <w:spacing w:before="240" w:line="360" w:lineRule="auto"/>
        <w:ind w:left="235" w:right="1084"/>
        <w:jc w:val="both"/>
        <w:rPr>
          <w:rFonts w:asciiTheme="minorHAnsi" w:hAnsiTheme="minorHAnsi" w:cs="Times New Roman"/>
        </w:rPr>
      </w:pPr>
      <w:r w:rsidRPr="008124D9">
        <w:rPr>
          <w:rFonts w:asciiTheme="minorHAnsi" w:hAnsiTheme="minorHAnsi" w:cs="Times New Roman"/>
          <w:b/>
        </w:rPr>
        <w:t>Odborná část RT</w:t>
      </w:r>
      <w:r w:rsidRPr="008124D9">
        <w:rPr>
          <w:rFonts w:asciiTheme="minorHAnsi" w:hAnsiTheme="minorHAnsi" w:cs="Times New Roman"/>
        </w:rPr>
        <w:t xml:space="preserve"> pod vedením odborného garanta MAP III, zajišťuje projekt po odborné obsahové stránce, tvoří strategické dokumenty a připravuje po odborné stránce veškeré aktivity MAP III. Připravuje podklady a podněty pro práci řídicího výboru MAP III a garantuje obsah projektových výstupů. Součástí odborné části RT je odborný </w:t>
      </w:r>
      <w:r w:rsidRPr="008124D9">
        <w:rPr>
          <w:rFonts w:asciiTheme="minorHAnsi" w:hAnsiTheme="minorHAnsi" w:cs="Times New Roman"/>
          <w:b/>
        </w:rPr>
        <w:t xml:space="preserve">garant, facilitátor, evaluátorka, vedoucí pracovních skupin </w:t>
      </w:r>
      <w:r w:rsidRPr="008124D9">
        <w:rPr>
          <w:rFonts w:asciiTheme="minorHAnsi" w:hAnsiTheme="minorHAnsi" w:cs="Times New Roman"/>
        </w:rPr>
        <w:t>(pro financování, rozvoj čtenářské gramotnosti, rozvoj matematické gramotnosti, pro rovné příležitosti a pro kulturní povědomí)</w:t>
      </w:r>
      <w:r w:rsidRPr="008124D9">
        <w:rPr>
          <w:rFonts w:asciiTheme="minorHAnsi" w:hAnsiTheme="minorHAnsi" w:cs="Times New Roman"/>
          <w:b/>
        </w:rPr>
        <w:t xml:space="preserve"> a členové pracovních skupin</w:t>
      </w:r>
      <w:r w:rsidRPr="008124D9">
        <w:rPr>
          <w:rFonts w:asciiTheme="minorHAnsi" w:hAnsiTheme="minorHAnsi" w:cs="Times New Roman"/>
        </w:rPr>
        <w:t>.</w:t>
      </w:r>
      <w:r w:rsidR="00223C90" w:rsidRPr="008124D9">
        <w:rPr>
          <w:rFonts w:asciiTheme="minorHAnsi" w:hAnsiTheme="minorHAnsi" w:cs="Times New Roman"/>
        </w:rPr>
        <w:t xml:space="preserve"> </w:t>
      </w:r>
    </w:p>
    <w:p w:rsidR="00252536" w:rsidRPr="008124D9" w:rsidRDefault="00252536" w:rsidP="00252536">
      <w:pPr>
        <w:spacing w:before="240" w:line="360" w:lineRule="auto"/>
        <w:ind w:left="235" w:right="1084"/>
        <w:jc w:val="both"/>
        <w:rPr>
          <w:rFonts w:asciiTheme="minorHAnsi" w:hAnsiTheme="minorHAnsi" w:cs="Times New Roman"/>
        </w:rPr>
      </w:pPr>
      <w:r w:rsidRPr="008124D9">
        <w:rPr>
          <w:rFonts w:asciiTheme="minorHAnsi" w:hAnsiTheme="minorHAnsi" w:cs="Times New Roman"/>
        </w:rPr>
        <w:t>Odborný garant zajišťuje po odborné stránce kvalitu výstupů a koordinuje tvorbu dokumentu MAP. Odborný garant řídí členy OT MAP a úzce s nimi spolupracuje. Facilitátor spolupracuje s odborným garantem, podílí se na tvorbě MAP a komunikuje s cílovými skupinami projektu. Evaluátorka je zodpovědná za proces vyhodnocování MAP, za všechny evaluační aktivity a tvorbu sebehodnotící zprávy projektu. Předává RT zpětnou vazbu a doporučení ke zlepšením a ke zvýšení efektivity realizace projektu.</w:t>
      </w:r>
      <w:r w:rsidR="00223C90" w:rsidRPr="008124D9">
        <w:rPr>
          <w:rFonts w:asciiTheme="minorHAnsi" w:hAnsiTheme="minorHAnsi" w:cs="Times New Roman"/>
        </w:rPr>
        <w:t xml:space="preserve"> </w:t>
      </w:r>
      <w:r w:rsidRPr="008124D9">
        <w:rPr>
          <w:rFonts w:asciiTheme="minorHAnsi" w:hAnsiTheme="minorHAnsi" w:cs="Times New Roman"/>
        </w:rPr>
        <w:t>OT MAP je zodpovědný za následující činnosti:</w:t>
      </w:r>
    </w:p>
    <w:p w:rsidR="00607815" w:rsidRPr="008124D9" w:rsidRDefault="00607815" w:rsidP="00252536">
      <w:pPr>
        <w:spacing w:before="240" w:line="360" w:lineRule="auto"/>
        <w:ind w:left="235" w:right="1084"/>
        <w:jc w:val="both"/>
        <w:rPr>
          <w:rFonts w:asciiTheme="minorHAnsi" w:hAnsiTheme="minorHAnsi" w:cs="Times New Roman"/>
        </w:rPr>
      </w:pPr>
    </w:p>
    <w:p w:rsidR="00252536" w:rsidRPr="008124D9" w:rsidRDefault="00252536" w:rsidP="00223C90">
      <w:pPr>
        <w:pStyle w:val="Odstavecseseznamem"/>
        <w:numPr>
          <w:ilvl w:val="0"/>
          <w:numId w:val="29"/>
        </w:numPr>
        <w:tabs>
          <w:tab w:val="left" w:pos="9356"/>
        </w:tabs>
        <w:spacing w:line="360" w:lineRule="auto"/>
        <w:ind w:left="1650" w:right="1083" w:hanging="357"/>
      </w:pPr>
      <w:r w:rsidRPr="008124D9">
        <w:t>příprava analytické, strategické a implementační čá</w:t>
      </w:r>
      <w:r w:rsidR="00223C90" w:rsidRPr="008124D9">
        <w:t>sti MAP v souladu s postupy MAP </w:t>
      </w:r>
      <w:r w:rsidRPr="008124D9">
        <w:t>III</w:t>
      </w:r>
    </w:p>
    <w:p w:rsidR="00252536" w:rsidRPr="008124D9" w:rsidRDefault="00252536" w:rsidP="00223C90">
      <w:pPr>
        <w:pStyle w:val="Odstavecseseznamem"/>
        <w:numPr>
          <w:ilvl w:val="0"/>
          <w:numId w:val="29"/>
        </w:numPr>
        <w:tabs>
          <w:tab w:val="left" w:pos="9356"/>
        </w:tabs>
        <w:spacing w:line="360" w:lineRule="auto"/>
        <w:ind w:left="1650" w:right="1083" w:hanging="357"/>
      </w:pPr>
      <w:r w:rsidRPr="008124D9">
        <w:t>zpracování komunikačního plánu MAP ve spolupráci s hlavním manažerem</w:t>
      </w:r>
    </w:p>
    <w:p w:rsidR="00252536" w:rsidRPr="008124D9" w:rsidRDefault="00252536" w:rsidP="00223C90">
      <w:pPr>
        <w:pStyle w:val="Odstavecseseznamem"/>
        <w:numPr>
          <w:ilvl w:val="0"/>
          <w:numId w:val="29"/>
        </w:numPr>
        <w:tabs>
          <w:tab w:val="left" w:pos="9356"/>
        </w:tabs>
        <w:spacing w:line="360" w:lineRule="auto"/>
        <w:ind w:left="1650" w:right="1083" w:hanging="357"/>
      </w:pPr>
      <w:r w:rsidRPr="008124D9">
        <w:t>zajištění přenosu výstupů mezi jednotlivými členy OT</w:t>
      </w:r>
    </w:p>
    <w:p w:rsidR="00252536" w:rsidRPr="008124D9" w:rsidRDefault="00252536" w:rsidP="00223C90">
      <w:pPr>
        <w:pStyle w:val="Odstavecseseznamem"/>
        <w:numPr>
          <w:ilvl w:val="0"/>
          <w:numId w:val="29"/>
        </w:numPr>
        <w:tabs>
          <w:tab w:val="left" w:pos="9356"/>
        </w:tabs>
        <w:spacing w:line="360" w:lineRule="auto"/>
        <w:ind w:left="1650" w:right="1083" w:hanging="357"/>
      </w:pPr>
      <w:r w:rsidRPr="008124D9">
        <w:t>podpora činnosti Řídícího výboru a 5 pracovních skupin (jejich vedení, příprava podkladů a zpracování výstupů z jednání ŘV a PS)</w:t>
      </w:r>
    </w:p>
    <w:p w:rsidR="00252536" w:rsidRPr="008124D9" w:rsidRDefault="00252536" w:rsidP="00223C90">
      <w:pPr>
        <w:pStyle w:val="Odstavecseseznamem"/>
        <w:numPr>
          <w:ilvl w:val="0"/>
          <w:numId w:val="29"/>
        </w:numPr>
        <w:tabs>
          <w:tab w:val="left" w:pos="9356"/>
        </w:tabs>
        <w:spacing w:line="360" w:lineRule="auto"/>
        <w:ind w:left="1650" w:right="1083" w:hanging="357"/>
      </w:pPr>
      <w:r w:rsidRPr="008124D9">
        <w:t>spolupráce s odpovědnými pracovníky zapojených škol, v případě potřeby se podílejí na přípravě a připomínkování strategických dokumentů MAP a poskytují RT MAP užitečnou zpětnou vazbu.</w:t>
      </w:r>
    </w:p>
    <w:p w:rsidR="00223C90" w:rsidRPr="008124D9" w:rsidRDefault="00223C90" w:rsidP="00252536">
      <w:pPr>
        <w:spacing w:before="240" w:line="360" w:lineRule="auto"/>
        <w:ind w:left="235" w:right="1084"/>
        <w:jc w:val="both"/>
        <w:rPr>
          <w:rFonts w:asciiTheme="minorHAnsi" w:hAnsiTheme="minorHAnsi" w:cs="Times New Roman"/>
          <w:b/>
        </w:rPr>
      </w:pPr>
    </w:p>
    <w:p w:rsidR="00252536" w:rsidRPr="008124D9" w:rsidRDefault="00252536" w:rsidP="00252536">
      <w:pPr>
        <w:spacing w:before="240" w:line="360" w:lineRule="auto"/>
        <w:ind w:left="235" w:right="1084"/>
        <w:jc w:val="both"/>
        <w:rPr>
          <w:rFonts w:asciiTheme="minorHAnsi" w:hAnsiTheme="minorHAnsi" w:cs="Times New Roman"/>
        </w:rPr>
      </w:pPr>
      <w:r w:rsidRPr="008124D9">
        <w:rPr>
          <w:rFonts w:asciiTheme="minorHAnsi" w:hAnsiTheme="minorHAnsi" w:cs="Times New Roman"/>
          <w:b/>
        </w:rPr>
        <w:t>Realizační tým MAP III</w:t>
      </w:r>
      <w:r w:rsidRPr="008124D9">
        <w:rPr>
          <w:rFonts w:asciiTheme="minorHAnsi" w:hAnsiTheme="minorHAnsi" w:cs="Times New Roman"/>
        </w:rPr>
        <w:t xml:space="preserve"> se schází jednou za dva měsíce nebo dle potřeby častěji na poradách RT. Z jednání jsou pořizovány zápisy a prezenční listiny. Poradu svolává a vede hl. manažerka MAP III.</w:t>
      </w:r>
      <w:r w:rsidRPr="00CC0E0F">
        <w:rPr>
          <w:rFonts w:asciiTheme="minorHAnsi" w:hAnsiTheme="minorHAnsi" w:cs="Times New Roman"/>
        </w:rPr>
        <w:t xml:space="preserve"> </w:t>
      </w:r>
      <w:r w:rsidRPr="008124D9">
        <w:rPr>
          <w:rFonts w:asciiTheme="minorHAnsi" w:hAnsiTheme="minorHAnsi" w:cs="Times New Roman"/>
        </w:rPr>
        <w:t xml:space="preserve">Vždy </w:t>
      </w:r>
      <w:r w:rsidRPr="008124D9">
        <w:rPr>
          <w:rFonts w:asciiTheme="minorHAnsi" w:hAnsiTheme="minorHAnsi" w:cs="Times New Roman"/>
        </w:rPr>
        <w:lastRenderedPageBreak/>
        <w:t xml:space="preserve">se jich účastní odborný garant, nebo jím pověřený zástupce OT. Do gesce RT spadají všechny klíčové aktivity projektu. </w:t>
      </w:r>
    </w:p>
    <w:p w:rsidR="00252536" w:rsidRPr="001204BA" w:rsidRDefault="00252536" w:rsidP="00252536">
      <w:pPr>
        <w:spacing w:before="240" w:line="276" w:lineRule="auto"/>
        <w:ind w:left="824" w:right="801" w:firstLine="27"/>
        <w:jc w:val="both"/>
        <w:rPr>
          <w:rFonts w:asciiTheme="minorHAnsi" w:hAnsiTheme="minorHAnsi" w:cs="Times New Roman"/>
          <w:b/>
        </w:rPr>
      </w:pPr>
      <w:r w:rsidRPr="008124D9">
        <w:rPr>
          <w:rFonts w:asciiTheme="minorHAnsi" w:hAnsiTheme="minorHAnsi" w:cs="Times New Roman"/>
          <w:b/>
        </w:rPr>
        <w:t xml:space="preserve">Organigram struktury </w:t>
      </w:r>
      <w:r w:rsidR="00A45D6E" w:rsidRPr="008124D9">
        <w:rPr>
          <w:rFonts w:asciiTheme="minorHAnsi" w:hAnsiTheme="minorHAnsi" w:cs="Times New Roman"/>
          <w:b/>
        </w:rPr>
        <w:t>RT v rámci MAP III</w:t>
      </w:r>
      <w:r w:rsidRPr="001204BA">
        <w:rPr>
          <w:rFonts w:asciiTheme="minorHAnsi" w:hAnsiTheme="minorHAnsi" w:cs="Times New Roman"/>
          <w:b/>
        </w:rPr>
        <w:t xml:space="preserve"> </w:t>
      </w:r>
    </w:p>
    <w:p w:rsidR="00252536" w:rsidRDefault="00252536" w:rsidP="00252536">
      <w:pPr>
        <w:ind w:left="142" w:right="801" w:firstLine="27"/>
        <w:jc w:val="both"/>
        <w:rPr>
          <w:rFonts w:asciiTheme="minorHAnsi" w:hAnsiTheme="minorHAnsi" w:cs="Times New Roman"/>
        </w:rPr>
      </w:pPr>
      <w:r>
        <w:rPr>
          <w:rFonts w:asciiTheme="minorHAnsi" w:hAnsiTheme="minorHAnsi" w:cs="Times New Roman"/>
          <w:noProof/>
          <w:lang w:bidi="ar-SA"/>
        </w:rPr>
        <w:drawing>
          <wp:inline distT="0" distB="0" distL="0" distR="0">
            <wp:extent cx="6019800" cy="3011743"/>
            <wp:effectExtent l="0" t="19050" r="0" b="0"/>
            <wp:docPr id="66" name="Diagram 3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252536" w:rsidRDefault="00252536" w:rsidP="00252536">
      <w:pPr>
        <w:ind w:left="824" w:right="801" w:firstLine="27"/>
      </w:pPr>
    </w:p>
    <w:p w:rsidR="00252536" w:rsidRDefault="00252536" w:rsidP="00252536"/>
    <w:p w:rsidR="00252536" w:rsidRPr="008124D9" w:rsidRDefault="00252536" w:rsidP="00252536">
      <w:pPr>
        <w:pStyle w:val="Nadpis2"/>
        <w:numPr>
          <w:ilvl w:val="1"/>
          <w:numId w:val="1"/>
        </w:numPr>
        <w:tabs>
          <w:tab w:val="left" w:pos="426"/>
        </w:tabs>
        <w:ind w:left="284" w:right="801" w:firstLine="0"/>
      </w:pPr>
      <w:bookmarkStart w:id="66" w:name="_Toc60564526"/>
      <w:bookmarkStart w:id="67" w:name="_Toc60612447"/>
      <w:bookmarkStart w:id="68" w:name="_Toc60614573"/>
      <w:bookmarkStart w:id="69" w:name="_Toc60615628"/>
      <w:bookmarkStart w:id="70" w:name="_Toc60617407"/>
      <w:bookmarkStart w:id="71" w:name="_Toc113295473"/>
      <w:bookmarkStart w:id="72" w:name="_Toc113300995"/>
      <w:bookmarkStart w:id="73" w:name="_Toc113361633"/>
      <w:bookmarkStart w:id="74" w:name="_Toc120877916"/>
      <w:bookmarkStart w:id="75" w:name="_Toc120881781"/>
      <w:r w:rsidRPr="00CA24DD">
        <w:t xml:space="preserve">Pracovní </w:t>
      </w:r>
      <w:r w:rsidRPr="008124D9">
        <w:t>skupiny MAP II</w:t>
      </w:r>
      <w:bookmarkEnd w:id="66"/>
      <w:bookmarkEnd w:id="67"/>
      <w:bookmarkEnd w:id="68"/>
      <w:bookmarkEnd w:id="69"/>
      <w:bookmarkEnd w:id="70"/>
      <w:bookmarkEnd w:id="71"/>
      <w:bookmarkEnd w:id="72"/>
      <w:bookmarkEnd w:id="73"/>
      <w:bookmarkEnd w:id="74"/>
      <w:bookmarkEnd w:id="75"/>
      <w:r w:rsidRPr="008124D9">
        <w:t xml:space="preserve">I </w:t>
      </w:r>
    </w:p>
    <w:p w:rsidR="00252536" w:rsidRPr="008124D9" w:rsidRDefault="00252536" w:rsidP="00252536">
      <w:pPr>
        <w:pStyle w:val="Zkladntext"/>
        <w:spacing w:before="240" w:line="360" w:lineRule="auto"/>
        <w:ind w:left="235" w:right="1084"/>
        <w:jc w:val="both"/>
      </w:pPr>
      <w:r w:rsidRPr="008124D9">
        <w:t>Pracovní skupiny MAP III jsou komunikační platformy a hlavní výkonné jednotky projektu.  Složení pracovních skupin a jejich členů viz příloha č. 1.</w:t>
      </w:r>
    </w:p>
    <w:p w:rsidR="00252536" w:rsidRPr="008124D9" w:rsidRDefault="00252536" w:rsidP="00252536">
      <w:pPr>
        <w:spacing w:before="240" w:after="240" w:line="276" w:lineRule="auto"/>
        <w:ind w:left="284" w:right="1084" w:firstLine="27"/>
        <w:jc w:val="both"/>
        <w:rPr>
          <w:rFonts w:asciiTheme="minorHAnsi" w:hAnsiTheme="minorHAnsi" w:cs="Times New Roman"/>
        </w:rPr>
      </w:pPr>
      <w:r w:rsidRPr="008124D9">
        <w:rPr>
          <w:rFonts w:asciiTheme="minorHAnsi" w:hAnsiTheme="minorHAnsi" w:cs="Times New Roman"/>
          <w:b/>
        </w:rPr>
        <w:t>Projekt MAP III disponuje pracovními skupinami:</w:t>
      </w:r>
    </w:p>
    <w:p w:rsidR="00252536" w:rsidRPr="008124D9" w:rsidRDefault="00252536" w:rsidP="00961332">
      <w:pPr>
        <w:pStyle w:val="Odstavecseseznamem"/>
        <w:numPr>
          <w:ilvl w:val="0"/>
          <w:numId w:val="18"/>
        </w:numPr>
        <w:spacing w:line="360" w:lineRule="auto"/>
        <w:ind w:left="1650" w:hanging="357"/>
      </w:pPr>
      <w:r w:rsidRPr="008124D9">
        <w:t xml:space="preserve">Pracovní skupina pro financování </w:t>
      </w:r>
    </w:p>
    <w:p w:rsidR="00252536" w:rsidRPr="008124D9" w:rsidRDefault="00252536" w:rsidP="00961332">
      <w:pPr>
        <w:pStyle w:val="Odstavecseseznamem"/>
        <w:numPr>
          <w:ilvl w:val="0"/>
          <w:numId w:val="18"/>
        </w:numPr>
        <w:spacing w:line="360" w:lineRule="auto"/>
        <w:ind w:left="1650" w:hanging="357"/>
      </w:pPr>
      <w:r w:rsidRPr="008124D9">
        <w:t>Pracovní skupina pro rozvoj čtenářské gramotnosti a rozvoj potenciálu každého žáka</w:t>
      </w:r>
    </w:p>
    <w:p w:rsidR="00252536" w:rsidRPr="008124D9" w:rsidRDefault="00252536" w:rsidP="00961332">
      <w:pPr>
        <w:pStyle w:val="Odstavecseseznamem"/>
        <w:numPr>
          <w:ilvl w:val="0"/>
          <w:numId w:val="18"/>
        </w:numPr>
        <w:spacing w:line="360" w:lineRule="auto"/>
        <w:ind w:left="1650" w:hanging="357"/>
      </w:pPr>
      <w:r w:rsidRPr="008124D9">
        <w:t xml:space="preserve">Pracovní skupina pro matematickou gramotnost a rozvoj potenciálu každého žáka </w:t>
      </w:r>
    </w:p>
    <w:p w:rsidR="00252536" w:rsidRPr="008124D9" w:rsidRDefault="00252536" w:rsidP="00961332">
      <w:pPr>
        <w:pStyle w:val="Odstavecseseznamem"/>
        <w:numPr>
          <w:ilvl w:val="0"/>
          <w:numId w:val="18"/>
        </w:numPr>
        <w:spacing w:line="360" w:lineRule="auto"/>
        <w:ind w:left="1650" w:hanging="357"/>
      </w:pPr>
      <w:r w:rsidRPr="008124D9">
        <w:t xml:space="preserve">Pracovní skupina pro kulturní povědomí </w:t>
      </w:r>
    </w:p>
    <w:p w:rsidR="00252536" w:rsidRPr="008124D9" w:rsidRDefault="00252536" w:rsidP="00961332">
      <w:pPr>
        <w:pStyle w:val="Odstavecseseznamem"/>
        <w:numPr>
          <w:ilvl w:val="0"/>
          <w:numId w:val="18"/>
        </w:numPr>
        <w:spacing w:line="360" w:lineRule="auto"/>
        <w:ind w:left="1650" w:hanging="357"/>
      </w:pPr>
      <w:r w:rsidRPr="008124D9">
        <w:t>Pracovní skupina pro rovné příležitosti</w:t>
      </w:r>
    </w:p>
    <w:p w:rsidR="00252536" w:rsidRPr="008124D9" w:rsidRDefault="00252536" w:rsidP="00223C90">
      <w:pPr>
        <w:spacing w:before="240" w:line="360" w:lineRule="auto"/>
        <w:ind w:left="284" w:right="1083"/>
        <w:jc w:val="both"/>
        <w:rPr>
          <w:rFonts w:asciiTheme="minorHAnsi" w:hAnsiTheme="minorHAnsi" w:cs="Times New Roman"/>
        </w:rPr>
      </w:pPr>
      <w:r w:rsidRPr="008124D9">
        <w:rPr>
          <w:rFonts w:asciiTheme="minorHAnsi" w:hAnsiTheme="minorHAnsi" w:cs="Times New Roman"/>
        </w:rPr>
        <w:t xml:space="preserve">Každá pracovní skupina je vedena vedoucím pracovní skupiny. Ten si zvolí a vybere ke spolupráci členy pracovní skupiny. Každá pracovní skupina může mít až 4 členy. Jejich zapojení volí vedoucí pracovní skupiny dle odborností, řešených témat a platných postupů MAP III, které definují minimální požadavky na složení a práci pracovních skupin. </w:t>
      </w:r>
    </w:p>
    <w:p w:rsidR="00252536" w:rsidRPr="008124D9" w:rsidRDefault="00252536" w:rsidP="00223C90">
      <w:pPr>
        <w:spacing w:before="240" w:line="360" w:lineRule="auto"/>
        <w:ind w:left="284" w:right="1083"/>
        <w:jc w:val="both"/>
        <w:rPr>
          <w:rFonts w:asciiTheme="minorHAnsi" w:hAnsiTheme="minorHAnsi" w:cs="Times New Roman"/>
          <w:b/>
        </w:rPr>
      </w:pPr>
      <w:r w:rsidRPr="008124D9">
        <w:rPr>
          <w:rFonts w:asciiTheme="minorHAnsi" w:hAnsiTheme="minorHAnsi" w:cs="Times New Roman"/>
          <w:b/>
        </w:rPr>
        <w:lastRenderedPageBreak/>
        <w:t>Pracovní skupina pro financování</w:t>
      </w:r>
    </w:p>
    <w:p w:rsidR="00252536" w:rsidRPr="008124D9" w:rsidRDefault="00252536" w:rsidP="00223C90">
      <w:pPr>
        <w:spacing w:before="240" w:line="360" w:lineRule="auto"/>
        <w:ind w:left="284" w:right="1083"/>
        <w:jc w:val="both"/>
        <w:rPr>
          <w:rFonts w:asciiTheme="minorHAnsi" w:hAnsiTheme="minorHAnsi" w:cs="Times New Roman"/>
        </w:rPr>
      </w:pPr>
      <w:r w:rsidRPr="008124D9">
        <w:rPr>
          <w:rFonts w:asciiTheme="minorHAnsi" w:hAnsiTheme="minorHAnsi" w:cs="Times New Roman"/>
        </w:rPr>
        <w:t>Pracovní skupina (PS) pro financování je složena z vedoucího a členů PS. Mezi hlavní úkoly PS se řadí příprava podkladů pro zasedání řídicího výboru (ŘV), připomínkování podkladů k tvorbě MAP, finanční plánování veškerých projektových aktivit a identifikace finančních zdrojů k těmto aktivitám.</w:t>
      </w:r>
    </w:p>
    <w:p w:rsidR="00252536" w:rsidRPr="008124D9" w:rsidRDefault="00252536" w:rsidP="00223C90">
      <w:pPr>
        <w:spacing w:before="240" w:line="360" w:lineRule="auto"/>
        <w:ind w:left="284" w:right="1083"/>
        <w:jc w:val="both"/>
        <w:rPr>
          <w:rFonts w:asciiTheme="minorHAnsi" w:hAnsiTheme="minorHAnsi" w:cs="Times New Roman"/>
        </w:rPr>
      </w:pPr>
      <w:r w:rsidRPr="008124D9">
        <w:rPr>
          <w:rFonts w:asciiTheme="minorHAnsi" w:hAnsiTheme="minorHAnsi" w:cs="Times New Roman"/>
        </w:rPr>
        <w:t>PS pomáhá zapojeným školám s možnostmi vícezdrojového financování jejich projektů a aktivit. Činnost PS povede k posilování sebevědomí škol k vícezdrojovému financování tak, aby mohly bez problému nejenom plánovat, ale i realizovat všechny potřebné aktivity vedoucí k naplnění cílů MAP.</w:t>
      </w:r>
    </w:p>
    <w:p w:rsidR="00252536" w:rsidRPr="008124D9" w:rsidRDefault="00252536" w:rsidP="00223C90">
      <w:pPr>
        <w:spacing w:before="240" w:line="360" w:lineRule="auto"/>
        <w:ind w:left="284" w:right="1083"/>
        <w:jc w:val="both"/>
        <w:rPr>
          <w:rFonts w:asciiTheme="minorHAnsi" w:hAnsiTheme="minorHAnsi" w:cs="Times New Roman"/>
        </w:rPr>
      </w:pPr>
      <w:r w:rsidRPr="008124D9">
        <w:rPr>
          <w:rFonts w:asciiTheme="minorHAnsi" w:hAnsiTheme="minorHAnsi" w:cs="Times New Roman"/>
        </w:rPr>
        <w:t>Členy PS budou zástupci zapojených škol, zřizovatelů a odborníci v oblasti vzdělávání na daném území. Jednání PS se uskuteční minimálně 4x během projektu. Z každého setkání bude pořízen zápis s programem jednání a prezenční listina.</w:t>
      </w:r>
    </w:p>
    <w:p w:rsidR="005F4ED0" w:rsidRDefault="005F4ED0" w:rsidP="00223C90">
      <w:pPr>
        <w:spacing w:before="240" w:line="360" w:lineRule="auto"/>
        <w:ind w:left="284" w:right="1083"/>
        <w:jc w:val="both"/>
        <w:rPr>
          <w:rFonts w:asciiTheme="minorHAnsi" w:hAnsiTheme="minorHAnsi" w:cs="Times New Roman"/>
          <w:b/>
        </w:rPr>
      </w:pPr>
    </w:p>
    <w:p w:rsidR="00252536" w:rsidRPr="008124D9" w:rsidRDefault="00252536" w:rsidP="00223C90">
      <w:pPr>
        <w:spacing w:before="240" w:line="360" w:lineRule="auto"/>
        <w:ind w:left="284" w:right="1083"/>
        <w:jc w:val="both"/>
        <w:rPr>
          <w:rFonts w:asciiTheme="minorHAnsi" w:hAnsiTheme="minorHAnsi" w:cs="Times New Roman"/>
          <w:b/>
        </w:rPr>
      </w:pPr>
      <w:r w:rsidRPr="008124D9">
        <w:rPr>
          <w:rFonts w:asciiTheme="minorHAnsi" w:hAnsiTheme="minorHAnsi" w:cs="Times New Roman"/>
          <w:b/>
        </w:rPr>
        <w:t>Pracovní skupina pro rozvoj čtenářské gramotnosti a rozvoj potenciálu každého žáka</w:t>
      </w:r>
    </w:p>
    <w:p w:rsidR="00252536" w:rsidRPr="008124D9" w:rsidRDefault="00252536" w:rsidP="00223C90">
      <w:pPr>
        <w:spacing w:before="240" w:line="360" w:lineRule="auto"/>
        <w:ind w:left="284" w:right="1083"/>
        <w:jc w:val="both"/>
        <w:rPr>
          <w:rFonts w:asciiTheme="minorHAnsi" w:hAnsiTheme="minorHAnsi" w:cs="Times New Roman"/>
        </w:rPr>
      </w:pPr>
      <w:r w:rsidRPr="008124D9">
        <w:rPr>
          <w:rFonts w:asciiTheme="minorHAnsi" w:hAnsiTheme="minorHAnsi" w:cs="Times New Roman"/>
        </w:rPr>
        <w:t>V PS pro rozvoj čtenářské gramotnosti a rozvoj potenciálu každého žáka budou působit místní učitelé-lídři a experti pro tuto oblast. Minimálně jeden člen této PS bude pedagogický pracovník s minimálně pětiletou praxí v základní škole a jeden člen bude expert (místní lídr) pro oblast podpory digitálních kompetencí a využívání ICT ve vzdělávání, a to právě v souvislosti s podporou čtenářské gramotnosti. Seznam identifikující místní lídry bude zpracován vedoucím PS.</w:t>
      </w:r>
    </w:p>
    <w:p w:rsidR="00252536" w:rsidRPr="008124D9" w:rsidRDefault="00252536" w:rsidP="00223C90">
      <w:pPr>
        <w:spacing w:before="240" w:line="360" w:lineRule="auto"/>
        <w:ind w:left="284" w:right="1083"/>
        <w:jc w:val="both"/>
        <w:rPr>
          <w:rFonts w:asciiTheme="minorHAnsi" w:hAnsiTheme="minorHAnsi" w:cs="Times New Roman"/>
          <w:strike/>
        </w:rPr>
      </w:pPr>
      <w:r w:rsidRPr="008124D9">
        <w:rPr>
          <w:rFonts w:asciiTheme="minorHAnsi" w:hAnsiTheme="minorHAnsi" w:cs="Times New Roman"/>
        </w:rPr>
        <w:t xml:space="preserve">Členové PS si budou vzájemně vyměňovat zkušenosti a odborné znalosti týkající se metod a postupů rozvoje čtenářské gramotnosti a potenciálu každého žáka – nejen během osobních setkání, ale např. i přes sociální média. </w:t>
      </w:r>
    </w:p>
    <w:p w:rsidR="00252536" w:rsidRPr="008124D9" w:rsidRDefault="00252536" w:rsidP="00223C90">
      <w:pPr>
        <w:spacing w:before="240" w:line="360" w:lineRule="auto"/>
        <w:ind w:left="284" w:right="1083"/>
        <w:jc w:val="both"/>
        <w:rPr>
          <w:rFonts w:asciiTheme="minorHAnsi" w:hAnsiTheme="minorHAnsi" w:cs="Times New Roman"/>
        </w:rPr>
      </w:pPr>
      <w:r w:rsidRPr="008124D9">
        <w:rPr>
          <w:rFonts w:asciiTheme="minorHAnsi" w:hAnsiTheme="minorHAnsi" w:cs="Times New Roman"/>
        </w:rPr>
        <w:t xml:space="preserve">Ústředním tématem této PS bude práce s dětmi a žáky s odlišným mateřským jazykem, vzhledem k počtu dětí a žáků cizinců žijících na daném území. Během projektu proběhne analýza výstupů PS pro čtenářskou gramotnost realizovaných v rámci MAP II tak, aby byla zajištěna návaznost aktivit na předchozí období. Dále bude pokračovat spolupráce s Městskou knihovnou v Praze, která byla navázána během MAP II, kdy došlo k provázání aktivit PS pro čtenářskou gramotnost s aktivitami Městské knihovny. PS pro rozvoj čtenářské gramotnosti bude také úzce spolupracovat s Knihovnou Václava Havla. Průběžně budou připravovány podklady k podtématu školních knihoven jednotlivých </w:t>
      </w:r>
      <w:r w:rsidRPr="008124D9">
        <w:rPr>
          <w:rFonts w:asciiTheme="minorHAnsi" w:hAnsiTheme="minorHAnsi" w:cs="Times New Roman"/>
        </w:rPr>
        <w:lastRenderedPageBreak/>
        <w:t xml:space="preserve">škol na území Prahy 1, monitorovány školní akce jednotlivých škol zaměřené na rozvoj čtenářské gramotnosti i mimoškolní a volnočasové aktivity, které zapojené subjekty v Praze 1 nabízejí. </w:t>
      </w:r>
      <w:r w:rsidRPr="008124D9">
        <w:t>Do práce PS bude zahrnuta také oblast digitální gramotnosti a využívání ICT ve vzdělávání.</w:t>
      </w:r>
    </w:p>
    <w:p w:rsidR="00252536" w:rsidRPr="008124D9" w:rsidRDefault="00252536" w:rsidP="00223C90">
      <w:pPr>
        <w:spacing w:before="240" w:line="360" w:lineRule="auto"/>
        <w:ind w:left="284" w:right="1083"/>
        <w:jc w:val="both"/>
        <w:rPr>
          <w:rFonts w:asciiTheme="minorHAnsi" w:hAnsiTheme="minorHAnsi" w:cs="Times New Roman"/>
        </w:rPr>
      </w:pPr>
      <w:r w:rsidRPr="008124D9">
        <w:rPr>
          <w:rFonts w:asciiTheme="minorHAnsi" w:hAnsiTheme="minorHAnsi" w:cs="Times New Roman"/>
        </w:rPr>
        <w:t xml:space="preserve">PS bude spolupracovat také s PS pro financování a její členové se budou podílet na společném plánování a aktualizaci podkladů MAP. Vedoucí PS bude pravidelně předávat výstupy činnosti PS odbornému garantovi a bude připravovat podklady pro zasedání ŘV. </w:t>
      </w:r>
    </w:p>
    <w:p w:rsidR="00252536" w:rsidRPr="008124D9" w:rsidRDefault="00252536" w:rsidP="00223C90">
      <w:pPr>
        <w:spacing w:before="240" w:line="360" w:lineRule="auto"/>
        <w:ind w:left="284" w:right="1083"/>
        <w:jc w:val="both"/>
        <w:rPr>
          <w:rFonts w:asciiTheme="minorHAnsi" w:hAnsiTheme="minorHAnsi" w:cs="Times New Roman"/>
        </w:rPr>
      </w:pPr>
      <w:r w:rsidRPr="008124D9">
        <w:rPr>
          <w:rFonts w:asciiTheme="minorHAnsi" w:hAnsiTheme="minorHAnsi" w:cs="Times New Roman"/>
        </w:rPr>
        <w:t>Konkrétní seznam a počet členů PS bude připraven po zahájení projektu. Ze schůzek PS bude pořizován zápis, ve kterém nebude chybět program jednání, výsledky a návrhy vzešlé z jednání (návrhy aktivit spolupráce a aktivit škol v oblasti čtenářské gramotnosti) a prezenční listina.</w:t>
      </w:r>
    </w:p>
    <w:p w:rsidR="00252536" w:rsidRPr="008124D9" w:rsidRDefault="00252536" w:rsidP="00223C90">
      <w:pPr>
        <w:spacing w:before="240" w:line="360" w:lineRule="auto"/>
        <w:ind w:left="284" w:right="1083" w:firstLine="27"/>
        <w:jc w:val="both"/>
        <w:rPr>
          <w:rFonts w:asciiTheme="minorHAnsi" w:hAnsiTheme="minorHAnsi" w:cs="Times New Roman"/>
        </w:rPr>
      </w:pPr>
    </w:p>
    <w:p w:rsidR="00252536" w:rsidRPr="008124D9" w:rsidRDefault="00252536" w:rsidP="00223C90">
      <w:pPr>
        <w:spacing w:before="240" w:line="360" w:lineRule="auto"/>
        <w:ind w:left="284" w:right="1083"/>
        <w:jc w:val="both"/>
        <w:rPr>
          <w:rFonts w:asciiTheme="minorHAnsi" w:hAnsiTheme="minorHAnsi" w:cs="Times New Roman"/>
          <w:b/>
        </w:rPr>
      </w:pPr>
      <w:r w:rsidRPr="008124D9">
        <w:rPr>
          <w:rFonts w:asciiTheme="minorHAnsi" w:hAnsiTheme="minorHAnsi" w:cs="Times New Roman"/>
          <w:b/>
        </w:rPr>
        <w:t>Pracovní skupina pro rozvoj matematické gramotnosti a rozvoj potenciálu každého žáka</w:t>
      </w:r>
    </w:p>
    <w:p w:rsidR="00252536" w:rsidRPr="008124D9" w:rsidRDefault="00252536" w:rsidP="00223C90">
      <w:pPr>
        <w:spacing w:before="240" w:line="360" w:lineRule="auto"/>
        <w:ind w:left="284" w:right="1083"/>
        <w:jc w:val="both"/>
        <w:rPr>
          <w:rFonts w:asciiTheme="minorHAnsi" w:hAnsiTheme="minorHAnsi" w:cs="Times New Roman"/>
        </w:rPr>
      </w:pPr>
      <w:r w:rsidRPr="008124D9">
        <w:rPr>
          <w:rFonts w:asciiTheme="minorHAnsi" w:hAnsiTheme="minorHAnsi" w:cs="Times New Roman"/>
        </w:rPr>
        <w:t>V PS pro rozvoj matematické gramotnosti a rozvoj potenciálu každého žáka budou působit místní učitelé-lídři a experti pro tuto oblast. Minimálně jeden člen této PS bude pedagogický pracovník s minimálně pětiletou praxí v základní škole a jeden člen bude expert (místní lídr) pro oblast podpory digitálních kompetencí a využívání ICT ve vzdělávání, a to právě v souvislosti s podporou matematické gramotnosti. Seznam identifikující místní lídry bude zpracován vedoucím PS.</w:t>
      </w:r>
    </w:p>
    <w:p w:rsidR="00252536" w:rsidRPr="008124D9" w:rsidRDefault="00252536" w:rsidP="00223C90">
      <w:pPr>
        <w:spacing w:before="240" w:line="360" w:lineRule="auto"/>
        <w:ind w:left="284" w:right="1083"/>
        <w:jc w:val="both"/>
        <w:rPr>
          <w:rFonts w:asciiTheme="minorHAnsi" w:hAnsiTheme="minorHAnsi" w:cs="Times New Roman"/>
        </w:rPr>
      </w:pPr>
      <w:r w:rsidRPr="008124D9">
        <w:rPr>
          <w:rFonts w:asciiTheme="minorHAnsi" w:hAnsiTheme="minorHAnsi" w:cs="Times New Roman"/>
        </w:rPr>
        <w:t>Členové PS si budou vzájemně vyměňovat zkušenosti a odborné znalosti týkající se metod a postupů rozvoje matematické gramotnosti a potenciálu každého žáka – nejen během osobních setkání, ale např.  i přes sociální média. Budou využívány i zkušenosti ze ZŠ Brána jazyků, což je škola s rozšířenou výukou jazyků a matematiky. Ústředním tématem této PS bude podpora ICT a rozvoje digitální gramotnosti dětí a žáků.</w:t>
      </w:r>
    </w:p>
    <w:p w:rsidR="00252536" w:rsidRPr="008124D9" w:rsidRDefault="00252536" w:rsidP="00223C90">
      <w:pPr>
        <w:spacing w:before="240" w:line="360" w:lineRule="auto"/>
        <w:ind w:left="284" w:right="1083"/>
        <w:jc w:val="both"/>
        <w:rPr>
          <w:rFonts w:asciiTheme="minorHAnsi" w:hAnsiTheme="minorHAnsi" w:cs="Times New Roman"/>
        </w:rPr>
      </w:pPr>
      <w:r w:rsidRPr="008124D9">
        <w:rPr>
          <w:rFonts w:asciiTheme="minorHAnsi" w:hAnsiTheme="minorHAnsi" w:cs="Times New Roman"/>
        </w:rPr>
        <w:t xml:space="preserve">PS bude spolupracovat také s PS pro financování a její členové se budou podílet na společném plánování a aktualizaci podkladů MAP. Vedoucí PS bude pravidelně předávat výstupy činnosti PS odbornému garantovi a bude připravovat podklady pro zasedání ŘV. </w:t>
      </w:r>
    </w:p>
    <w:p w:rsidR="00252536" w:rsidRPr="00CC0E0F" w:rsidRDefault="00252536" w:rsidP="00223C90">
      <w:pPr>
        <w:spacing w:before="240" w:line="360" w:lineRule="auto"/>
        <w:ind w:left="284" w:right="1083"/>
        <w:jc w:val="both"/>
        <w:rPr>
          <w:rFonts w:asciiTheme="minorHAnsi" w:hAnsiTheme="minorHAnsi" w:cs="Times New Roman"/>
        </w:rPr>
      </w:pPr>
      <w:r w:rsidRPr="008124D9">
        <w:rPr>
          <w:rFonts w:asciiTheme="minorHAnsi" w:hAnsiTheme="minorHAnsi" w:cs="Times New Roman"/>
        </w:rPr>
        <w:t>Konkrétní seznam a počet členů PS bude připraven po zahájení projektu. Ze schůzek PS bude pořizován zápis, ve kterém nebude chybět program jednání, výsledky a návrhy vzešlé z jednání</w:t>
      </w:r>
      <w:r w:rsidRPr="00CC0E0F">
        <w:rPr>
          <w:rFonts w:asciiTheme="minorHAnsi" w:hAnsiTheme="minorHAnsi" w:cs="Times New Roman"/>
        </w:rPr>
        <w:t xml:space="preserve"> (návrhy aktivit spolupráce a aktivit škol v oblasti matematické gramotnosti) a prezenční listina.</w:t>
      </w:r>
    </w:p>
    <w:p w:rsidR="00252536" w:rsidRPr="00CC0E0F" w:rsidRDefault="00252536" w:rsidP="00223C90">
      <w:pPr>
        <w:spacing w:before="240" w:line="360" w:lineRule="auto"/>
        <w:ind w:left="284" w:right="1083"/>
        <w:jc w:val="both"/>
        <w:rPr>
          <w:rFonts w:asciiTheme="minorHAnsi" w:hAnsiTheme="minorHAnsi" w:cs="Times New Roman"/>
          <w:b/>
        </w:rPr>
      </w:pPr>
      <w:r w:rsidRPr="00CC0E0F">
        <w:rPr>
          <w:rFonts w:asciiTheme="minorHAnsi" w:hAnsiTheme="minorHAnsi" w:cs="Times New Roman"/>
          <w:b/>
        </w:rPr>
        <w:lastRenderedPageBreak/>
        <w:t>Pracovní skupina pro kulturní povědomí</w:t>
      </w:r>
    </w:p>
    <w:p w:rsidR="00252536" w:rsidRPr="00CC0E0F" w:rsidRDefault="00252536" w:rsidP="00223C90">
      <w:pPr>
        <w:spacing w:before="240" w:line="360" w:lineRule="auto"/>
        <w:ind w:left="284" w:right="1083"/>
        <w:jc w:val="both"/>
        <w:rPr>
          <w:rFonts w:asciiTheme="minorHAnsi" w:hAnsiTheme="minorHAnsi" w:cs="Times New Roman"/>
        </w:rPr>
      </w:pPr>
      <w:r w:rsidRPr="00CC0E0F">
        <w:rPr>
          <w:rFonts w:asciiTheme="minorHAnsi" w:hAnsiTheme="minorHAnsi" w:cs="Times New Roman"/>
        </w:rPr>
        <w:t>PS pro kulturní povědomí je zřízena za účelem propojení kultury se vzděláváním, zajištění co největší podpory dětem a žákům s odlišným mateřským jazykem a s tím související podporou vzdělávání v</w:t>
      </w:r>
      <w:r>
        <w:rPr>
          <w:rFonts w:asciiTheme="minorHAnsi" w:hAnsiTheme="minorHAnsi" w:cs="Times New Roman"/>
        </w:rPr>
        <w:t> </w:t>
      </w:r>
      <w:r w:rsidRPr="00CC0E0F">
        <w:rPr>
          <w:rFonts w:asciiTheme="minorHAnsi" w:hAnsiTheme="minorHAnsi" w:cs="Times New Roman"/>
        </w:rPr>
        <w:t>oblasti multikulturalismu a kulturního relativismu. Ke klíčovým znalostem a dovednostem, se</w:t>
      </w:r>
      <w:r>
        <w:rPr>
          <w:rFonts w:asciiTheme="minorHAnsi" w:hAnsiTheme="minorHAnsi" w:cs="Times New Roman"/>
        </w:rPr>
        <w:t> </w:t>
      </w:r>
      <w:r w:rsidRPr="00CC0E0F">
        <w:rPr>
          <w:rFonts w:asciiTheme="minorHAnsi" w:hAnsiTheme="minorHAnsi" w:cs="Times New Roman"/>
        </w:rPr>
        <w:t>kterými je rozvoj kulturního povědomí spjat, patří komunikace v mateřském jazyce, komunikace v</w:t>
      </w:r>
      <w:r>
        <w:rPr>
          <w:rFonts w:asciiTheme="minorHAnsi" w:hAnsiTheme="minorHAnsi" w:cs="Times New Roman"/>
        </w:rPr>
        <w:t> </w:t>
      </w:r>
      <w:r w:rsidRPr="00CC0E0F">
        <w:rPr>
          <w:rFonts w:asciiTheme="minorHAnsi" w:hAnsiTheme="minorHAnsi" w:cs="Times New Roman"/>
        </w:rPr>
        <w:t>cizích jazycích, schopnost učit se, smysl pro kulturní povědomí a vyjádření a také sociální a</w:t>
      </w:r>
      <w:r>
        <w:rPr>
          <w:rFonts w:asciiTheme="minorHAnsi" w:hAnsiTheme="minorHAnsi" w:cs="Times New Roman"/>
        </w:rPr>
        <w:t> </w:t>
      </w:r>
      <w:r w:rsidRPr="00CC0E0F">
        <w:rPr>
          <w:rFonts w:asciiTheme="minorHAnsi" w:hAnsiTheme="minorHAnsi" w:cs="Times New Roman"/>
        </w:rPr>
        <w:t>občanské schopnosti. Kultura a kulturní projev jsou významně propojeny také s dalšími gramotnostmi – zejména jazykovou a čtenářskou. Lze proto hovořit o tzv. kulturní gramotnosti.</w:t>
      </w:r>
    </w:p>
    <w:p w:rsidR="00252536" w:rsidRDefault="00252536" w:rsidP="00223C90">
      <w:pPr>
        <w:spacing w:before="240" w:line="360" w:lineRule="auto"/>
        <w:ind w:left="284" w:right="1083"/>
        <w:jc w:val="both"/>
        <w:rPr>
          <w:rFonts w:asciiTheme="minorHAnsi" w:hAnsiTheme="minorHAnsi" w:cs="Times New Roman"/>
          <w:strike/>
        </w:rPr>
      </w:pPr>
      <w:r w:rsidRPr="00CC0E0F">
        <w:rPr>
          <w:rFonts w:asciiTheme="minorHAnsi" w:hAnsiTheme="minorHAnsi" w:cs="Times New Roman"/>
        </w:rPr>
        <w:t>Činnost PS plynule naváže na aktivity, které MČ Praha 1 dlouhodobě v této oblasti realizuje. Jedná se např. o podporu pedagogických pracovníků místních škol prostřednictvím zpřístupnění různých výstav a dalších kulturních akcí pro děti a žáky, poznávání geni</w:t>
      </w:r>
      <w:r>
        <w:rPr>
          <w:rFonts w:asciiTheme="minorHAnsi" w:hAnsiTheme="minorHAnsi" w:cs="Times New Roman"/>
        </w:rPr>
        <w:t>a</w:t>
      </w:r>
      <w:r w:rsidRPr="00CC0E0F">
        <w:rPr>
          <w:rFonts w:asciiTheme="minorHAnsi" w:hAnsiTheme="minorHAnsi" w:cs="Times New Roman"/>
        </w:rPr>
        <w:t xml:space="preserve"> loci dané školy/místa skrze významnou osobnost, která zde působila atp. Členové PS budou pořádat nebo zprostředkovávat besedy, prezentace, výstavy nebo různé kulturní akce propojující veřejný prostor a kulturu s</w:t>
      </w:r>
      <w:r>
        <w:rPr>
          <w:rFonts w:asciiTheme="minorHAnsi" w:hAnsiTheme="minorHAnsi" w:cs="Times New Roman"/>
        </w:rPr>
        <w:t> </w:t>
      </w:r>
      <w:r w:rsidRPr="00CC0E0F">
        <w:rPr>
          <w:rFonts w:asciiTheme="minorHAnsi" w:hAnsiTheme="minorHAnsi" w:cs="Times New Roman"/>
        </w:rPr>
        <w:t>aktivitami škol. Jinými slovy, PS pro kulturní povědomí bude koordinovat aktivity spojující neopakovatelný genius loci s historií místních škol. Aktivity tohoto typu budou vedoucím a členy PS organizovány minimálně 2x</w:t>
      </w:r>
      <w:r>
        <w:rPr>
          <w:rFonts w:asciiTheme="minorHAnsi" w:hAnsiTheme="minorHAnsi" w:cs="Times New Roman"/>
        </w:rPr>
        <w:t> </w:t>
      </w:r>
      <w:r w:rsidRPr="00CC0E0F">
        <w:rPr>
          <w:rFonts w:asciiTheme="minorHAnsi" w:hAnsiTheme="minorHAnsi" w:cs="Times New Roman"/>
        </w:rPr>
        <w:t>ročně.</w:t>
      </w:r>
    </w:p>
    <w:p w:rsidR="00252536" w:rsidRPr="008124D9" w:rsidRDefault="00252536" w:rsidP="00223C90">
      <w:pPr>
        <w:spacing w:before="240" w:line="360" w:lineRule="auto"/>
        <w:ind w:left="284" w:right="1083"/>
        <w:jc w:val="both"/>
        <w:rPr>
          <w:rFonts w:asciiTheme="minorHAnsi" w:hAnsiTheme="minorHAnsi" w:cs="Times New Roman"/>
        </w:rPr>
      </w:pPr>
      <w:r w:rsidRPr="008124D9">
        <w:rPr>
          <w:rFonts w:asciiTheme="minorHAnsi" w:hAnsiTheme="minorHAnsi" w:cs="Times New Roman"/>
        </w:rPr>
        <w:t>Minimálně jeden člen této PS bude pedagogický pracovník s minimálně pětiletou praxí v základní škole a jeden člen bude expert (místní lídr) pro oblast podpory digitálních kompetencí a využívání ICT ve vzdělávání. Nedílnou součástí činnosti PS je začlenění oblasti digitální gramotnosti a využívání ICT ve vzdělávání v souvislosti s kulturním děním. V době koronaviru došlo k obrovskému posunu v realizaci kulturních akcí on-line formou, kdy se ukázalo, že digitální gramotnost je velmi důležitou součástí i kulturního dění.</w:t>
      </w:r>
    </w:p>
    <w:p w:rsidR="00252536" w:rsidRPr="00CC0E0F" w:rsidRDefault="00252536" w:rsidP="00223C90">
      <w:pPr>
        <w:spacing w:before="240" w:line="360" w:lineRule="auto"/>
        <w:ind w:left="284" w:right="1083" w:firstLine="27"/>
        <w:jc w:val="both"/>
        <w:rPr>
          <w:rFonts w:asciiTheme="minorHAnsi" w:hAnsiTheme="minorHAnsi" w:cs="Times New Roman"/>
        </w:rPr>
      </w:pPr>
      <w:r w:rsidRPr="008124D9">
        <w:rPr>
          <w:rFonts w:asciiTheme="minorHAnsi" w:hAnsiTheme="minorHAnsi" w:cs="Times New Roman"/>
        </w:rPr>
        <w:t>Vedoucí PS pro kulturní povědomí vede činnost této PS, připravuje podklady na jednání PS, zpracovává výstupy činnosti PS a finální podobu podkladů na jednání ŘV. Stanovuje cíle a přiděluje dílčí úkoly jednotlivým členům týmu, kontroluje plnění úkolů. Je zodpovědný za prezentaci výsledků pracovní skupiny ŘV. Vedoucí PS úzce spolupracuje s odborným garantem.</w:t>
      </w:r>
    </w:p>
    <w:p w:rsidR="00252536" w:rsidRPr="00CC0E0F" w:rsidRDefault="00252536" w:rsidP="00223C90">
      <w:pPr>
        <w:spacing w:before="240" w:line="360" w:lineRule="auto"/>
        <w:ind w:left="284" w:right="1083" w:firstLine="27"/>
        <w:jc w:val="both"/>
        <w:rPr>
          <w:rFonts w:asciiTheme="minorHAnsi" w:hAnsiTheme="minorHAnsi" w:cs="Times New Roman"/>
        </w:rPr>
      </w:pPr>
      <w:r w:rsidRPr="00CC0E0F">
        <w:rPr>
          <w:rFonts w:asciiTheme="minorHAnsi" w:hAnsiTheme="minorHAnsi" w:cs="Times New Roman"/>
        </w:rPr>
        <w:t>Členy PS pro kulturní povědomí budou zástupci zapojených ZUŠ (viz seznam škol zapojených do</w:t>
      </w:r>
      <w:r>
        <w:rPr>
          <w:rFonts w:asciiTheme="minorHAnsi" w:hAnsiTheme="minorHAnsi" w:cs="Times New Roman"/>
        </w:rPr>
        <w:t> </w:t>
      </w:r>
      <w:r w:rsidRPr="00CC0E0F">
        <w:rPr>
          <w:rFonts w:asciiTheme="minorHAnsi" w:hAnsiTheme="minorHAnsi" w:cs="Times New Roman"/>
        </w:rPr>
        <w:t xml:space="preserve">projektu), dále zástupce ZŠ Vodičkova (zřizována MČ P1), která realizuje </w:t>
      </w:r>
      <w:r>
        <w:rPr>
          <w:rFonts w:asciiTheme="minorHAnsi" w:hAnsiTheme="minorHAnsi" w:cs="Times New Roman"/>
        </w:rPr>
        <w:t xml:space="preserve">školní vzdělávací </w:t>
      </w:r>
      <w:r w:rsidRPr="00CC0E0F">
        <w:rPr>
          <w:rFonts w:asciiTheme="minorHAnsi" w:hAnsiTheme="minorHAnsi" w:cs="Times New Roman"/>
        </w:rPr>
        <w:t xml:space="preserve">program zaměřený na výtvarné umění. V PS bude </w:t>
      </w:r>
      <w:r>
        <w:rPr>
          <w:rFonts w:asciiTheme="minorHAnsi" w:hAnsiTheme="minorHAnsi" w:cs="Times New Roman"/>
        </w:rPr>
        <w:t xml:space="preserve">působit také </w:t>
      </w:r>
      <w:r w:rsidRPr="00CC0E0F">
        <w:rPr>
          <w:rFonts w:asciiTheme="minorHAnsi" w:hAnsiTheme="minorHAnsi" w:cs="Times New Roman"/>
        </w:rPr>
        <w:t xml:space="preserve">zástupce Knihovny Václava Havla jakožto </w:t>
      </w:r>
      <w:r w:rsidRPr="00CC0E0F">
        <w:rPr>
          <w:rFonts w:asciiTheme="minorHAnsi" w:hAnsiTheme="minorHAnsi" w:cs="Times New Roman"/>
        </w:rPr>
        <w:lastRenderedPageBreak/>
        <w:t xml:space="preserve">významné kulturní instituce působící na daném území, příp. zástupci dalších kulturních </w:t>
      </w:r>
      <w:r>
        <w:rPr>
          <w:rFonts w:asciiTheme="minorHAnsi" w:hAnsiTheme="minorHAnsi" w:cs="Times New Roman"/>
        </w:rPr>
        <w:t xml:space="preserve">a kulturně vzdělávacích </w:t>
      </w:r>
      <w:r w:rsidRPr="00CC0E0F">
        <w:rPr>
          <w:rFonts w:asciiTheme="minorHAnsi" w:hAnsiTheme="minorHAnsi" w:cs="Times New Roman"/>
        </w:rPr>
        <w:t>institucí (např. Francouzského institutu v Praze). Členy PS tak budou zároveň zástupci různých zřizovatelů, čímž dojde k</w:t>
      </w:r>
      <w:r>
        <w:rPr>
          <w:rFonts w:asciiTheme="minorHAnsi" w:hAnsiTheme="minorHAnsi" w:cs="Times New Roman"/>
        </w:rPr>
        <w:t> </w:t>
      </w:r>
      <w:r w:rsidRPr="00CC0E0F">
        <w:rPr>
          <w:rFonts w:asciiTheme="minorHAnsi" w:hAnsiTheme="minorHAnsi" w:cs="Times New Roman"/>
        </w:rPr>
        <w:t>zintenzivnění jejich vzájemné spolupráce. PS se schází min. 4x ročně. Ze schůzek PS bude pořizován zápis, ve kterém nebude chybět program jednání, výsledky a návrhy vzešlé z jednání a prezenční listina.</w:t>
      </w:r>
    </w:p>
    <w:p w:rsidR="005F4ED0" w:rsidRDefault="005F4ED0" w:rsidP="00223C90">
      <w:pPr>
        <w:spacing w:before="240" w:line="360" w:lineRule="auto"/>
        <w:ind w:left="284" w:right="1083" w:firstLine="27"/>
        <w:jc w:val="both"/>
        <w:rPr>
          <w:rFonts w:asciiTheme="minorHAnsi" w:hAnsiTheme="minorHAnsi" w:cs="Times New Roman"/>
          <w:b/>
        </w:rPr>
      </w:pPr>
    </w:p>
    <w:p w:rsidR="00252536" w:rsidRPr="00CC0E0F" w:rsidRDefault="00252536" w:rsidP="00223C90">
      <w:pPr>
        <w:spacing w:before="240" w:line="360" w:lineRule="auto"/>
        <w:ind w:left="284" w:right="1083" w:firstLine="27"/>
        <w:jc w:val="both"/>
        <w:rPr>
          <w:rFonts w:asciiTheme="minorHAnsi" w:hAnsiTheme="minorHAnsi" w:cs="Times New Roman"/>
          <w:b/>
        </w:rPr>
      </w:pPr>
      <w:r w:rsidRPr="00CC0E0F">
        <w:rPr>
          <w:rFonts w:asciiTheme="minorHAnsi" w:hAnsiTheme="minorHAnsi" w:cs="Times New Roman"/>
          <w:b/>
        </w:rPr>
        <w:t>Pracovní skupina pro rovné příležitosti</w:t>
      </w:r>
    </w:p>
    <w:p w:rsidR="00252536" w:rsidRPr="005F4ED0" w:rsidRDefault="00252536" w:rsidP="00223C90">
      <w:pPr>
        <w:spacing w:before="240" w:line="360" w:lineRule="auto"/>
        <w:ind w:left="284" w:right="1083" w:firstLine="27"/>
        <w:jc w:val="both"/>
        <w:rPr>
          <w:rFonts w:asciiTheme="minorHAnsi" w:hAnsiTheme="minorHAnsi" w:cs="Times New Roman"/>
        </w:rPr>
      </w:pPr>
      <w:r w:rsidRPr="00CC0E0F">
        <w:rPr>
          <w:rFonts w:asciiTheme="minorHAnsi" w:hAnsiTheme="minorHAnsi" w:cs="Times New Roman"/>
        </w:rPr>
        <w:t xml:space="preserve">Hlavním </w:t>
      </w:r>
      <w:r w:rsidRPr="005F4ED0">
        <w:rPr>
          <w:rFonts w:asciiTheme="minorHAnsi" w:hAnsiTheme="minorHAnsi" w:cs="Times New Roman"/>
        </w:rPr>
        <w:t xml:space="preserve">úkolem PS pro rovné příležitosti je řešení přechodů ve vzdělávání, tj. např. MŠ/ZŠ, 1. a 2. stupeň ZŠ, ZŠ/SŠ. </w:t>
      </w:r>
    </w:p>
    <w:p w:rsidR="00252536" w:rsidRPr="005F4ED0" w:rsidRDefault="00252536" w:rsidP="00223C90">
      <w:pPr>
        <w:spacing w:before="240" w:line="360" w:lineRule="auto"/>
        <w:ind w:left="284" w:right="1083" w:firstLine="27"/>
        <w:jc w:val="both"/>
        <w:rPr>
          <w:rFonts w:asciiTheme="minorHAnsi" w:hAnsiTheme="minorHAnsi" w:cs="Times New Roman"/>
        </w:rPr>
      </w:pPr>
      <w:r w:rsidRPr="005F4ED0">
        <w:rPr>
          <w:rFonts w:asciiTheme="minorHAnsi" w:hAnsiTheme="minorHAnsi" w:cs="Times New Roman"/>
        </w:rPr>
        <w:t>Členy této PS budou ředitelé škol, zástupci zřizovatelů, pedagogických pracovníků, odborníků ve vzdělávání dětí a mládeže. Činnost PS se bude týkat vzájemného vzdělávání, přenosu zkušeností a informací – osobně i přes sociální média. Členové PS se také budou podílet na společném plánování a aktualizaci podkladů k tvorbě MAP. PS bude zároveň připravovat podklady pro zasedání ŘV.</w:t>
      </w:r>
    </w:p>
    <w:p w:rsidR="00252536" w:rsidRPr="005F4ED0" w:rsidRDefault="00252536" w:rsidP="00223C90">
      <w:pPr>
        <w:spacing w:before="240" w:line="360" w:lineRule="auto"/>
        <w:ind w:left="284" w:right="1083" w:firstLine="27"/>
        <w:jc w:val="both"/>
        <w:rPr>
          <w:rFonts w:asciiTheme="minorHAnsi" w:hAnsiTheme="minorHAnsi" w:cs="Times New Roman"/>
        </w:rPr>
      </w:pPr>
      <w:r w:rsidRPr="005F4ED0">
        <w:rPr>
          <w:rFonts w:asciiTheme="minorHAnsi" w:hAnsiTheme="minorHAnsi" w:cs="Times New Roman"/>
        </w:rPr>
        <w:t>Ústředním tématem této PS bude inkluzivní vzdělávání v místních mateřských a základních školách, které navštěvuje velký počet dětí a žáků s OMJ. Bude vedena odborná diskuze o problematice rovných příležitostí a selektivnosti vzdělávacího systému mateřských a základních škol. Členové PS budou posuzovat aktivity navržené v akčních plánech, a to z pohledu jejich souladu se zásadami rovného přístupu ve vzdělání. Členové PS rovněž vypracují analýzu současného stavu této problematiky, a to s ohledem na dané území MAP. Dle závěrů analýzy posléze navrhnou aktivity pro zlepšení rovných příležitostí a minimalizaci selektivity ve školách nebo napříč školami.</w:t>
      </w:r>
    </w:p>
    <w:p w:rsidR="00252536" w:rsidRPr="005F4ED0" w:rsidRDefault="00252536" w:rsidP="00223C90">
      <w:pPr>
        <w:spacing w:before="240" w:line="360" w:lineRule="auto"/>
        <w:ind w:left="284" w:right="1083" w:firstLine="27"/>
        <w:jc w:val="both"/>
        <w:rPr>
          <w:rFonts w:asciiTheme="minorHAnsi" w:hAnsiTheme="minorHAnsi" w:cs="Times New Roman"/>
        </w:rPr>
      </w:pPr>
      <w:r w:rsidRPr="005F4ED0">
        <w:rPr>
          <w:rFonts w:asciiTheme="minorHAnsi" w:hAnsiTheme="minorHAnsi" w:cs="Times New Roman"/>
        </w:rPr>
        <w:t>Výstupy aktivit této PS budou součástí strategické části MAP a zároveň budou zařazeny do akčního plánu. V souladu s Postupy MAP III budou aktivity týkající se rovných příležitostí v příslušných dokumentech označeny jako „PŘÍLEŽITOST“.</w:t>
      </w:r>
    </w:p>
    <w:p w:rsidR="00252536" w:rsidRPr="008A45CF" w:rsidRDefault="00252536" w:rsidP="00223C90">
      <w:pPr>
        <w:spacing w:before="240" w:line="360" w:lineRule="auto"/>
        <w:ind w:left="284" w:right="1083" w:firstLine="27"/>
        <w:jc w:val="both"/>
        <w:rPr>
          <w:rFonts w:asciiTheme="minorHAnsi" w:hAnsiTheme="minorHAnsi" w:cs="Times New Roman"/>
          <w:strike/>
        </w:rPr>
      </w:pPr>
      <w:r w:rsidRPr="005F4ED0">
        <w:rPr>
          <w:rFonts w:asciiTheme="minorHAnsi" w:hAnsiTheme="minorHAnsi" w:cs="Times New Roman"/>
        </w:rPr>
        <w:t>Vedoucí PS pro rovné příležitosti bude výstupy aktivit za skupinu předávat odbornému garantovi. Členové PS budou aktivně spolupracovat s PS pro financování. Z každého jednání PS bude pořízen zápis s programem a jeho výsledky, bude také doložena prezenční listina. Jednání PS se uskuteční minimálně 4x během projektu.</w:t>
      </w:r>
      <w:r w:rsidRPr="00CC0E0F">
        <w:rPr>
          <w:rFonts w:asciiTheme="minorHAnsi" w:hAnsiTheme="minorHAnsi" w:cs="Times New Roman"/>
        </w:rPr>
        <w:t xml:space="preserve"> </w:t>
      </w:r>
    </w:p>
    <w:p w:rsidR="00252536" w:rsidRDefault="00252536" w:rsidP="00223C90">
      <w:pPr>
        <w:spacing w:before="240" w:line="360" w:lineRule="auto"/>
        <w:ind w:left="284" w:right="1083" w:firstLine="27"/>
        <w:jc w:val="both"/>
        <w:rPr>
          <w:rFonts w:asciiTheme="minorHAnsi" w:hAnsiTheme="minorHAnsi" w:cs="Times New Roman"/>
        </w:rPr>
      </w:pPr>
    </w:p>
    <w:p w:rsidR="00252536" w:rsidRPr="005F4ED0" w:rsidRDefault="00252536" w:rsidP="00223C90">
      <w:pPr>
        <w:pStyle w:val="Nadpis2"/>
        <w:numPr>
          <w:ilvl w:val="1"/>
          <w:numId w:val="1"/>
        </w:numPr>
        <w:spacing w:line="360" w:lineRule="auto"/>
        <w:ind w:left="284" w:right="1083" w:firstLine="27"/>
      </w:pPr>
      <w:bookmarkStart w:id="76" w:name="_Toc60564527"/>
      <w:bookmarkStart w:id="77" w:name="_Toc60612448"/>
      <w:bookmarkStart w:id="78" w:name="_Toc60614574"/>
      <w:bookmarkStart w:id="79" w:name="_Toc60615629"/>
      <w:bookmarkStart w:id="80" w:name="_Toc60617408"/>
      <w:bookmarkStart w:id="81" w:name="_Toc113295474"/>
      <w:bookmarkStart w:id="82" w:name="_Toc113300996"/>
      <w:bookmarkStart w:id="83" w:name="_Toc113361634"/>
      <w:bookmarkStart w:id="84" w:name="_Toc120877917"/>
      <w:bookmarkStart w:id="85" w:name="_Toc120881782"/>
      <w:r w:rsidRPr="0090531F">
        <w:lastRenderedPageBreak/>
        <w:t xml:space="preserve">Řídicí výbor </w:t>
      </w:r>
      <w:r w:rsidRPr="005F4ED0">
        <w:t>MAP II</w:t>
      </w:r>
      <w:bookmarkEnd w:id="76"/>
      <w:bookmarkEnd w:id="77"/>
      <w:bookmarkEnd w:id="78"/>
      <w:bookmarkEnd w:id="79"/>
      <w:bookmarkEnd w:id="80"/>
      <w:bookmarkEnd w:id="81"/>
      <w:bookmarkEnd w:id="82"/>
      <w:bookmarkEnd w:id="83"/>
      <w:bookmarkEnd w:id="84"/>
      <w:bookmarkEnd w:id="85"/>
      <w:r w:rsidRPr="005F4ED0">
        <w:t xml:space="preserve">I </w:t>
      </w:r>
    </w:p>
    <w:p w:rsidR="00252536" w:rsidRPr="005F4ED0" w:rsidRDefault="00252536" w:rsidP="00223C90">
      <w:pPr>
        <w:spacing w:before="240" w:line="360" w:lineRule="auto"/>
        <w:ind w:left="284" w:right="1083" w:firstLine="27"/>
        <w:jc w:val="both"/>
        <w:rPr>
          <w:rFonts w:asciiTheme="minorHAnsi" w:hAnsiTheme="minorHAnsi" w:cs="Times New Roman"/>
        </w:rPr>
      </w:pPr>
      <w:r w:rsidRPr="005F4ED0">
        <w:rPr>
          <w:rFonts w:asciiTheme="minorHAnsi" w:hAnsiTheme="minorHAnsi" w:cs="Times New Roman"/>
        </w:rPr>
        <w:t>Řídicí výbor (ŘV) je hlavním pracovním orgánem partnerství MAP. Je tvořen zástupci klíčových aktérů ovlivňujících oblast vzdělávání na území MAP. V projektu MAP III je seznam zapojených aktérů MAP III aktualizován dle dokumentu Postupy MAP III.</w:t>
      </w:r>
    </w:p>
    <w:p w:rsidR="00252536" w:rsidRPr="005F4ED0" w:rsidRDefault="00252536" w:rsidP="00252536">
      <w:pPr>
        <w:spacing w:line="276" w:lineRule="auto"/>
        <w:ind w:left="284" w:right="1084" w:firstLine="27"/>
        <w:jc w:val="both"/>
        <w:rPr>
          <w:rFonts w:asciiTheme="minorHAnsi" w:hAnsiTheme="minorHAnsi" w:cs="Times New Roman"/>
          <w:b/>
          <w:sz w:val="24"/>
          <w:szCs w:val="24"/>
        </w:rPr>
      </w:pPr>
    </w:p>
    <w:p w:rsidR="00252536" w:rsidRPr="005F4ED0" w:rsidRDefault="00252536" w:rsidP="00223C90">
      <w:pPr>
        <w:spacing w:line="360" w:lineRule="auto"/>
        <w:ind w:left="284" w:right="1084" w:firstLine="27"/>
        <w:jc w:val="both"/>
        <w:rPr>
          <w:rFonts w:asciiTheme="minorHAnsi" w:hAnsiTheme="minorHAnsi" w:cs="Times New Roman"/>
        </w:rPr>
      </w:pPr>
      <w:r w:rsidRPr="005F4ED0">
        <w:rPr>
          <w:rFonts w:asciiTheme="minorHAnsi" w:hAnsiTheme="minorHAnsi" w:cs="Times New Roman"/>
          <w:b/>
        </w:rPr>
        <w:t>Seznam povinných zástupců v ŘV</w:t>
      </w:r>
      <w:r w:rsidRPr="005F4ED0">
        <w:rPr>
          <w:rFonts w:asciiTheme="minorHAnsi" w:hAnsiTheme="minorHAnsi" w:cs="Times New Roman"/>
        </w:rPr>
        <w:t xml:space="preserve"> </w:t>
      </w:r>
    </w:p>
    <w:p w:rsidR="00252536" w:rsidRPr="005F4ED0" w:rsidRDefault="00252536" w:rsidP="00600A97">
      <w:pPr>
        <w:pStyle w:val="Odstavecseseznamem"/>
        <w:numPr>
          <w:ilvl w:val="0"/>
          <w:numId w:val="19"/>
        </w:numPr>
        <w:spacing w:line="360" w:lineRule="auto"/>
        <w:ind w:right="1084"/>
      </w:pPr>
      <w:r w:rsidRPr="005F4ED0">
        <w:t xml:space="preserve">zástupce RT MAP, </w:t>
      </w:r>
    </w:p>
    <w:p w:rsidR="00252536" w:rsidRPr="005F4ED0" w:rsidRDefault="00252536" w:rsidP="00600A97">
      <w:pPr>
        <w:pStyle w:val="Odstavecseseznamem"/>
        <w:numPr>
          <w:ilvl w:val="0"/>
          <w:numId w:val="19"/>
        </w:numPr>
        <w:spacing w:line="360" w:lineRule="auto"/>
        <w:ind w:right="1084"/>
      </w:pPr>
      <w:r w:rsidRPr="005F4ED0">
        <w:t>zástupci zřizovatelů škol (bez rozdílu zřizovatele, tj. včetně soukromých a církevních škol),</w:t>
      </w:r>
    </w:p>
    <w:p w:rsidR="00252536" w:rsidRPr="005F4ED0" w:rsidRDefault="00252536" w:rsidP="00600A97">
      <w:pPr>
        <w:pStyle w:val="Odstavecseseznamem"/>
        <w:numPr>
          <w:ilvl w:val="0"/>
          <w:numId w:val="19"/>
        </w:numPr>
        <w:spacing w:line="360" w:lineRule="auto"/>
        <w:ind w:right="1084"/>
      </w:pPr>
      <w:r w:rsidRPr="005F4ED0">
        <w:t>vedení škol, (ředitelé nebo vedoucí pedagogičtí pracovníci škol) - školy mateřské a základní bez rozdílu zřizovatele, tj. včetně soukromých a církevních,</w:t>
      </w:r>
    </w:p>
    <w:p w:rsidR="00252536" w:rsidRPr="005F4ED0" w:rsidRDefault="00252536" w:rsidP="00600A97">
      <w:pPr>
        <w:pStyle w:val="Odstavecseseznamem"/>
        <w:numPr>
          <w:ilvl w:val="0"/>
          <w:numId w:val="19"/>
        </w:numPr>
        <w:spacing w:line="360" w:lineRule="auto"/>
        <w:ind w:right="1084"/>
      </w:pPr>
      <w:r w:rsidRPr="005F4ED0">
        <w:t>učitelé,</w:t>
      </w:r>
    </w:p>
    <w:p w:rsidR="00252536" w:rsidRPr="005F4ED0" w:rsidRDefault="00252536" w:rsidP="00600A97">
      <w:pPr>
        <w:pStyle w:val="Odstavecseseznamem"/>
        <w:numPr>
          <w:ilvl w:val="0"/>
          <w:numId w:val="19"/>
        </w:numPr>
        <w:spacing w:line="360" w:lineRule="auto"/>
        <w:ind w:right="1084"/>
      </w:pPr>
      <w:r w:rsidRPr="005F4ED0">
        <w:t>zástupci ze školních družin, školních klubů,</w:t>
      </w:r>
    </w:p>
    <w:p w:rsidR="00252536" w:rsidRPr="005F4ED0" w:rsidRDefault="00252536" w:rsidP="00600A97">
      <w:pPr>
        <w:pStyle w:val="Odstavecseseznamem"/>
        <w:numPr>
          <w:ilvl w:val="0"/>
          <w:numId w:val="19"/>
        </w:numPr>
        <w:spacing w:line="360" w:lineRule="auto"/>
        <w:ind w:right="1084"/>
      </w:pPr>
      <w:r w:rsidRPr="005F4ED0">
        <w:t>zástupci ze základních uměleckých škol,</w:t>
      </w:r>
    </w:p>
    <w:p w:rsidR="00252536" w:rsidRPr="005F4ED0" w:rsidRDefault="00252536" w:rsidP="00600A97">
      <w:pPr>
        <w:pStyle w:val="Odstavecseseznamem"/>
        <w:numPr>
          <w:ilvl w:val="0"/>
          <w:numId w:val="19"/>
        </w:numPr>
        <w:spacing w:line="360" w:lineRule="auto"/>
        <w:ind w:right="1084"/>
      </w:pPr>
      <w:r w:rsidRPr="005F4ED0">
        <w:t>zástupci organizací neformálního vzdělávání a středisek volného času, které působí na území daného MAP,</w:t>
      </w:r>
    </w:p>
    <w:p w:rsidR="00252536" w:rsidRPr="005F4ED0" w:rsidRDefault="00252536" w:rsidP="00600A97">
      <w:pPr>
        <w:pStyle w:val="Odstavecseseznamem"/>
        <w:numPr>
          <w:ilvl w:val="0"/>
          <w:numId w:val="19"/>
        </w:numPr>
        <w:spacing w:line="360" w:lineRule="auto"/>
        <w:ind w:right="1084"/>
      </w:pPr>
      <w:r w:rsidRPr="005F4ED0">
        <w:t>zástupce KAP,</w:t>
      </w:r>
    </w:p>
    <w:p w:rsidR="00252536" w:rsidRPr="005F4ED0" w:rsidRDefault="00252536" w:rsidP="00600A97">
      <w:pPr>
        <w:pStyle w:val="Odstavecseseznamem"/>
        <w:numPr>
          <w:ilvl w:val="0"/>
          <w:numId w:val="19"/>
        </w:numPr>
        <w:spacing w:line="360" w:lineRule="auto"/>
        <w:ind w:right="1084"/>
      </w:pPr>
      <w:r w:rsidRPr="005F4ED0">
        <w:t>zástupce rodičů (doporučení např. školskými radami nebo NNO sdružujícími rodiče, případně aktivní rodiče),</w:t>
      </w:r>
    </w:p>
    <w:p w:rsidR="00252536" w:rsidRPr="005F4ED0" w:rsidRDefault="00252536" w:rsidP="00600A97">
      <w:pPr>
        <w:pStyle w:val="Odstavecseseznamem"/>
        <w:numPr>
          <w:ilvl w:val="0"/>
          <w:numId w:val="19"/>
        </w:numPr>
        <w:spacing w:line="360" w:lineRule="auto"/>
        <w:ind w:right="1084"/>
      </w:pPr>
      <w:r w:rsidRPr="005F4ED0">
        <w:t>zástupce obcí, které nezřizují školu, ale děti a žáci z těchto obcí navštěvují školy v území (pokud je to pro daný MAP relevantní),</w:t>
      </w:r>
    </w:p>
    <w:p w:rsidR="00252536" w:rsidRPr="005F4ED0" w:rsidRDefault="00252536" w:rsidP="00600A97">
      <w:pPr>
        <w:pStyle w:val="Odstavecseseznamem"/>
        <w:numPr>
          <w:ilvl w:val="0"/>
          <w:numId w:val="19"/>
        </w:numPr>
        <w:spacing w:line="360" w:lineRule="auto"/>
        <w:ind w:right="1084"/>
      </w:pPr>
      <w:r w:rsidRPr="005F4ED0">
        <w:t>zástupce ITI nebo IPRÚ (pouze v relevantních případech, tj. území MAP, které se překrývá s územím, pro které je zpracováno ITI nebo IPRÚ),</w:t>
      </w:r>
    </w:p>
    <w:p w:rsidR="00252536" w:rsidRPr="005F4ED0" w:rsidRDefault="00252536" w:rsidP="00600A97">
      <w:pPr>
        <w:pStyle w:val="Odstavecseseznamem"/>
        <w:numPr>
          <w:ilvl w:val="0"/>
          <w:numId w:val="19"/>
        </w:numPr>
        <w:spacing w:line="360" w:lineRule="auto"/>
        <w:ind w:right="1084"/>
      </w:pPr>
      <w:r w:rsidRPr="005F4ED0">
        <w:t>zástupce MAS působících na území daného MAP (výjimkou je stav, kdy MAS v území není anebo pokud je MAS zároveň žadatelem/realizátorem projektu MAP I</w:t>
      </w:r>
      <w:r w:rsidR="00C05458">
        <w:t>I</w:t>
      </w:r>
      <w:r w:rsidRPr="005F4ED0">
        <w:t>I),</w:t>
      </w:r>
    </w:p>
    <w:p w:rsidR="00252536" w:rsidRPr="005F4ED0" w:rsidRDefault="00252536" w:rsidP="00600A97">
      <w:pPr>
        <w:pStyle w:val="Odstavecseseznamem"/>
        <w:numPr>
          <w:ilvl w:val="0"/>
          <w:numId w:val="19"/>
        </w:numPr>
        <w:spacing w:line="360" w:lineRule="auto"/>
        <w:ind w:right="1084"/>
      </w:pPr>
      <w:r w:rsidRPr="005F4ED0">
        <w:t>zástupce ORP, pokud není ORP žadatelem/realizátorem nebo partnerem projektu MAP I</w:t>
      </w:r>
      <w:r w:rsidR="00C05458">
        <w:t>I</w:t>
      </w:r>
      <w:r w:rsidRPr="005F4ED0">
        <w:t>I,</w:t>
      </w:r>
    </w:p>
    <w:p w:rsidR="00252536" w:rsidRPr="005F4ED0" w:rsidRDefault="00252536" w:rsidP="00600A97">
      <w:pPr>
        <w:pStyle w:val="Odstavecseseznamem"/>
        <w:numPr>
          <w:ilvl w:val="0"/>
          <w:numId w:val="19"/>
        </w:numPr>
        <w:spacing w:line="360" w:lineRule="auto"/>
        <w:ind w:right="1084"/>
      </w:pPr>
      <w:r w:rsidRPr="005F4ED0">
        <w:t>zástupce všech dílčích částí nebo klastrů škol (pokud jsou v daném MAP ukotveny).</w:t>
      </w:r>
    </w:p>
    <w:p w:rsidR="00252536" w:rsidRPr="005F4ED0" w:rsidRDefault="00252536" w:rsidP="00600A97">
      <w:pPr>
        <w:spacing w:line="360" w:lineRule="auto"/>
        <w:ind w:left="284" w:right="1084" w:firstLine="27"/>
        <w:jc w:val="both"/>
        <w:rPr>
          <w:rFonts w:asciiTheme="minorHAnsi" w:hAnsiTheme="minorHAnsi" w:cs="Times New Roman"/>
          <w:b/>
        </w:rPr>
      </w:pPr>
    </w:p>
    <w:p w:rsidR="005F4ED0" w:rsidRDefault="005F4ED0">
      <w:pPr>
        <w:widowControl/>
        <w:autoSpaceDE/>
        <w:autoSpaceDN/>
        <w:spacing w:after="200" w:line="276" w:lineRule="auto"/>
        <w:rPr>
          <w:rFonts w:asciiTheme="minorHAnsi" w:hAnsiTheme="minorHAnsi" w:cs="Times New Roman"/>
          <w:b/>
        </w:rPr>
      </w:pPr>
      <w:r>
        <w:rPr>
          <w:rFonts w:asciiTheme="minorHAnsi" w:hAnsiTheme="minorHAnsi" w:cs="Times New Roman"/>
          <w:b/>
        </w:rPr>
        <w:br w:type="page"/>
      </w:r>
    </w:p>
    <w:p w:rsidR="00252536" w:rsidRPr="005F4ED0" w:rsidRDefault="00252536" w:rsidP="00600A97">
      <w:pPr>
        <w:spacing w:line="360" w:lineRule="auto"/>
        <w:ind w:left="284" w:right="1084" w:firstLine="27"/>
        <w:jc w:val="both"/>
        <w:rPr>
          <w:rFonts w:asciiTheme="minorHAnsi" w:hAnsiTheme="minorHAnsi" w:cs="Times New Roman"/>
        </w:rPr>
      </w:pPr>
      <w:r w:rsidRPr="005F4ED0">
        <w:rPr>
          <w:rFonts w:asciiTheme="minorHAnsi" w:hAnsiTheme="minorHAnsi" w:cs="Times New Roman"/>
          <w:b/>
        </w:rPr>
        <w:lastRenderedPageBreak/>
        <w:t>Seznam možných zástupců v ŘV</w:t>
      </w:r>
      <w:r w:rsidRPr="005F4ED0">
        <w:rPr>
          <w:rFonts w:asciiTheme="minorHAnsi" w:hAnsiTheme="minorHAnsi" w:cs="Times New Roman"/>
        </w:rPr>
        <w:t xml:space="preserve"> </w:t>
      </w:r>
    </w:p>
    <w:p w:rsidR="00252536" w:rsidRPr="005F4ED0" w:rsidRDefault="00252536" w:rsidP="00600A97">
      <w:pPr>
        <w:pStyle w:val="Odstavecseseznamem"/>
        <w:numPr>
          <w:ilvl w:val="0"/>
          <w:numId w:val="20"/>
        </w:numPr>
        <w:spacing w:line="360" w:lineRule="auto"/>
        <w:ind w:right="1084"/>
      </w:pPr>
      <w:r w:rsidRPr="005F4ED0">
        <w:t>konzultant Odboru sociálního začleňování Ministerstva pro místní rozvoj (Agentura) – v případě územních obvodů obcí ORP, na kterých se nachází sociálně vyloučená lokalita zařazená do Koordinovaného přístupu   k sociálně   vyloučeným   lokalitám   /   Koordinovaného   přístupu k sociálnímu vyloučení, a v MAP, které spolupracují / rozhodly se spolupracovat s Agenturou (uzavřou Memorandum /dodatek k Memorandu s Agenturou)15,</w:t>
      </w:r>
    </w:p>
    <w:p w:rsidR="00252536" w:rsidRPr="005F4ED0" w:rsidRDefault="00252536" w:rsidP="00600A97">
      <w:pPr>
        <w:pStyle w:val="Odstavecseseznamem"/>
        <w:numPr>
          <w:ilvl w:val="0"/>
          <w:numId w:val="20"/>
        </w:numPr>
        <w:spacing w:line="360" w:lineRule="auto"/>
        <w:ind w:right="1084"/>
      </w:pPr>
      <w:r w:rsidRPr="005F4ED0">
        <w:t>zástupce NPI ČR ( konzultantů akčního plánování v rámci projektu P-AP),</w:t>
      </w:r>
    </w:p>
    <w:p w:rsidR="00252536" w:rsidRPr="005F4ED0" w:rsidRDefault="00252536" w:rsidP="00600A97">
      <w:pPr>
        <w:pStyle w:val="Odstavecseseznamem"/>
        <w:numPr>
          <w:ilvl w:val="0"/>
          <w:numId w:val="20"/>
        </w:numPr>
        <w:spacing w:line="360" w:lineRule="auto"/>
        <w:ind w:right="1084"/>
      </w:pPr>
      <w:r w:rsidRPr="005F4ED0">
        <w:t>zástupce mikroregionů na území MAP,</w:t>
      </w:r>
    </w:p>
    <w:p w:rsidR="00252536" w:rsidRPr="005F4ED0" w:rsidRDefault="00252536" w:rsidP="00600A97">
      <w:pPr>
        <w:pStyle w:val="Odstavecseseznamem"/>
        <w:numPr>
          <w:ilvl w:val="0"/>
          <w:numId w:val="20"/>
        </w:numPr>
        <w:spacing w:line="360" w:lineRule="auto"/>
        <w:ind w:right="1084"/>
      </w:pPr>
      <w:r w:rsidRPr="005F4ED0">
        <w:t>zaměstnavatelé v daném území,</w:t>
      </w:r>
    </w:p>
    <w:p w:rsidR="00252536" w:rsidRPr="005F4ED0" w:rsidRDefault="00252536" w:rsidP="00600A97">
      <w:pPr>
        <w:pStyle w:val="Odstavecseseznamem"/>
        <w:numPr>
          <w:ilvl w:val="0"/>
          <w:numId w:val="20"/>
        </w:numPr>
        <w:spacing w:line="360" w:lineRule="auto"/>
        <w:ind w:right="1084"/>
      </w:pPr>
      <w:r w:rsidRPr="005F4ED0">
        <w:t>zástupci institucí, které spolupracují se školami – např. Česká školní inspekce, pedagogicko-psychologické poradny, OSPOD,</w:t>
      </w:r>
    </w:p>
    <w:p w:rsidR="00252536" w:rsidRPr="005F4ED0" w:rsidRDefault="00252536" w:rsidP="00600A97">
      <w:pPr>
        <w:pStyle w:val="Odstavecseseznamem"/>
        <w:numPr>
          <w:ilvl w:val="0"/>
          <w:numId w:val="20"/>
        </w:numPr>
        <w:spacing w:line="360" w:lineRule="auto"/>
        <w:ind w:right="1084"/>
      </w:pPr>
      <w:r w:rsidRPr="005F4ED0">
        <w:t>zástupci sociálních služeb pracujících s dětmi a rodiči ohroženými sociálním vyloučením a chudobou,</w:t>
      </w:r>
    </w:p>
    <w:p w:rsidR="00252536" w:rsidRPr="005F4ED0" w:rsidRDefault="00252536" w:rsidP="00600A97">
      <w:pPr>
        <w:pStyle w:val="Odstavecseseznamem"/>
        <w:numPr>
          <w:ilvl w:val="0"/>
          <w:numId w:val="20"/>
        </w:numPr>
        <w:spacing w:line="360" w:lineRule="auto"/>
        <w:ind w:right="1084"/>
      </w:pPr>
      <w:r w:rsidRPr="005F4ED0">
        <w:t>zástupce VŠ, především pedagogických fakult,</w:t>
      </w:r>
    </w:p>
    <w:p w:rsidR="00252536" w:rsidRPr="005F4ED0" w:rsidRDefault="00252536" w:rsidP="00600A97">
      <w:pPr>
        <w:pStyle w:val="Odstavecseseznamem"/>
        <w:numPr>
          <w:ilvl w:val="0"/>
          <w:numId w:val="20"/>
        </w:numPr>
        <w:spacing w:line="360" w:lineRule="auto"/>
        <w:ind w:right="1084"/>
      </w:pPr>
      <w:r w:rsidRPr="005F4ED0">
        <w:t>další zástupci dle návrhu dalších členů ŘV.</w:t>
      </w:r>
    </w:p>
    <w:p w:rsidR="00252536" w:rsidRPr="00CC0E0F" w:rsidRDefault="00252536" w:rsidP="00223C90">
      <w:pPr>
        <w:spacing w:before="240" w:line="360" w:lineRule="auto"/>
        <w:ind w:left="284" w:right="1084"/>
        <w:jc w:val="both"/>
        <w:rPr>
          <w:rFonts w:asciiTheme="minorHAnsi" w:hAnsiTheme="minorHAnsi" w:cs="Times New Roman"/>
        </w:rPr>
      </w:pPr>
      <w:r w:rsidRPr="005F4ED0">
        <w:rPr>
          <w:rFonts w:asciiTheme="minorHAnsi" w:hAnsiTheme="minorHAnsi" w:cs="Times New Roman"/>
        </w:rPr>
        <w:t>První jednání ŘV svolává hl. manažer projektu. Řídicí výbor si na prvním setkání volí svého předsedu. RT dodává podklady pro jednání ŘV. Řídicí výbor si definuje vlastní postupy rozhodování zakotvené ve Statutu a Jednacím řádu ŘV. Řídicí výbor se řídí platným Statutem a Jednacím řádem. Role Řídicího výboru je přímo spjatá s procesem společného plánování, rozvojem, aktualizací a schvalováním MAP. Statut ŘV a jednací řád ŘV jsou přílohou tohoto dokumentu. ŘV svaluje všechny strategické dokumenty MAP a je součástí konzultačního procesu. ŘV se schází minimálně jednou za 6 měsíců.</w:t>
      </w:r>
    </w:p>
    <w:p w:rsidR="00252536" w:rsidRPr="00CC0E0F" w:rsidRDefault="00252536" w:rsidP="00223C90">
      <w:pPr>
        <w:widowControl/>
        <w:adjustRightInd w:val="0"/>
        <w:spacing w:line="360" w:lineRule="auto"/>
        <w:ind w:left="284" w:right="1084"/>
        <w:jc w:val="both"/>
        <w:rPr>
          <w:rFonts w:eastAsiaTheme="minorHAnsi"/>
          <w:b/>
          <w:bCs/>
          <w:color w:val="000000"/>
          <w:lang w:eastAsia="en-US" w:bidi="ar-SA"/>
        </w:rPr>
      </w:pPr>
    </w:p>
    <w:p w:rsidR="001204BA" w:rsidRDefault="001204BA" w:rsidP="00223C90">
      <w:pPr>
        <w:spacing w:before="240" w:line="360" w:lineRule="auto"/>
        <w:ind w:left="284" w:right="1084"/>
        <w:jc w:val="both"/>
        <w:rPr>
          <w:rFonts w:asciiTheme="minorHAnsi" w:hAnsiTheme="minorHAnsi" w:cs="Times New Roman"/>
          <w:b/>
          <w:bCs/>
        </w:rPr>
      </w:pPr>
    </w:p>
    <w:p w:rsidR="001204BA" w:rsidRDefault="001204BA" w:rsidP="00223C90">
      <w:pPr>
        <w:spacing w:before="240" w:line="360" w:lineRule="auto"/>
        <w:ind w:left="284" w:right="1084"/>
        <w:jc w:val="both"/>
        <w:rPr>
          <w:rFonts w:asciiTheme="minorHAnsi" w:hAnsiTheme="minorHAnsi" w:cs="Times New Roman"/>
          <w:b/>
          <w:bCs/>
        </w:rPr>
      </w:pPr>
    </w:p>
    <w:p w:rsidR="001204BA" w:rsidRDefault="001204BA" w:rsidP="00223C90">
      <w:pPr>
        <w:spacing w:before="240" w:line="360" w:lineRule="auto"/>
        <w:ind w:left="284" w:right="1084"/>
        <w:jc w:val="both"/>
        <w:rPr>
          <w:rFonts w:asciiTheme="minorHAnsi" w:hAnsiTheme="minorHAnsi" w:cs="Times New Roman"/>
          <w:b/>
          <w:bCs/>
        </w:rPr>
      </w:pPr>
    </w:p>
    <w:p w:rsidR="001204BA" w:rsidRDefault="001204BA" w:rsidP="00223C90">
      <w:pPr>
        <w:spacing w:before="240" w:line="360" w:lineRule="auto"/>
        <w:ind w:left="284" w:right="1084"/>
        <w:jc w:val="both"/>
        <w:rPr>
          <w:rFonts w:asciiTheme="minorHAnsi" w:hAnsiTheme="minorHAnsi" w:cs="Times New Roman"/>
          <w:b/>
          <w:bCs/>
        </w:rPr>
      </w:pPr>
    </w:p>
    <w:p w:rsidR="001204BA" w:rsidRDefault="001204BA" w:rsidP="00223C90">
      <w:pPr>
        <w:spacing w:before="240" w:line="360" w:lineRule="auto"/>
        <w:ind w:left="284" w:right="1084"/>
        <w:jc w:val="both"/>
        <w:rPr>
          <w:rFonts w:asciiTheme="minorHAnsi" w:hAnsiTheme="minorHAnsi" w:cs="Times New Roman"/>
          <w:b/>
          <w:bCs/>
        </w:rPr>
      </w:pPr>
    </w:p>
    <w:p w:rsidR="00252536" w:rsidRPr="00EA075D" w:rsidRDefault="00252536" w:rsidP="00223C90">
      <w:pPr>
        <w:spacing w:before="240" w:line="360" w:lineRule="auto"/>
        <w:ind w:left="284" w:right="1084"/>
        <w:jc w:val="both"/>
        <w:rPr>
          <w:rFonts w:asciiTheme="minorHAnsi" w:hAnsiTheme="minorHAnsi" w:cs="Times New Roman"/>
          <w:b/>
          <w:bCs/>
        </w:rPr>
      </w:pPr>
      <w:r w:rsidRPr="00EA075D">
        <w:rPr>
          <w:rFonts w:asciiTheme="minorHAnsi" w:hAnsiTheme="minorHAnsi" w:cs="Times New Roman"/>
          <w:b/>
          <w:bCs/>
        </w:rPr>
        <w:lastRenderedPageBreak/>
        <w:t xml:space="preserve">Postavení ŘV v organizační </w:t>
      </w:r>
      <w:r w:rsidRPr="005F4ED0">
        <w:rPr>
          <w:rFonts w:asciiTheme="minorHAnsi" w:hAnsiTheme="minorHAnsi" w:cs="Times New Roman"/>
          <w:b/>
          <w:bCs/>
        </w:rPr>
        <w:t>struktuře MAP III</w:t>
      </w:r>
    </w:p>
    <w:p w:rsidR="00252536" w:rsidRDefault="00252536" w:rsidP="00252536">
      <w:pPr>
        <w:spacing w:before="240" w:line="276" w:lineRule="auto"/>
        <w:ind w:left="824" w:right="801" w:firstLine="27"/>
        <w:jc w:val="both"/>
        <w:rPr>
          <w:rFonts w:asciiTheme="minorHAnsi" w:hAnsiTheme="minorHAnsi" w:cs="Times New Roman"/>
        </w:rPr>
      </w:pPr>
      <w:r>
        <w:rPr>
          <w:rFonts w:asciiTheme="minorHAnsi" w:hAnsiTheme="minorHAnsi" w:cs="Times New Roman"/>
          <w:noProof/>
          <w:lang w:bidi="ar-SA"/>
        </w:rPr>
        <w:drawing>
          <wp:inline distT="0" distB="0" distL="0" distR="0">
            <wp:extent cx="4651200" cy="3880800"/>
            <wp:effectExtent l="0" t="0" r="0" b="0"/>
            <wp:docPr id="67" name="Diagram 3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rsidR="006138E9" w:rsidRPr="00402F26" w:rsidRDefault="006138E9" w:rsidP="00252536">
      <w:pPr>
        <w:spacing w:before="240" w:line="276" w:lineRule="auto"/>
        <w:ind w:left="824" w:right="801" w:firstLine="27"/>
        <w:jc w:val="both"/>
        <w:rPr>
          <w:rFonts w:asciiTheme="minorHAnsi" w:hAnsiTheme="minorHAnsi" w:cs="Times New Roman"/>
        </w:rPr>
      </w:pPr>
    </w:p>
    <w:p w:rsidR="00252536" w:rsidRPr="005F4ED0" w:rsidRDefault="00252536" w:rsidP="00607815">
      <w:pPr>
        <w:pStyle w:val="Nadpis2"/>
        <w:numPr>
          <w:ilvl w:val="1"/>
          <w:numId w:val="1"/>
        </w:numPr>
        <w:spacing w:line="360" w:lineRule="auto"/>
        <w:ind w:left="284" w:right="801" w:firstLine="0"/>
      </w:pPr>
      <w:bookmarkStart w:id="86" w:name="_Toc60564528"/>
      <w:bookmarkStart w:id="87" w:name="_Toc60612449"/>
      <w:bookmarkStart w:id="88" w:name="_Toc60614575"/>
      <w:bookmarkStart w:id="89" w:name="_Toc60615630"/>
      <w:bookmarkStart w:id="90" w:name="_Toc60617409"/>
      <w:bookmarkStart w:id="91" w:name="_Toc113295475"/>
      <w:bookmarkStart w:id="92" w:name="_Toc113300997"/>
      <w:bookmarkStart w:id="93" w:name="_Toc113361635"/>
      <w:bookmarkStart w:id="94" w:name="_Toc120877918"/>
      <w:bookmarkStart w:id="95" w:name="_Toc120881783"/>
      <w:r w:rsidRPr="009A404D">
        <w:t xml:space="preserve">Seznam členů řídicího </w:t>
      </w:r>
      <w:r w:rsidRPr="005F4ED0">
        <w:t>výboru MAP II</w:t>
      </w:r>
      <w:bookmarkEnd w:id="86"/>
      <w:bookmarkEnd w:id="87"/>
      <w:bookmarkEnd w:id="88"/>
      <w:bookmarkEnd w:id="89"/>
      <w:bookmarkEnd w:id="90"/>
      <w:bookmarkEnd w:id="91"/>
      <w:bookmarkEnd w:id="92"/>
      <w:bookmarkEnd w:id="93"/>
      <w:bookmarkEnd w:id="94"/>
      <w:bookmarkEnd w:id="95"/>
      <w:r w:rsidRPr="005F4ED0">
        <w:t xml:space="preserve">I </w:t>
      </w:r>
    </w:p>
    <w:p w:rsidR="00252536" w:rsidRPr="005F4ED0" w:rsidRDefault="00252536" w:rsidP="00607815">
      <w:pPr>
        <w:spacing w:before="240" w:line="360" w:lineRule="auto"/>
        <w:ind w:left="284" w:right="1084"/>
        <w:jc w:val="both"/>
        <w:rPr>
          <w:rFonts w:asciiTheme="minorHAnsi" w:hAnsiTheme="minorHAnsi" w:cs="Times New Roman"/>
        </w:rPr>
      </w:pPr>
      <w:r w:rsidRPr="005F4ED0">
        <w:rPr>
          <w:rFonts w:asciiTheme="minorHAnsi" w:hAnsiTheme="minorHAnsi" w:cs="Times New Roman"/>
        </w:rPr>
        <w:t xml:space="preserve">Seznam členů řídicího výboru (ŘV) je přílohou č. 2 tohoto dokumentu. Seznam je aktualizován při řádném jednání ŘV, tedy nejméně každých 6 měsíců. Seznam je aktualizován v návaznosti na změny a rozšiřování členské základny ŘV a aktivně zapojené relevantní aktéry MAP III. </w:t>
      </w:r>
    </w:p>
    <w:p w:rsidR="00252536" w:rsidRPr="005F4ED0" w:rsidRDefault="00252536" w:rsidP="00607815">
      <w:pPr>
        <w:spacing w:before="240" w:line="360" w:lineRule="auto"/>
        <w:ind w:left="284" w:right="1084"/>
        <w:jc w:val="both"/>
        <w:rPr>
          <w:rFonts w:asciiTheme="minorHAnsi" w:hAnsiTheme="minorHAnsi" w:cs="Times New Roman"/>
        </w:rPr>
      </w:pPr>
      <w:r w:rsidRPr="005F4ED0">
        <w:rPr>
          <w:rFonts w:asciiTheme="minorHAnsi" w:hAnsiTheme="minorHAnsi" w:cs="Times New Roman"/>
        </w:rPr>
        <w:t xml:space="preserve">ŘV je otevřená platforma MAP III a zájemci o členství a aktivní spolupráci se mohou hlásit prostřednictvím kontaktu na </w:t>
      </w:r>
      <w:hyperlink r:id="rId25" w:history="1">
        <w:r w:rsidRPr="005F4ED0">
          <w:rPr>
            <w:rFonts w:cs="Times New Roman"/>
            <w:b/>
          </w:rPr>
          <w:t>map@praha1.cz</w:t>
        </w:r>
      </w:hyperlink>
      <w:r w:rsidRPr="005F4ED0">
        <w:rPr>
          <w:rFonts w:asciiTheme="minorHAnsi" w:hAnsiTheme="minorHAnsi" w:cs="Times New Roman"/>
        </w:rPr>
        <w:t xml:space="preserve">. Identifikovat se mohou případní zájemci dle seznamu zástupců v ŘV v kap. 1. 3. </w:t>
      </w:r>
    </w:p>
    <w:p w:rsidR="00252536" w:rsidRPr="00057A47" w:rsidRDefault="00252536" w:rsidP="00607815">
      <w:pPr>
        <w:spacing w:before="240" w:line="360" w:lineRule="auto"/>
        <w:ind w:left="284" w:right="1084"/>
        <w:jc w:val="both"/>
        <w:rPr>
          <w:rFonts w:asciiTheme="minorHAnsi" w:hAnsiTheme="minorHAnsi" w:cs="Times New Roman"/>
        </w:rPr>
      </w:pPr>
      <w:r w:rsidRPr="005F4ED0">
        <w:rPr>
          <w:rFonts w:asciiTheme="minorHAnsi" w:hAnsiTheme="minorHAnsi" w:cs="Times New Roman"/>
        </w:rPr>
        <w:t>Statut ŘV je přílohou č. 3 a jednací řád ŘV je příloha č. 4 tohoto dokumentu.</w:t>
      </w:r>
    </w:p>
    <w:p w:rsidR="00252536" w:rsidRDefault="00252536" w:rsidP="00607815">
      <w:pPr>
        <w:spacing w:before="240" w:line="360" w:lineRule="auto"/>
        <w:ind w:left="284" w:right="1084"/>
        <w:jc w:val="both"/>
        <w:rPr>
          <w:rFonts w:asciiTheme="minorHAnsi" w:hAnsiTheme="minorHAnsi" w:cs="Times New Roman"/>
        </w:rPr>
      </w:pPr>
    </w:p>
    <w:p w:rsidR="00252536" w:rsidRDefault="00252536" w:rsidP="00607815">
      <w:pPr>
        <w:spacing w:before="240" w:line="360" w:lineRule="auto"/>
        <w:ind w:left="284" w:right="1084"/>
        <w:jc w:val="both"/>
        <w:rPr>
          <w:rFonts w:asciiTheme="minorHAnsi" w:hAnsiTheme="minorHAnsi" w:cs="Times New Roman"/>
        </w:rPr>
      </w:pPr>
    </w:p>
    <w:p w:rsidR="00252536" w:rsidRPr="005F4ED0" w:rsidRDefault="00252536" w:rsidP="00607815">
      <w:pPr>
        <w:pStyle w:val="Nadpis2"/>
        <w:numPr>
          <w:ilvl w:val="1"/>
          <w:numId w:val="1"/>
        </w:numPr>
        <w:spacing w:line="360" w:lineRule="auto"/>
        <w:ind w:left="284" w:right="1084" w:firstLine="0"/>
      </w:pPr>
      <w:bookmarkStart w:id="96" w:name="_Toc60564529"/>
      <w:bookmarkStart w:id="97" w:name="_Toc60612450"/>
      <w:bookmarkStart w:id="98" w:name="_Toc60614576"/>
      <w:bookmarkStart w:id="99" w:name="_Toc60615631"/>
      <w:bookmarkStart w:id="100" w:name="_Toc60617410"/>
      <w:bookmarkStart w:id="101" w:name="_Toc113295476"/>
      <w:bookmarkStart w:id="102" w:name="_Toc113300998"/>
      <w:bookmarkStart w:id="103" w:name="_Toc113361636"/>
      <w:bookmarkStart w:id="104" w:name="_Toc120877919"/>
      <w:bookmarkStart w:id="105" w:name="_Toc120881784"/>
      <w:r w:rsidRPr="005F4ED0">
        <w:lastRenderedPageBreak/>
        <w:t>Seznam zapojených škol v MAP II</w:t>
      </w:r>
      <w:bookmarkEnd w:id="96"/>
      <w:bookmarkEnd w:id="97"/>
      <w:bookmarkEnd w:id="98"/>
      <w:bookmarkEnd w:id="99"/>
      <w:bookmarkEnd w:id="100"/>
      <w:bookmarkEnd w:id="101"/>
      <w:bookmarkEnd w:id="102"/>
      <w:bookmarkEnd w:id="103"/>
      <w:bookmarkEnd w:id="104"/>
      <w:bookmarkEnd w:id="105"/>
      <w:r w:rsidRPr="005F4ED0">
        <w:t xml:space="preserve">I </w:t>
      </w:r>
    </w:p>
    <w:p w:rsidR="00252536" w:rsidRPr="005F4ED0" w:rsidRDefault="00252536" w:rsidP="00607815">
      <w:pPr>
        <w:spacing w:before="240" w:line="360" w:lineRule="auto"/>
        <w:ind w:left="284" w:right="1084"/>
        <w:jc w:val="both"/>
        <w:rPr>
          <w:rFonts w:asciiTheme="minorHAnsi" w:hAnsiTheme="minorHAnsi" w:cs="Times New Roman"/>
        </w:rPr>
      </w:pPr>
      <w:r w:rsidRPr="005F4ED0">
        <w:rPr>
          <w:rFonts w:asciiTheme="minorHAnsi" w:hAnsiTheme="minorHAnsi" w:cs="Times New Roman"/>
        </w:rPr>
        <w:t>Souhlas se zapojením do realizace projektu MAP III</w:t>
      </w:r>
      <w:r w:rsidR="00220F22" w:rsidRPr="005F4ED0">
        <w:rPr>
          <w:rFonts w:asciiTheme="minorHAnsi" w:hAnsiTheme="minorHAnsi" w:cs="Times New Roman"/>
        </w:rPr>
        <w:t xml:space="preserve"> Praha 1 vyjádřilo 26</w:t>
      </w:r>
      <w:r w:rsidRPr="005F4ED0">
        <w:rPr>
          <w:rFonts w:asciiTheme="minorHAnsi" w:hAnsiTheme="minorHAnsi" w:cs="Times New Roman"/>
        </w:rPr>
        <w:t xml:space="preserve"> škol různých zřizovatelů na území MAP III Praha 1.</w:t>
      </w:r>
    </w:p>
    <w:p w:rsidR="00252536" w:rsidRPr="005F4ED0" w:rsidRDefault="00252536" w:rsidP="00607815">
      <w:pPr>
        <w:spacing w:before="240" w:line="360" w:lineRule="auto"/>
        <w:ind w:left="284" w:right="1084"/>
        <w:jc w:val="both"/>
        <w:rPr>
          <w:rFonts w:asciiTheme="minorHAnsi" w:hAnsiTheme="minorHAnsi" w:cs="Times New Roman"/>
          <w:strike/>
        </w:rPr>
      </w:pPr>
    </w:p>
    <w:p w:rsidR="00252536" w:rsidRPr="005F4ED0" w:rsidRDefault="00252536" w:rsidP="00607815">
      <w:pPr>
        <w:spacing w:before="240" w:after="240" w:line="360" w:lineRule="auto"/>
        <w:ind w:left="284" w:right="1084"/>
        <w:jc w:val="both"/>
        <w:rPr>
          <w:rFonts w:asciiTheme="minorHAnsi" w:hAnsiTheme="minorHAnsi" w:cs="Times New Roman"/>
        </w:rPr>
      </w:pPr>
      <w:r w:rsidRPr="005F4ED0">
        <w:rPr>
          <w:rFonts w:asciiTheme="minorHAnsi" w:hAnsiTheme="minorHAnsi" w:cs="Times New Roman"/>
          <w:b/>
        </w:rPr>
        <w:t>Přehled zapojených škol do MAP III:</w:t>
      </w:r>
    </w:p>
    <w:tbl>
      <w:tblPr>
        <w:tblStyle w:val="TableNormal"/>
        <w:tblW w:w="9081"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3"/>
        <w:gridCol w:w="7145"/>
        <w:gridCol w:w="1563"/>
      </w:tblGrid>
      <w:tr w:rsidR="00252536" w:rsidRPr="005F4ED0" w:rsidTr="00635D6A">
        <w:trPr>
          <w:trHeight w:val="139"/>
        </w:trPr>
        <w:tc>
          <w:tcPr>
            <w:tcW w:w="373" w:type="dxa"/>
            <w:shd w:val="clear" w:color="auto" w:fill="7DA1D1"/>
          </w:tcPr>
          <w:p w:rsidR="00252536" w:rsidRPr="005F4ED0" w:rsidRDefault="00252536" w:rsidP="00E92FE7">
            <w:pPr>
              <w:pStyle w:val="TableParagraph"/>
              <w:spacing w:before="0"/>
              <w:ind w:left="52"/>
              <w:rPr>
                <w:b/>
              </w:rPr>
            </w:pPr>
            <w:r w:rsidRPr="005F4ED0">
              <w:rPr>
                <w:b/>
                <w:w w:val="105"/>
              </w:rPr>
              <w:t>Č.</w:t>
            </w:r>
          </w:p>
        </w:tc>
        <w:tc>
          <w:tcPr>
            <w:tcW w:w="7145" w:type="dxa"/>
            <w:shd w:val="clear" w:color="auto" w:fill="7DA1D1"/>
          </w:tcPr>
          <w:p w:rsidR="00252536" w:rsidRPr="005F4ED0" w:rsidRDefault="00252536" w:rsidP="00E92FE7">
            <w:pPr>
              <w:pStyle w:val="TableParagraph"/>
              <w:spacing w:before="0"/>
              <w:ind w:left="1562" w:right="1553"/>
              <w:jc w:val="center"/>
              <w:rPr>
                <w:b/>
              </w:rPr>
            </w:pPr>
            <w:r w:rsidRPr="005F4ED0">
              <w:rPr>
                <w:b/>
                <w:w w:val="105"/>
              </w:rPr>
              <w:t>Název</w:t>
            </w:r>
          </w:p>
        </w:tc>
        <w:tc>
          <w:tcPr>
            <w:tcW w:w="1563" w:type="dxa"/>
            <w:shd w:val="clear" w:color="auto" w:fill="7DA1D1"/>
          </w:tcPr>
          <w:p w:rsidR="00252536" w:rsidRPr="005F4ED0" w:rsidRDefault="00252536" w:rsidP="00E92FE7">
            <w:pPr>
              <w:pStyle w:val="TableParagraph"/>
              <w:spacing w:before="0"/>
              <w:ind w:left="209"/>
              <w:rPr>
                <w:b/>
              </w:rPr>
            </w:pPr>
            <w:r w:rsidRPr="005F4ED0">
              <w:rPr>
                <w:b/>
                <w:w w:val="105"/>
              </w:rPr>
              <w:t>RED</w:t>
            </w:r>
            <w:r w:rsidRPr="005F4ED0">
              <w:rPr>
                <w:b/>
                <w:spacing w:val="1"/>
                <w:w w:val="105"/>
              </w:rPr>
              <w:t xml:space="preserve"> </w:t>
            </w:r>
            <w:r w:rsidRPr="005F4ED0">
              <w:rPr>
                <w:b/>
                <w:w w:val="105"/>
              </w:rPr>
              <w:t>IZO</w:t>
            </w:r>
          </w:p>
        </w:tc>
      </w:tr>
      <w:tr w:rsidR="00252536" w:rsidRPr="005F4ED0" w:rsidTr="00635D6A">
        <w:trPr>
          <w:trHeight w:val="131"/>
        </w:trPr>
        <w:tc>
          <w:tcPr>
            <w:tcW w:w="373" w:type="dxa"/>
          </w:tcPr>
          <w:p w:rsidR="00252536" w:rsidRPr="005F4ED0" w:rsidRDefault="00252536" w:rsidP="00E92FE7">
            <w:pPr>
              <w:pStyle w:val="TableParagraph"/>
              <w:spacing w:before="0"/>
              <w:ind w:left="21" w:right="42"/>
              <w:rPr>
                <w:spacing w:val="-1"/>
              </w:rPr>
            </w:pPr>
          </w:p>
          <w:p w:rsidR="00252536" w:rsidRPr="005F4ED0" w:rsidRDefault="00252536" w:rsidP="00E92FE7">
            <w:pPr>
              <w:pStyle w:val="TableParagraph"/>
              <w:spacing w:before="0"/>
              <w:ind w:left="21" w:right="42"/>
              <w:rPr>
                <w:spacing w:val="-1"/>
              </w:rPr>
            </w:pPr>
            <w:r w:rsidRPr="005F4ED0">
              <w:rPr>
                <w:spacing w:val="-1"/>
              </w:rPr>
              <w:t>1</w:t>
            </w:r>
          </w:p>
        </w:tc>
        <w:tc>
          <w:tcPr>
            <w:tcW w:w="7145" w:type="dxa"/>
          </w:tcPr>
          <w:p w:rsidR="00252536" w:rsidRPr="005F4ED0" w:rsidRDefault="00252536" w:rsidP="00E92FE7">
            <w:pPr>
              <w:pStyle w:val="TableParagraph"/>
              <w:spacing w:before="0"/>
              <w:ind w:left="21" w:right="42"/>
              <w:rPr>
                <w:spacing w:val="-1"/>
              </w:rPr>
            </w:pPr>
          </w:p>
          <w:p w:rsidR="00252536" w:rsidRPr="005F4ED0" w:rsidRDefault="00252536" w:rsidP="00E92FE7">
            <w:pPr>
              <w:pStyle w:val="TableParagraph"/>
              <w:spacing w:before="0"/>
              <w:ind w:left="21" w:right="42"/>
              <w:rPr>
                <w:spacing w:val="-1"/>
              </w:rPr>
            </w:pPr>
            <w:r w:rsidRPr="005F4ED0">
              <w:rPr>
                <w:spacing w:val="-1"/>
              </w:rPr>
              <w:t>Mateřská škola sv. Voršily v Praze</w:t>
            </w:r>
          </w:p>
        </w:tc>
        <w:tc>
          <w:tcPr>
            <w:tcW w:w="1563" w:type="dxa"/>
          </w:tcPr>
          <w:p w:rsidR="00252536" w:rsidRPr="005F4ED0" w:rsidRDefault="00252536" w:rsidP="00E92FE7">
            <w:pPr>
              <w:pStyle w:val="TableParagraph"/>
              <w:spacing w:before="0"/>
              <w:ind w:left="21" w:right="42"/>
              <w:rPr>
                <w:spacing w:val="-1"/>
              </w:rPr>
            </w:pPr>
          </w:p>
          <w:p w:rsidR="00252536" w:rsidRPr="005F4ED0" w:rsidRDefault="00252536" w:rsidP="00E92FE7">
            <w:pPr>
              <w:pStyle w:val="TableParagraph"/>
              <w:spacing w:before="0"/>
              <w:ind w:left="21" w:right="42"/>
              <w:rPr>
                <w:spacing w:val="-1"/>
              </w:rPr>
            </w:pPr>
            <w:r w:rsidRPr="005F4ED0">
              <w:rPr>
                <w:spacing w:val="-1"/>
              </w:rPr>
              <w:t>600000206</w:t>
            </w:r>
          </w:p>
        </w:tc>
      </w:tr>
      <w:tr w:rsidR="00252536" w:rsidRPr="005F4ED0" w:rsidTr="00635D6A">
        <w:trPr>
          <w:trHeight w:val="194"/>
        </w:trPr>
        <w:tc>
          <w:tcPr>
            <w:tcW w:w="373" w:type="dxa"/>
          </w:tcPr>
          <w:p w:rsidR="00252536" w:rsidRPr="005F4ED0" w:rsidRDefault="00252536" w:rsidP="00E92FE7">
            <w:pPr>
              <w:pStyle w:val="TableParagraph"/>
              <w:spacing w:before="0"/>
              <w:ind w:left="21" w:right="42"/>
              <w:rPr>
                <w:spacing w:val="-1"/>
              </w:rPr>
            </w:pPr>
          </w:p>
          <w:p w:rsidR="00252536" w:rsidRPr="005F4ED0" w:rsidRDefault="00252536" w:rsidP="00E92FE7">
            <w:pPr>
              <w:pStyle w:val="TableParagraph"/>
              <w:spacing w:before="0"/>
              <w:ind w:left="21" w:right="42"/>
              <w:rPr>
                <w:spacing w:val="-1"/>
              </w:rPr>
            </w:pPr>
            <w:r w:rsidRPr="005F4ED0">
              <w:rPr>
                <w:spacing w:val="-1"/>
              </w:rPr>
              <w:t>2</w:t>
            </w:r>
          </w:p>
        </w:tc>
        <w:tc>
          <w:tcPr>
            <w:tcW w:w="7145" w:type="dxa"/>
          </w:tcPr>
          <w:p w:rsidR="00252536" w:rsidRPr="005F4ED0" w:rsidRDefault="00252536" w:rsidP="00E92FE7">
            <w:pPr>
              <w:pStyle w:val="TableParagraph"/>
              <w:spacing w:before="0"/>
              <w:ind w:left="21" w:right="42"/>
              <w:rPr>
                <w:spacing w:val="-1"/>
              </w:rPr>
            </w:pPr>
            <w:r w:rsidRPr="005F4ED0">
              <w:rPr>
                <w:spacing w:val="-1"/>
              </w:rPr>
              <w:t>Škola Jaroslava Ježka, Mateřská škola, základní škola, praktická škola a základní umělecká škola pro zrakově postižené, Praha 1, Loretánská 19 a 17</w:t>
            </w:r>
          </w:p>
        </w:tc>
        <w:tc>
          <w:tcPr>
            <w:tcW w:w="1563" w:type="dxa"/>
          </w:tcPr>
          <w:p w:rsidR="00252536" w:rsidRPr="005F4ED0" w:rsidRDefault="00252536" w:rsidP="00E92FE7">
            <w:pPr>
              <w:pStyle w:val="TableParagraph"/>
              <w:spacing w:before="0"/>
              <w:ind w:left="21" w:right="42"/>
              <w:rPr>
                <w:spacing w:val="-1"/>
              </w:rPr>
            </w:pPr>
          </w:p>
          <w:p w:rsidR="00252536" w:rsidRPr="005F4ED0" w:rsidRDefault="00252536" w:rsidP="00E92FE7">
            <w:pPr>
              <w:pStyle w:val="TableParagraph"/>
              <w:spacing w:before="0"/>
              <w:ind w:left="21" w:right="42"/>
              <w:rPr>
                <w:spacing w:val="-1"/>
              </w:rPr>
            </w:pPr>
            <w:r w:rsidRPr="005F4ED0">
              <w:rPr>
                <w:spacing w:val="-1"/>
              </w:rPr>
              <w:t>600020746</w:t>
            </w:r>
          </w:p>
        </w:tc>
      </w:tr>
      <w:tr w:rsidR="00252536" w:rsidRPr="005F4ED0" w:rsidTr="00635D6A">
        <w:trPr>
          <w:trHeight w:val="131"/>
        </w:trPr>
        <w:tc>
          <w:tcPr>
            <w:tcW w:w="373" w:type="dxa"/>
          </w:tcPr>
          <w:p w:rsidR="00252536" w:rsidRPr="005F4ED0" w:rsidRDefault="00252536" w:rsidP="00E92FE7">
            <w:pPr>
              <w:pStyle w:val="TableParagraph"/>
              <w:spacing w:before="0"/>
              <w:ind w:left="21" w:right="42"/>
              <w:rPr>
                <w:spacing w:val="-1"/>
              </w:rPr>
            </w:pPr>
          </w:p>
          <w:p w:rsidR="00252536" w:rsidRPr="005F4ED0" w:rsidRDefault="00252536" w:rsidP="00E92FE7">
            <w:pPr>
              <w:pStyle w:val="TableParagraph"/>
              <w:spacing w:before="0"/>
              <w:ind w:left="21" w:right="42"/>
              <w:rPr>
                <w:spacing w:val="-1"/>
              </w:rPr>
            </w:pPr>
            <w:r w:rsidRPr="005F4ED0">
              <w:rPr>
                <w:spacing w:val="-1"/>
              </w:rPr>
              <w:t>3</w:t>
            </w:r>
          </w:p>
        </w:tc>
        <w:tc>
          <w:tcPr>
            <w:tcW w:w="7145" w:type="dxa"/>
          </w:tcPr>
          <w:p w:rsidR="00252536" w:rsidRPr="005F4ED0" w:rsidRDefault="00252536" w:rsidP="00E92FE7">
            <w:pPr>
              <w:pStyle w:val="TableParagraph"/>
              <w:spacing w:before="0"/>
              <w:ind w:left="21" w:right="42"/>
              <w:rPr>
                <w:spacing w:val="-1"/>
              </w:rPr>
            </w:pPr>
          </w:p>
          <w:p w:rsidR="00252536" w:rsidRPr="005F4ED0" w:rsidRDefault="00252536" w:rsidP="00E92FE7">
            <w:pPr>
              <w:pStyle w:val="TableParagraph"/>
              <w:spacing w:before="0"/>
              <w:ind w:left="21" w:right="42"/>
              <w:rPr>
                <w:spacing w:val="-1"/>
              </w:rPr>
            </w:pPr>
            <w:r w:rsidRPr="005F4ED0">
              <w:rPr>
                <w:spacing w:val="-1"/>
              </w:rPr>
              <w:t>Mateřská škola Letenská</w:t>
            </w:r>
          </w:p>
        </w:tc>
        <w:tc>
          <w:tcPr>
            <w:tcW w:w="1563" w:type="dxa"/>
          </w:tcPr>
          <w:p w:rsidR="00252536" w:rsidRPr="005F4ED0" w:rsidRDefault="00252536" w:rsidP="00E92FE7">
            <w:pPr>
              <w:pStyle w:val="TableParagraph"/>
              <w:spacing w:before="0"/>
              <w:ind w:left="21" w:right="42"/>
              <w:rPr>
                <w:spacing w:val="-1"/>
              </w:rPr>
            </w:pPr>
          </w:p>
          <w:p w:rsidR="00252536" w:rsidRPr="005F4ED0" w:rsidRDefault="00252536" w:rsidP="00E92FE7">
            <w:pPr>
              <w:pStyle w:val="TableParagraph"/>
              <w:spacing w:before="0"/>
              <w:ind w:left="21" w:right="42"/>
              <w:rPr>
                <w:spacing w:val="-1"/>
              </w:rPr>
            </w:pPr>
            <w:r w:rsidRPr="005F4ED0">
              <w:rPr>
                <w:spacing w:val="-1"/>
              </w:rPr>
              <w:t>600035140</w:t>
            </w:r>
          </w:p>
        </w:tc>
      </w:tr>
      <w:tr w:rsidR="00252536" w:rsidRPr="005F4ED0" w:rsidTr="00635D6A">
        <w:trPr>
          <w:trHeight w:val="131"/>
        </w:trPr>
        <w:tc>
          <w:tcPr>
            <w:tcW w:w="373" w:type="dxa"/>
          </w:tcPr>
          <w:p w:rsidR="00252536" w:rsidRPr="005F4ED0" w:rsidRDefault="00252536" w:rsidP="00E92FE7">
            <w:pPr>
              <w:pStyle w:val="TableParagraph"/>
              <w:spacing w:before="0"/>
              <w:ind w:left="21" w:right="42"/>
              <w:rPr>
                <w:spacing w:val="-1"/>
              </w:rPr>
            </w:pPr>
          </w:p>
          <w:p w:rsidR="00252536" w:rsidRPr="005F4ED0" w:rsidRDefault="00252536" w:rsidP="00E92FE7">
            <w:pPr>
              <w:pStyle w:val="TableParagraph"/>
              <w:spacing w:before="0"/>
              <w:ind w:left="21" w:right="42"/>
              <w:rPr>
                <w:spacing w:val="-1"/>
              </w:rPr>
            </w:pPr>
            <w:r w:rsidRPr="005F4ED0">
              <w:rPr>
                <w:spacing w:val="-1"/>
              </w:rPr>
              <w:t>4</w:t>
            </w:r>
          </w:p>
        </w:tc>
        <w:tc>
          <w:tcPr>
            <w:tcW w:w="7145" w:type="dxa"/>
          </w:tcPr>
          <w:p w:rsidR="00252536" w:rsidRPr="005F4ED0" w:rsidRDefault="00252536" w:rsidP="00E92FE7">
            <w:pPr>
              <w:pStyle w:val="TableParagraph"/>
              <w:spacing w:before="0"/>
              <w:ind w:left="21" w:right="42"/>
              <w:rPr>
                <w:spacing w:val="-1"/>
              </w:rPr>
            </w:pPr>
          </w:p>
          <w:p w:rsidR="00252536" w:rsidRPr="005F4ED0" w:rsidRDefault="00252536" w:rsidP="00E92FE7">
            <w:pPr>
              <w:pStyle w:val="TableParagraph"/>
              <w:spacing w:before="0"/>
              <w:ind w:left="21" w:right="42"/>
              <w:rPr>
                <w:spacing w:val="-1"/>
              </w:rPr>
            </w:pPr>
            <w:r w:rsidRPr="005F4ED0">
              <w:rPr>
                <w:spacing w:val="-1"/>
              </w:rPr>
              <w:t>Mateřská škola Masná</w:t>
            </w:r>
          </w:p>
        </w:tc>
        <w:tc>
          <w:tcPr>
            <w:tcW w:w="1563" w:type="dxa"/>
          </w:tcPr>
          <w:p w:rsidR="00252536" w:rsidRPr="005F4ED0" w:rsidRDefault="00252536" w:rsidP="00E92FE7">
            <w:pPr>
              <w:pStyle w:val="TableParagraph"/>
              <w:spacing w:before="0"/>
              <w:ind w:left="21" w:right="42"/>
              <w:rPr>
                <w:spacing w:val="-1"/>
              </w:rPr>
            </w:pPr>
          </w:p>
          <w:p w:rsidR="00252536" w:rsidRPr="005F4ED0" w:rsidRDefault="00252536" w:rsidP="00E92FE7">
            <w:pPr>
              <w:pStyle w:val="TableParagraph"/>
              <w:spacing w:before="0"/>
              <w:ind w:left="21" w:right="42"/>
              <w:rPr>
                <w:spacing w:val="-1"/>
              </w:rPr>
            </w:pPr>
            <w:r w:rsidRPr="005F4ED0">
              <w:rPr>
                <w:spacing w:val="-1"/>
              </w:rPr>
              <w:t>600035158</w:t>
            </w:r>
          </w:p>
        </w:tc>
      </w:tr>
      <w:tr w:rsidR="00252536" w:rsidRPr="005F4ED0" w:rsidTr="00635D6A">
        <w:trPr>
          <w:trHeight w:val="131"/>
        </w:trPr>
        <w:tc>
          <w:tcPr>
            <w:tcW w:w="373" w:type="dxa"/>
          </w:tcPr>
          <w:p w:rsidR="00252536" w:rsidRPr="005F4ED0" w:rsidRDefault="00252536" w:rsidP="00E92FE7">
            <w:pPr>
              <w:pStyle w:val="TableParagraph"/>
              <w:spacing w:before="0"/>
              <w:ind w:left="21" w:right="42"/>
              <w:rPr>
                <w:spacing w:val="-1"/>
              </w:rPr>
            </w:pPr>
          </w:p>
          <w:p w:rsidR="00252536" w:rsidRPr="005F4ED0" w:rsidRDefault="00252536" w:rsidP="00E92FE7">
            <w:pPr>
              <w:pStyle w:val="TableParagraph"/>
              <w:spacing w:before="0"/>
              <w:ind w:left="21" w:right="42"/>
              <w:rPr>
                <w:spacing w:val="-1"/>
              </w:rPr>
            </w:pPr>
            <w:r w:rsidRPr="005F4ED0">
              <w:rPr>
                <w:spacing w:val="-1"/>
              </w:rPr>
              <w:t>5</w:t>
            </w:r>
          </w:p>
        </w:tc>
        <w:tc>
          <w:tcPr>
            <w:tcW w:w="7145" w:type="dxa"/>
          </w:tcPr>
          <w:p w:rsidR="00252536" w:rsidRPr="005F4ED0" w:rsidRDefault="00252536" w:rsidP="00E92FE7">
            <w:pPr>
              <w:pStyle w:val="TableParagraph"/>
              <w:spacing w:before="0"/>
              <w:ind w:left="21" w:right="42"/>
              <w:rPr>
                <w:spacing w:val="-1"/>
              </w:rPr>
            </w:pPr>
          </w:p>
          <w:p w:rsidR="00252536" w:rsidRPr="005F4ED0" w:rsidRDefault="00252536" w:rsidP="00E92FE7">
            <w:pPr>
              <w:pStyle w:val="TableParagraph"/>
              <w:spacing w:before="0"/>
              <w:ind w:left="21" w:right="42"/>
              <w:rPr>
                <w:spacing w:val="-1"/>
              </w:rPr>
            </w:pPr>
            <w:r w:rsidRPr="005F4ED0">
              <w:rPr>
                <w:spacing w:val="-1"/>
              </w:rPr>
              <w:t>Mateřská škola Revoluční</w:t>
            </w:r>
          </w:p>
        </w:tc>
        <w:tc>
          <w:tcPr>
            <w:tcW w:w="1563" w:type="dxa"/>
          </w:tcPr>
          <w:p w:rsidR="00252536" w:rsidRPr="005F4ED0" w:rsidRDefault="00252536" w:rsidP="00E92FE7">
            <w:pPr>
              <w:pStyle w:val="TableParagraph"/>
              <w:spacing w:before="0"/>
              <w:ind w:left="21" w:right="42"/>
              <w:rPr>
                <w:spacing w:val="-1"/>
              </w:rPr>
            </w:pPr>
          </w:p>
          <w:p w:rsidR="00252536" w:rsidRPr="005F4ED0" w:rsidRDefault="00252536" w:rsidP="00E92FE7">
            <w:pPr>
              <w:pStyle w:val="TableParagraph"/>
              <w:spacing w:before="0"/>
              <w:ind w:left="21" w:right="42"/>
              <w:rPr>
                <w:spacing w:val="-1"/>
              </w:rPr>
            </w:pPr>
            <w:r w:rsidRPr="005F4ED0">
              <w:rPr>
                <w:spacing w:val="-1"/>
              </w:rPr>
              <w:t>600035174</w:t>
            </w:r>
          </w:p>
        </w:tc>
      </w:tr>
      <w:tr w:rsidR="00252536" w:rsidRPr="005F4ED0" w:rsidTr="00635D6A">
        <w:trPr>
          <w:trHeight w:val="131"/>
        </w:trPr>
        <w:tc>
          <w:tcPr>
            <w:tcW w:w="373" w:type="dxa"/>
          </w:tcPr>
          <w:p w:rsidR="00252536" w:rsidRPr="005F4ED0" w:rsidRDefault="00252536" w:rsidP="00E92FE7">
            <w:pPr>
              <w:pStyle w:val="TableParagraph"/>
              <w:spacing w:before="0"/>
              <w:ind w:left="21" w:right="42"/>
              <w:rPr>
                <w:spacing w:val="-1"/>
              </w:rPr>
            </w:pPr>
          </w:p>
          <w:p w:rsidR="00252536" w:rsidRPr="005F4ED0" w:rsidRDefault="00252536" w:rsidP="00E92FE7">
            <w:pPr>
              <w:pStyle w:val="TableParagraph"/>
              <w:spacing w:before="0"/>
              <w:ind w:left="21" w:right="42"/>
              <w:rPr>
                <w:spacing w:val="-1"/>
              </w:rPr>
            </w:pPr>
            <w:r w:rsidRPr="005F4ED0">
              <w:rPr>
                <w:spacing w:val="-1"/>
              </w:rPr>
              <w:t>6</w:t>
            </w:r>
          </w:p>
        </w:tc>
        <w:tc>
          <w:tcPr>
            <w:tcW w:w="7145" w:type="dxa"/>
          </w:tcPr>
          <w:p w:rsidR="00252536" w:rsidRPr="005F4ED0" w:rsidRDefault="00252536" w:rsidP="00E92FE7">
            <w:pPr>
              <w:pStyle w:val="TableParagraph"/>
              <w:spacing w:before="0"/>
              <w:ind w:left="21" w:right="42"/>
              <w:rPr>
                <w:spacing w:val="-1"/>
              </w:rPr>
            </w:pPr>
          </w:p>
          <w:p w:rsidR="00252536" w:rsidRPr="005F4ED0" w:rsidRDefault="00252536" w:rsidP="00E92FE7">
            <w:pPr>
              <w:pStyle w:val="TableParagraph"/>
              <w:spacing w:before="0"/>
              <w:ind w:left="21" w:right="42"/>
              <w:rPr>
                <w:spacing w:val="-1"/>
              </w:rPr>
            </w:pPr>
            <w:r w:rsidRPr="005F4ED0">
              <w:rPr>
                <w:spacing w:val="-1"/>
              </w:rPr>
              <w:t>Mateřská škola Opletalova</w:t>
            </w:r>
          </w:p>
        </w:tc>
        <w:tc>
          <w:tcPr>
            <w:tcW w:w="1563" w:type="dxa"/>
          </w:tcPr>
          <w:p w:rsidR="00252536" w:rsidRPr="005F4ED0" w:rsidRDefault="00252536" w:rsidP="00E92FE7">
            <w:pPr>
              <w:pStyle w:val="TableParagraph"/>
              <w:spacing w:before="0"/>
              <w:ind w:left="21" w:right="42"/>
              <w:rPr>
                <w:spacing w:val="-1"/>
              </w:rPr>
            </w:pPr>
          </w:p>
          <w:p w:rsidR="00252536" w:rsidRPr="005F4ED0" w:rsidRDefault="00252536" w:rsidP="00E92FE7">
            <w:pPr>
              <w:pStyle w:val="TableParagraph"/>
              <w:spacing w:before="0"/>
              <w:ind w:left="21" w:right="42"/>
              <w:rPr>
                <w:spacing w:val="-1"/>
              </w:rPr>
            </w:pPr>
            <w:r w:rsidRPr="005F4ED0">
              <w:rPr>
                <w:spacing w:val="-1"/>
              </w:rPr>
              <w:t>600035182</w:t>
            </w:r>
          </w:p>
        </w:tc>
      </w:tr>
      <w:tr w:rsidR="00252536" w:rsidRPr="005F4ED0" w:rsidTr="00635D6A">
        <w:trPr>
          <w:trHeight w:val="131"/>
        </w:trPr>
        <w:tc>
          <w:tcPr>
            <w:tcW w:w="373" w:type="dxa"/>
          </w:tcPr>
          <w:p w:rsidR="00252536" w:rsidRPr="005F4ED0" w:rsidRDefault="00252536" w:rsidP="00E92FE7">
            <w:pPr>
              <w:pStyle w:val="TableParagraph"/>
              <w:spacing w:before="0"/>
              <w:ind w:left="21" w:right="42"/>
              <w:rPr>
                <w:spacing w:val="-1"/>
              </w:rPr>
            </w:pPr>
          </w:p>
          <w:p w:rsidR="00252536" w:rsidRPr="005F4ED0" w:rsidRDefault="00252536" w:rsidP="00E92FE7">
            <w:pPr>
              <w:pStyle w:val="TableParagraph"/>
              <w:spacing w:before="0"/>
              <w:ind w:left="21" w:right="42"/>
              <w:rPr>
                <w:spacing w:val="-1"/>
              </w:rPr>
            </w:pPr>
            <w:r w:rsidRPr="005F4ED0">
              <w:rPr>
                <w:spacing w:val="-1"/>
              </w:rPr>
              <w:t>7</w:t>
            </w:r>
          </w:p>
        </w:tc>
        <w:tc>
          <w:tcPr>
            <w:tcW w:w="7145" w:type="dxa"/>
          </w:tcPr>
          <w:p w:rsidR="00252536" w:rsidRPr="005F4ED0" w:rsidRDefault="00252536" w:rsidP="00E92FE7">
            <w:pPr>
              <w:pStyle w:val="TableParagraph"/>
              <w:spacing w:before="0"/>
              <w:ind w:left="21" w:right="42"/>
              <w:rPr>
                <w:spacing w:val="-1"/>
              </w:rPr>
            </w:pPr>
          </w:p>
          <w:p w:rsidR="00252536" w:rsidRPr="005F4ED0" w:rsidRDefault="00252536" w:rsidP="00E92FE7">
            <w:pPr>
              <w:pStyle w:val="TableParagraph"/>
              <w:spacing w:before="0"/>
              <w:ind w:left="21" w:right="42"/>
              <w:rPr>
                <w:spacing w:val="-1"/>
              </w:rPr>
            </w:pPr>
            <w:r w:rsidRPr="005F4ED0">
              <w:rPr>
                <w:spacing w:val="-1"/>
              </w:rPr>
              <w:t>Mateřská škola Národní se zaměřením na ranou péči</w:t>
            </w:r>
          </w:p>
        </w:tc>
        <w:tc>
          <w:tcPr>
            <w:tcW w:w="1563" w:type="dxa"/>
          </w:tcPr>
          <w:p w:rsidR="00252536" w:rsidRPr="005F4ED0" w:rsidRDefault="00252536" w:rsidP="00E92FE7">
            <w:pPr>
              <w:pStyle w:val="TableParagraph"/>
              <w:spacing w:before="0"/>
              <w:ind w:left="21" w:right="42"/>
              <w:rPr>
                <w:spacing w:val="-1"/>
              </w:rPr>
            </w:pPr>
          </w:p>
          <w:p w:rsidR="00252536" w:rsidRPr="005F4ED0" w:rsidRDefault="00252536" w:rsidP="00E92FE7">
            <w:pPr>
              <w:pStyle w:val="TableParagraph"/>
              <w:spacing w:before="0"/>
              <w:ind w:left="21" w:right="42"/>
              <w:rPr>
                <w:spacing w:val="-1"/>
              </w:rPr>
            </w:pPr>
            <w:r w:rsidRPr="005F4ED0">
              <w:rPr>
                <w:spacing w:val="-1"/>
              </w:rPr>
              <w:t>600035191</w:t>
            </w:r>
          </w:p>
        </w:tc>
      </w:tr>
      <w:tr w:rsidR="00252536" w:rsidRPr="005F4ED0" w:rsidTr="00635D6A">
        <w:trPr>
          <w:trHeight w:val="131"/>
        </w:trPr>
        <w:tc>
          <w:tcPr>
            <w:tcW w:w="373" w:type="dxa"/>
          </w:tcPr>
          <w:p w:rsidR="00252536" w:rsidRPr="005F4ED0" w:rsidRDefault="00252536" w:rsidP="00E92FE7">
            <w:pPr>
              <w:pStyle w:val="TableParagraph"/>
              <w:spacing w:before="0"/>
              <w:ind w:left="21" w:right="42"/>
              <w:rPr>
                <w:spacing w:val="-1"/>
              </w:rPr>
            </w:pPr>
          </w:p>
          <w:p w:rsidR="00252536" w:rsidRPr="005F4ED0" w:rsidRDefault="00252536" w:rsidP="00E92FE7">
            <w:pPr>
              <w:pStyle w:val="TableParagraph"/>
              <w:spacing w:before="0"/>
              <w:ind w:left="21" w:right="42"/>
              <w:rPr>
                <w:spacing w:val="-1"/>
              </w:rPr>
            </w:pPr>
            <w:r w:rsidRPr="005F4ED0">
              <w:rPr>
                <w:spacing w:val="-1"/>
              </w:rPr>
              <w:t>8</w:t>
            </w:r>
          </w:p>
        </w:tc>
        <w:tc>
          <w:tcPr>
            <w:tcW w:w="7145" w:type="dxa"/>
          </w:tcPr>
          <w:p w:rsidR="00252536" w:rsidRPr="005F4ED0" w:rsidRDefault="00252536" w:rsidP="00E92FE7">
            <w:pPr>
              <w:pStyle w:val="TableParagraph"/>
              <w:spacing w:before="0"/>
              <w:ind w:left="21" w:right="42"/>
              <w:rPr>
                <w:spacing w:val="-1"/>
              </w:rPr>
            </w:pPr>
          </w:p>
          <w:p w:rsidR="00252536" w:rsidRPr="005F4ED0" w:rsidRDefault="00252536" w:rsidP="00E92FE7">
            <w:pPr>
              <w:pStyle w:val="TableParagraph"/>
              <w:spacing w:before="0"/>
              <w:ind w:left="21" w:right="42"/>
              <w:rPr>
                <w:spacing w:val="-1"/>
              </w:rPr>
            </w:pPr>
            <w:r w:rsidRPr="005F4ED0">
              <w:rPr>
                <w:spacing w:val="-1"/>
              </w:rPr>
              <w:t>Mateřská škola Hellichova</w:t>
            </w:r>
          </w:p>
        </w:tc>
        <w:tc>
          <w:tcPr>
            <w:tcW w:w="1563" w:type="dxa"/>
          </w:tcPr>
          <w:p w:rsidR="00252536" w:rsidRPr="005F4ED0" w:rsidRDefault="00252536" w:rsidP="00E92FE7">
            <w:pPr>
              <w:pStyle w:val="TableParagraph"/>
              <w:spacing w:before="0"/>
              <w:ind w:left="21" w:right="42"/>
              <w:rPr>
                <w:spacing w:val="-1"/>
              </w:rPr>
            </w:pPr>
          </w:p>
          <w:p w:rsidR="00252536" w:rsidRPr="005F4ED0" w:rsidRDefault="00252536" w:rsidP="00E92FE7">
            <w:pPr>
              <w:pStyle w:val="TableParagraph"/>
              <w:spacing w:before="0"/>
              <w:ind w:left="21" w:right="42"/>
              <w:rPr>
                <w:spacing w:val="-1"/>
              </w:rPr>
            </w:pPr>
            <w:r w:rsidRPr="005F4ED0">
              <w:rPr>
                <w:spacing w:val="-1"/>
              </w:rPr>
              <w:t>600065212</w:t>
            </w:r>
          </w:p>
        </w:tc>
      </w:tr>
      <w:tr w:rsidR="00252536" w:rsidRPr="005F4ED0" w:rsidTr="00635D6A">
        <w:trPr>
          <w:trHeight w:val="131"/>
        </w:trPr>
        <w:tc>
          <w:tcPr>
            <w:tcW w:w="373" w:type="dxa"/>
          </w:tcPr>
          <w:p w:rsidR="00252536" w:rsidRPr="005F4ED0" w:rsidRDefault="00252536" w:rsidP="00E92FE7">
            <w:pPr>
              <w:pStyle w:val="TableParagraph"/>
              <w:spacing w:before="0"/>
              <w:ind w:left="21" w:right="42"/>
              <w:rPr>
                <w:spacing w:val="-1"/>
              </w:rPr>
            </w:pPr>
          </w:p>
          <w:p w:rsidR="00252536" w:rsidRPr="005F4ED0" w:rsidRDefault="00252536" w:rsidP="00E92FE7">
            <w:pPr>
              <w:pStyle w:val="TableParagraph"/>
              <w:spacing w:before="0"/>
              <w:ind w:left="21" w:right="42"/>
              <w:rPr>
                <w:spacing w:val="-1"/>
              </w:rPr>
            </w:pPr>
            <w:r w:rsidRPr="005F4ED0">
              <w:rPr>
                <w:spacing w:val="-1"/>
              </w:rPr>
              <w:t>9</w:t>
            </w:r>
          </w:p>
        </w:tc>
        <w:tc>
          <w:tcPr>
            <w:tcW w:w="7145" w:type="dxa"/>
          </w:tcPr>
          <w:p w:rsidR="00252536" w:rsidRPr="005F4ED0" w:rsidRDefault="00252536" w:rsidP="00E92FE7">
            <w:pPr>
              <w:pStyle w:val="TableParagraph"/>
              <w:spacing w:before="0"/>
              <w:ind w:left="21" w:right="42"/>
              <w:rPr>
                <w:spacing w:val="-1"/>
              </w:rPr>
            </w:pPr>
          </w:p>
          <w:p w:rsidR="00252536" w:rsidRPr="005F4ED0" w:rsidRDefault="00252536" w:rsidP="00E92FE7">
            <w:pPr>
              <w:pStyle w:val="TableParagraph"/>
              <w:spacing w:before="0"/>
              <w:ind w:left="21" w:right="42"/>
              <w:rPr>
                <w:spacing w:val="-1"/>
              </w:rPr>
            </w:pPr>
            <w:r w:rsidRPr="005F4ED0">
              <w:rPr>
                <w:spacing w:val="-1"/>
              </w:rPr>
              <w:t>Mateřská škola Pštrossova</w:t>
            </w:r>
          </w:p>
        </w:tc>
        <w:tc>
          <w:tcPr>
            <w:tcW w:w="1563" w:type="dxa"/>
          </w:tcPr>
          <w:p w:rsidR="00252536" w:rsidRPr="005F4ED0" w:rsidRDefault="00252536" w:rsidP="00E92FE7">
            <w:pPr>
              <w:pStyle w:val="TableParagraph"/>
              <w:spacing w:before="0"/>
              <w:ind w:left="21" w:right="42"/>
              <w:rPr>
                <w:spacing w:val="-1"/>
              </w:rPr>
            </w:pPr>
          </w:p>
          <w:p w:rsidR="00252536" w:rsidRPr="005F4ED0" w:rsidRDefault="00252536" w:rsidP="00E92FE7">
            <w:pPr>
              <w:pStyle w:val="TableParagraph"/>
              <w:spacing w:before="0"/>
              <w:ind w:left="21" w:right="42"/>
              <w:rPr>
                <w:spacing w:val="-1"/>
              </w:rPr>
            </w:pPr>
            <w:r w:rsidRPr="005F4ED0">
              <w:rPr>
                <w:spacing w:val="-1"/>
              </w:rPr>
              <w:t>600035221</w:t>
            </w:r>
          </w:p>
        </w:tc>
      </w:tr>
      <w:tr w:rsidR="00252536" w:rsidRPr="005F4ED0" w:rsidTr="00635D6A">
        <w:trPr>
          <w:trHeight w:val="131"/>
        </w:trPr>
        <w:tc>
          <w:tcPr>
            <w:tcW w:w="373" w:type="dxa"/>
          </w:tcPr>
          <w:p w:rsidR="00252536" w:rsidRPr="005F4ED0" w:rsidRDefault="00252536" w:rsidP="00E92FE7">
            <w:pPr>
              <w:pStyle w:val="TableParagraph"/>
              <w:spacing w:before="0"/>
              <w:ind w:left="21" w:right="42"/>
              <w:rPr>
                <w:spacing w:val="-1"/>
              </w:rPr>
            </w:pPr>
          </w:p>
          <w:p w:rsidR="00252536" w:rsidRPr="005F4ED0" w:rsidRDefault="00252536" w:rsidP="00E92FE7">
            <w:pPr>
              <w:pStyle w:val="TableParagraph"/>
              <w:spacing w:before="0"/>
              <w:ind w:left="21" w:right="42"/>
              <w:rPr>
                <w:spacing w:val="-1"/>
              </w:rPr>
            </w:pPr>
            <w:r w:rsidRPr="005F4ED0">
              <w:rPr>
                <w:spacing w:val="-1"/>
              </w:rPr>
              <w:t>10</w:t>
            </w:r>
          </w:p>
        </w:tc>
        <w:tc>
          <w:tcPr>
            <w:tcW w:w="7145" w:type="dxa"/>
          </w:tcPr>
          <w:p w:rsidR="00252536" w:rsidRPr="005F4ED0" w:rsidRDefault="00252536" w:rsidP="00E92FE7">
            <w:pPr>
              <w:pStyle w:val="TableParagraph"/>
              <w:spacing w:before="0"/>
              <w:ind w:left="21" w:right="42"/>
              <w:rPr>
                <w:spacing w:val="-1"/>
              </w:rPr>
            </w:pPr>
          </w:p>
          <w:p w:rsidR="00252536" w:rsidRPr="005F4ED0" w:rsidRDefault="00252536" w:rsidP="00E92FE7">
            <w:pPr>
              <w:pStyle w:val="TableParagraph"/>
              <w:spacing w:before="0"/>
              <w:ind w:left="21" w:right="42"/>
              <w:rPr>
                <w:spacing w:val="-1"/>
              </w:rPr>
            </w:pPr>
            <w:r w:rsidRPr="005F4ED0">
              <w:rPr>
                <w:spacing w:val="-1"/>
              </w:rPr>
              <w:t>Základní škola a mateřská škola Parentes Praha</w:t>
            </w:r>
          </w:p>
        </w:tc>
        <w:tc>
          <w:tcPr>
            <w:tcW w:w="1563" w:type="dxa"/>
          </w:tcPr>
          <w:p w:rsidR="00252536" w:rsidRPr="005F4ED0" w:rsidRDefault="00252536" w:rsidP="00E92FE7">
            <w:pPr>
              <w:pStyle w:val="TableParagraph"/>
              <w:spacing w:before="0"/>
              <w:ind w:left="21" w:right="42"/>
              <w:rPr>
                <w:spacing w:val="-1"/>
              </w:rPr>
            </w:pPr>
          </w:p>
          <w:p w:rsidR="00252536" w:rsidRPr="005F4ED0" w:rsidRDefault="00252536" w:rsidP="00E92FE7">
            <w:pPr>
              <w:pStyle w:val="TableParagraph"/>
              <w:spacing w:before="0"/>
              <w:ind w:left="21" w:right="42"/>
              <w:rPr>
                <w:spacing w:val="-1"/>
              </w:rPr>
            </w:pPr>
            <w:r w:rsidRPr="005F4ED0">
              <w:rPr>
                <w:spacing w:val="-1"/>
              </w:rPr>
              <w:t>691000549</w:t>
            </w:r>
          </w:p>
        </w:tc>
      </w:tr>
      <w:tr w:rsidR="00252536" w:rsidRPr="005F4ED0" w:rsidTr="00635D6A">
        <w:trPr>
          <w:trHeight w:val="194"/>
        </w:trPr>
        <w:tc>
          <w:tcPr>
            <w:tcW w:w="373" w:type="dxa"/>
          </w:tcPr>
          <w:p w:rsidR="00252536" w:rsidRPr="005F4ED0" w:rsidRDefault="00252536" w:rsidP="00E92FE7">
            <w:pPr>
              <w:pStyle w:val="TableParagraph"/>
              <w:spacing w:before="0"/>
              <w:ind w:left="21" w:right="42"/>
              <w:rPr>
                <w:spacing w:val="-1"/>
              </w:rPr>
            </w:pPr>
          </w:p>
          <w:p w:rsidR="00252536" w:rsidRPr="005F4ED0" w:rsidRDefault="00252536" w:rsidP="00E92FE7">
            <w:pPr>
              <w:pStyle w:val="TableParagraph"/>
              <w:spacing w:before="0"/>
              <w:ind w:left="21" w:right="42"/>
              <w:rPr>
                <w:spacing w:val="-1"/>
              </w:rPr>
            </w:pPr>
            <w:r w:rsidRPr="005F4ED0">
              <w:rPr>
                <w:spacing w:val="-1"/>
              </w:rPr>
              <w:t>11</w:t>
            </w:r>
          </w:p>
        </w:tc>
        <w:tc>
          <w:tcPr>
            <w:tcW w:w="7145" w:type="dxa"/>
          </w:tcPr>
          <w:p w:rsidR="00252536" w:rsidRPr="005F4ED0" w:rsidRDefault="00252536" w:rsidP="00E92FE7">
            <w:pPr>
              <w:pStyle w:val="TableParagraph"/>
              <w:spacing w:before="0"/>
              <w:ind w:left="21" w:right="42"/>
              <w:rPr>
                <w:spacing w:val="-1"/>
              </w:rPr>
            </w:pPr>
          </w:p>
          <w:p w:rsidR="00252536" w:rsidRPr="005F4ED0" w:rsidRDefault="00252536" w:rsidP="00E92FE7">
            <w:pPr>
              <w:pStyle w:val="TableParagraph"/>
              <w:spacing w:before="0"/>
              <w:ind w:left="21" w:right="42"/>
              <w:rPr>
                <w:spacing w:val="-1"/>
              </w:rPr>
            </w:pPr>
            <w:r w:rsidRPr="005F4ED0">
              <w:rPr>
                <w:spacing w:val="-1"/>
              </w:rPr>
              <w:t>International Montessori School of Prague, mateřská škola a základní škola, s.r.o.</w:t>
            </w:r>
          </w:p>
        </w:tc>
        <w:tc>
          <w:tcPr>
            <w:tcW w:w="1563" w:type="dxa"/>
          </w:tcPr>
          <w:p w:rsidR="00252536" w:rsidRPr="005F4ED0" w:rsidRDefault="00252536" w:rsidP="00E92FE7">
            <w:pPr>
              <w:pStyle w:val="TableParagraph"/>
              <w:spacing w:before="0"/>
              <w:ind w:left="21" w:right="42"/>
              <w:rPr>
                <w:spacing w:val="-1"/>
              </w:rPr>
            </w:pPr>
          </w:p>
          <w:p w:rsidR="00252536" w:rsidRPr="005F4ED0" w:rsidRDefault="00252536" w:rsidP="00E92FE7">
            <w:pPr>
              <w:pStyle w:val="TableParagraph"/>
              <w:spacing w:before="0"/>
              <w:ind w:left="21" w:right="42"/>
              <w:rPr>
                <w:spacing w:val="-1"/>
              </w:rPr>
            </w:pPr>
            <w:r w:rsidRPr="005F4ED0">
              <w:rPr>
                <w:spacing w:val="-1"/>
              </w:rPr>
              <w:t>691006962</w:t>
            </w:r>
          </w:p>
        </w:tc>
      </w:tr>
      <w:tr w:rsidR="00252536" w:rsidRPr="005F4ED0" w:rsidTr="00635D6A">
        <w:trPr>
          <w:trHeight w:val="131"/>
        </w:trPr>
        <w:tc>
          <w:tcPr>
            <w:tcW w:w="373" w:type="dxa"/>
          </w:tcPr>
          <w:p w:rsidR="00252536" w:rsidRPr="005F4ED0" w:rsidRDefault="00252536" w:rsidP="00E92FE7">
            <w:pPr>
              <w:pStyle w:val="TableParagraph"/>
              <w:spacing w:before="0"/>
              <w:ind w:left="21" w:right="42"/>
              <w:rPr>
                <w:spacing w:val="-1"/>
              </w:rPr>
            </w:pPr>
          </w:p>
          <w:p w:rsidR="00252536" w:rsidRPr="005F4ED0" w:rsidRDefault="00252536" w:rsidP="00E92FE7">
            <w:pPr>
              <w:pStyle w:val="TableParagraph"/>
              <w:spacing w:before="0"/>
              <w:ind w:left="21" w:right="42"/>
              <w:rPr>
                <w:spacing w:val="-1"/>
              </w:rPr>
            </w:pPr>
            <w:r w:rsidRPr="005F4ED0">
              <w:rPr>
                <w:spacing w:val="-1"/>
              </w:rPr>
              <w:t>12</w:t>
            </w:r>
          </w:p>
        </w:tc>
        <w:tc>
          <w:tcPr>
            <w:tcW w:w="7145" w:type="dxa"/>
          </w:tcPr>
          <w:p w:rsidR="00252536" w:rsidRPr="005F4ED0" w:rsidRDefault="00252536" w:rsidP="00E92FE7">
            <w:pPr>
              <w:pStyle w:val="TableParagraph"/>
              <w:spacing w:before="0"/>
              <w:ind w:left="21" w:right="42"/>
              <w:rPr>
                <w:spacing w:val="-1"/>
              </w:rPr>
            </w:pPr>
          </w:p>
          <w:p w:rsidR="00252536" w:rsidRPr="005F4ED0" w:rsidRDefault="00252536" w:rsidP="00E92FE7">
            <w:pPr>
              <w:pStyle w:val="TableParagraph"/>
              <w:spacing w:before="0"/>
              <w:ind w:left="21" w:right="42"/>
              <w:rPr>
                <w:spacing w:val="-1"/>
              </w:rPr>
            </w:pPr>
            <w:r w:rsidRPr="005F4ED0">
              <w:rPr>
                <w:spacing w:val="-1"/>
              </w:rPr>
              <w:t>Anglicko - česká mateřská škola YMCA</w:t>
            </w:r>
          </w:p>
        </w:tc>
        <w:tc>
          <w:tcPr>
            <w:tcW w:w="1563" w:type="dxa"/>
          </w:tcPr>
          <w:p w:rsidR="00252536" w:rsidRPr="005F4ED0" w:rsidRDefault="00252536" w:rsidP="00E92FE7">
            <w:pPr>
              <w:pStyle w:val="TableParagraph"/>
              <w:spacing w:before="0"/>
              <w:ind w:left="21" w:right="42"/>
              <w:rPr>
                <w:spacing w:val="-1"/>
              </w:rPr>
            </w:pPr>
          </w:p>
          <w:p w:rsidR="00252536" w:rsidRPr="005F4ED0" w:rsidRDefault="00252536" w:rsidP="00E92FE7">
            <w:pPr>
              <w:pStyle w:val="TableParagraph"/>
              <w:spacing w:before="0"/>
              <w:ind w:left="21" w:right="42"/>
              <w:rPr>
                <w:spacing w:val="-1"/>
              </w:rPr>
            </w:pPr>
            <w:r w:rsidRPr="005F4ED0">
              <w:rPr>
                <w:spacing w:val="-1"/>
              </w:rPr>
              <w:t>691008027</w:t>
            </w:r>
          </w:p>
        </w:tc>
      </w:tr>
      <w:tr w:rsidR="00252536" w:rsidRPr="005F4ED0" w:rsidTr="00635D6A">
        <w:trPr>
          <w:trHeight w:val="131"/>
        </w:trPr>
        <w:tc>
          <w:tcPr>
            <w:tcW w:w="373" w:type="dxa"/>
          </w:tcPr>
          <w:p w:rsidR="00252536" w:rsidRPr="005F4ED0" w:rsidRDefault="00252536" w:rsidP="00E92FE7">
            <w:pPr>
              <w:pStyle w:val="TableParagraph"/>
              <w:spacing w:before="0"/>
              <w:ind w:left="21" w:right="42"/>
              <w:rPr>
                <w:spacing w:val="-1"/>
              </w:rPr>
            </w:pPr>
          </w:p>
          <w:p w:rsidR="00252536" w:rsidRPr="005F4ED0" w:rsidRDefault="00252536" w:rsidP="00E92FE7">
            <w:pPr>
              <w:pStyle w:val="TableParagraph"/>
              <w:spacing w:before="0"/>
              <w:ind w:left="21" w:right="42"/>
              <w:rPr>
                <w:spacing w:val="-1"/>
              </w:rPr>
            </w:pPr>
            <w:r w:rsidRPr="005F4ED0">
              <w:rPr>
                <w:spacing w:val="-1"/>
              </w:rPr>
              <w:t>13</w:t>
            </w:r>
          </w:p>
        </w:tc>
        <w:tc>
          <w:tcPr>
            <w:tcW w:w="7145" w:type="dxa"/>
          </w:tcPr>
          <w:p w:rsidR="00252536" w:rsidRPr="005F4ED0" w:rsidRDefault="00252536" w:rsidP="00E92FE7">
            <w:pPr>
              <w:pStyle w:val="TableParagraph"/>
              <w:spacing w:before="0"/>
              <w:ind w:left="21" w:right="42"/>
              <w:rPr>
                <w:spacing w:val="-1"/>
              </w:rPr>
            </w:pPr>
          </w:p>
          <w:p w:rsidR="00252536" w:rsidRPr="005F4ED0" w:rsidRDefault="00252536" w:rsidP="00E92FE7">
            <w:pPr>
              <w:pStyle w:val="TableParagraph"/>
              <w:spacing w:before="0"/>
              <w:ind w:left="21" w:right="42"/>
              <w:rPr>
                <w:spacing w:val="-1"/>
              </w:rPr>
            </w:pPr>
            <w:r w:rsidRPr="005F4ED0">
              <w:rPr>
                <w:spacing w:val="-1"/>
              </w:rPr>
              <w:t>Mateřská škola FlowerGarten s.r.o.</w:t>
            </w:r>
          </w:p>
        </w:tc>
        <w:tc>
          <w:tcPr>
            <w:tcW w:w="1563" w:type="dxa"/>
          </w:tcPr>
          <w:p w:rsidR="00252536" w:rsidRPr="005F4ED0" w:rsidRDefault="00252536" w:rsidP="00E92FE7">
            <w:pPr>
              <w:pStyle w:val="TableParagraph"/>
              <w:spacing w:before="0"/>
              <w:ind w:left="21" w:right="42"/>
              <w:rPr>
                <w:spacing w:val="-1"/>
              </w:rPr>
            </w:pPr>
          </w:p>
          <w:p w:rsidR="00252536" w:rsidRPr="005F4ED0" w:rsidRDefault="00252536" w:rsidP="00E92FE7">
            <w:pPr>
              <w:pStyle w:val="TableParagraph"/>
              <w:spacing w:before="0"/>
              <w:ind w:left="21" w:right="42"/>
              <w:rPr>
                <w:spacing w:val="-1"/>
              </w:rPr>
            </w:pPr>
            <w:r w:rsidRPr="005F4ED0">
              <w:rPr>
                <w:spacing w:val="-1"/>
              </w:rPr>
              <w:t>691009309</w:t>
            </w:r>
          </w:p>
        </w:tc>
      </w:tr>
      <w:tr w:rsidR="00252536" w:rsidRPr="005F4ED0" w:rsidTr="00635D6A">
        <w:trPr>
          <w:trHeight w:val="151"/>
        </w:trPr>
        <w:tc>
          <w:tcPr>
            <w:tcW w:w="373" w:type="dxa"/>
          </w:tcPr>
          <w:p w:rsidR="00252536" w:rsidRPr="005F4ED0" w:rsidRDefault="00252536" w:rsidP="00E92FE7">
            <w:pPr>
              <w:pStyle w:val="TableParagraph"/>
              <w:spacing w:before="0"/>
              <w:ind w:left="21" w:right="42"/>
              <w:rPr>
                <w:spacing w:val="-1"/>
              </w:rPr>
            </w:pPr>
          </w:p>
          <w:p w:rsidR="00252536" w:rsidRPr="005F4ED0" w:rsidRDefault="00252536" w:rsidP="00E92FE7">
            <w:pPr>
              <w:pStyle w:val="TableParagraph"/>
              <w:spacing w:before="0"/>
              <w:ind w:left="21" w:right="42"/>
              <w:rPr>
                <w:spacing w:val="-1"/>
              </w:rPr>
            </w:pPr>
            <w:r w:rsidRPr="005F4ED0">
              <w:rPr>
                <w:spacing w:val="-1"/>
              </w:rPr>
              <w:t>14</w:t>
            </w:r>
          </w:p>
        </w:tc>
        <w:tc>
          <w:tcPr>
            <w:tcW w:w="7145" w:type="dxa"/>
          </w:tcPr>
          <w:p w:rsidR="00252536" w:rsidRPr="005F4ED0" w:rsidRDefault="00252536" w:rsidP="00E92FE7">
            <w:pPr>
              <w:pStyle w:val="TableParagraph"/>
              <w:spacing w:before="0"/>
              <w:ind w:left="21" w:right="42"/>
              <w:rPr>
                <w:spacing w:val="-1"/>
              </w:rPr>
            </w:pPr>
          </w:p>
          <w:p w:rsidR="00252536" w:rsidRPr="005F4ED0" w:rsidRDefault="00252536" w:rsidP="00E92FE7">
            <w:pPr>
              <w:pStyle w:val="TableParagraph"/>
              <w:spacing w:before="0"/>
              <w:ind w:left="21" w:right="42"/>
              <w:rPr>
                <w:spacing w:val="-1"/>
              </w:rPr>
            </w:pPr>
            <w:r w:rsidRPr="005F4ED0">
              <w:rPr>
                <w:spacing w:val="-1"/>
              </w:rPr>
              <w:t>Mateřská škola Klásek s.p.o.</w:t>
            </w:r>
          </w:p>
        </w:tc>
        <w:tc>
          <w:tcPr>
            <w:tcW w:w="1563" w:type="dxa"/>
          </w:tcPr>
          <w:p w:rsidR="00252536" w:rsidRPr="005F4ED0" w:rsidRDefault="00252536" w:rsidP="00E92FE7">
            <w:pPr>
              <w:pStyle w:val="TableParagraph"/>
              <w:spacing w:before="0"/>
              <w:ind w:left="21" w:right="42"/>
              <w:rPr>
                <w:spacing w:val="-1"/>
              </w:rPr>
            </w:pPr>
          </w:p>
          <w:p w:rsidR="00252536" w:rsidRPr="005F4ED0" w:rsidRDefault="00252536" w:rsidP="00E92FE7">
            <w:pPr>
              <w:pStyle w:val="TableParagraph"/>
              <w:spacing w:before="0"/>
              <w:ind w:left="21" w:right="42"/>
              <w:rPr>
                <w:spacing w:val="-1"/>
              </w:rPr>
            </w:pPr>
            <w:r w:rsidRPr="005F4ED0">
              <w:rPr>
                <w:spacing w:val="-1"/>
              </w:rPr>
              <w:t>691011141</w:t>
            </w:r>
          </w:p>
        </w:tc>
      </w:tr>
      <w:tr w:rsidR="00252536" w:rsidRPr="005F4ED0" w:rsidTr="00635D6A">
        <w:trPr>
          <w:trHeight w:val="131"/>
        </w:trPr>
        <w:tc>
          <w:tcPr>
            <w:tcW w:w="373" w:type="dxa"/>
          </w:tcPr>
          <w:p w:rsidR="00252536" w:rsidRPr="005F4ED0" w:rsidRDefault="00252536" w:rsidP="00E92FE7">
            <w:pPr>
              <w:pStyle w:val="TableParagraph"/>
              <w:spacing w:before="0"/>
              <w:ind w:left="21" w:right="42"/>
              <w:rPr>
                <w:spacing w:val="-1"/>
              </w:rPr>
            </w:pPr>
          </w:p>
          <w:p w:rsidR="00252536" w:rsidRPr="005F4ED0" w:rsidRDefault="00252536" w:rsidP="00E92FE7">
            <w:pPr>
              <w:pStyle w:val="TableParagraph"/>
              <w:spacing w:before="0"/>
              <w:ind w:left="21" w:right="42"/>
              <w:rPr>
                <w:spacing w:val="-1"/>
              </w:rPr>
            </w:pPr>
            <w:r w:rsidRPr="005F4ED0">
              <w:rPr>
                <w:spacing w:val="-1"/>
              </w:rPr>
              <w:t>15</w:t>
            </w:r>
          </w:p>
        </w:tc>
        <w:tc>
          <w:tcPr>
            <w:tcW w:w="7145" w:type="dxa"/>
          </w:tcPr>
          <w:p w:rsidR="00252536" w:rsidRPr="005F4ED0" w:rsidRDefault="00252536" w:rsidP="00E92FE7">
            <w:pPr>
              <w:pStyle w:val="TableParagraph"/>
              <w:spacing w:before="0"/>
              <w:ind w:left="21" w:right="42"/>
              <w:rPr>
                <w:spacing w:val="-1"/>
              </w:rPr>
            </w:pPr>
          </w:p>
          <w:p w:rsidR="00252536" w:rsidRPr="005F4ED0" w:rsidRDefault="00252536" w:rsidP="00E92FE7">
            <w:pPr>
              <w:pStyle w:val="TableParagraph"/>
              <w:spacing w:before="0"/>
              <w:ind w:left="21" w:right="42"/>
              <w:rPr>
                <w:spacing w:val="-1"/>
              </w:rPr>
            </w:pPr>
            <w:r w:rsidRPr="005F4ED0">
              <w:rPr>
                <w:spacing w:val="-1"/>
              </w:rPr>
              <w:t>Mateřská škola EduArt, z. ú.</w:t>
            </w:r>
          </w:p>
        </w:tc>
        <w:tc>
          <w:tcPr>
            <w:tcW w:w="1563" w:type="dxa"/>
          </w:tcPr>
          <w:p w:rsidR="00252536" w:rsidRPr="005F4ED0" w:rsidRDefault="00252536" w:rsidP="00E92FE7">
            <w:pPr>
              <w:pStyle w:val="TableParagraph"/>
              <w:spacing w:before="0"/>
              <w:ind w:left="21" w:right="42"/>
              <w:rPr>
                <w:spacing w:val="-1"/>
              </w:rPr>
            </w:pPr>
          </w:p>
          <w:p w:rsidR="00252536" w:rsidRPr="005F4ED0" w:rsidRDefault="00252536" w:rsidP="00E92FE7">
            <w:pPr>
              <w:pStyle w:val="TableParagraph"/>
              <w:spacing w:before="0"/>
              <w:ind w:left="21" w:right="42"/>
              <w:rPr>
                <w:spacing w:val="-1"/>
              </w:rPr>
            </w:pPr>
            <w:r w:rsidRPr="005F4ED0">
              <w:rPr>
                <w:spacing w:val="-1"/>
              </w:rPr>
              <w:t>691015252</w:t>
            </w:r>
          </w:p>
        </w:tc>
      </w:tr>
      <w:tr w:rsidR="00252536" w:rsidRPr="005F4ED0" w:rsidTr="00635D6A">
        <w:trPr>
          <w:trHeight w:val="131"/>
        </w:trPr>
        <w:tc>
          <w:tcPr>
            <w:tcW w:w="373" w:type="dxa"/>
          </w:tcPr>
          <w:p w:rsidR="00252536" w:rsidRPr="005F4ED0" w:rsidRDefault="00252536" w:rsidP="00E92FE7">
            <w:pPr>
              <w:pStyle w:val="TableParagraph"/>
              <w:spacing w:before="0"/>
              <w:ind w:left="21" w:right="42"/>
              <w:rPr>
                <w:spacing w:val="-1"/>
              </w:rPr>
            </w:pPr>
          </w:p>
          <w:p w:rsidR="00252536" w:rsidRPr="005F4ED0" w:rsidRDefault="00252536" w:rsidP="00E92FE7">
            <w:pPr>
              <w:pStyle w:val="TableParagraph"/>
              <w:spacing w:before="0"/>
              <w:ind w:left="21" w:right="42"/>
              <w:rPr>
                <w:spacing w:val="-1"/>
              </w:rPr>
            </w:pPr>
            <w:r w:rsidRPr="005F4ED0">
              <w:rPr>
                <w:spacing w:val="-1"/>
              </w:rPr>
              <w:t>16</w:t>
            </w:r>
          </w:p>
        </w:tc>
        <w:tc>
          <w:tcPr>
            <w:tcW w:w="7145" w:type="dxa"/>
          </w:tcPr>
          <w:p w:rsidR="00252536" w:rsidRPr="005F4ED0" w:rsidRDefault="00252536" w:rsidP="00E92FE7">
            <w:pPr>
              <w:pStyle w:val="TableParagraph"/>
              <w:spacing w:before="0"/>
              <w:ind w:left="21" w:right="42"/>
              <w:rPr>
                <w:spacing w:val="-1"/>
              </w:rPr>
            </w:pPr>
          </w:p>
          <w:p w:rsidR="00252536" w:rsidRPr="005F4ED0" w:rsidRDefault="00252536" w:rsidP="00E92FE7">
            <w:pPr>
              <w:pStyle w:val="TableParagraph"/>
              <w:spacing w:before="0"/>
              <w:ind w:left="21" w:right="42"/>
              <w:rPr>
                <w:spacing w:val="-1"/>
              </w:rPr>
            </w:pPr>
            <w:r w:rsidRPr="005F4ED0">
              <w:rPr>
                <w:spacing w:val="-1"/>
              </w:rPr>
              <w:t>Základní škola sv. Voršily v Praze</w:t>
            </w:r>
          </w:p>
        </w:tc>
        <w:tc>
          <w:tcPr>
            <w:tcW w:w="1563" w:type="dxa"/>
          </w:tcPr>
          <w:p w:rsidR="00252536" w:rsidRPr="005F4ED0" w:rsidRDefault="00252536" w:rsidP="00E92FE7">
            <w:pPr>
              <w:pStyle w:val="TableParagraph"/>
              <w:spacing w:before="0"/>
              <w:ind w:left="21" w:right="42"/>
              <w:rPr>
                <w:spacing w:val="-1"/>
              </w:rPr>
            </w:pPr>
          </w:p>
          <w:p w:rsidR="00252536" w:rsidRPr="005F4ED0" w:rsidRDefault="00252536" w:rsidP="00E92FE7">
            <w:pPr>
              <w:pStyle w:val="TableParagraph"/>
              <w:spacing w:before="0"/>
              <w:ind w:left="21" w:right="42"/>
              <w:rPr>
                <w:spacing w:val="-1"/>
              </w:rPr>
            </w:pPr>
            <w:r w:rsidRPr="005F4ED0">
              <w:rPr>
                <w:spacing w:val="-1"/>
              </w:rPr>
              <w:t>600001083</w:t>
            </w:r>
          </w:p>
        </w:tc>
      </w:tr>
      <w:tr w:rsidR="00252536" w:rsidRPr="005F4ED0" w:rsidTr="00635D6A">
        <w:trPr>
          <w:trHeight w:val="131"/>
        </w:trPr>
        <w:tc>
          <w:tcPr>
            <w:tcW w:w="373" w:type="dxa"/>
          </w:tcPr>
          <w:p w:rsidR="00252536" w:rsidRPr="005F4ED0" w:rsidRDefault="00252536" w:rsidP="00E92FE7">
            <w:pPr>
              <w:pStyle w:val="TableParagraph"/>
              <w:spacing w:before="0"/>
              <w:ind w:left="21" w:right="42"/>
              <w:rPr>
                <w:spacing w:val="-1"/>
              </w:rPr>
            </w:pPr>
          </w:p>
          <w:p w:rsidR="00252536" w:rsidRPr="005F4ED0" w:rsidRDefault="00252536" w:rsidP="00E92FE7">
            <w:pPr>
              <w:pStyle w:val="TableParagraph"/>
              <w:spacing w:before="0"/>
              <w:ind w:left="21" w:right="42"/>
              <w:rPr>
                <w:spacing w:val="-1"/>
              </w:rPr>
            </w:pPr>
            <w:r w:rsidRPr="005F4ED0">
              <w:rPr>
                <w:spacing w:val="-1"/>
              </w:rPr>
              <w:t>17</w:t>
            </w:r>
          </w:p>
        </w:tc>
        <w:tc>
          <w:tcPr>
            <w:tcW w:w="7145" w:type="dxa"/>
          </w:tcPr>
          <w:p w:rsidR="00252536" w:rsidRPr="005F4ED0" w:rsidRDefault="00252536" w:rsidP="00E92FE7">
            <w:pPr>
              <w:pStyle w:val="TableParagraph"/>
              <w:spacing w:before="0"/>
              <w:ind w:left="21" w:right="42"/>
              <w:rPr>
                <w:spacing w:val="-1"/>
              </w:rPr>
            </w:pPr>
          </w:p>
          <w:p w:rsidR="00252536" w:rsidRPr="005F4ED0" w:rsidRDefault="00252536" w:rsidP="00E92FE7">
            <w:pPr>
              <w:pStyle w:val="TableParagraph"/>
              <w:spacing w:before="0"/>
              <w:ind w:left="21" w:right="42"/>
              <w:rPr>
                <w:spacing w:val="-1"/>
              </w:rPr>
            </w:pPr>
            <w:r w:rsidRPr="005F4ED0">
              <w:rPr>
                <w:spacing w:val="-1"/>
              </w:rPr>
              <w:t>Malostranská základní škola</w:t>
            </w:r>
          </w:p>
        </w:tc>
        <w:tc>
          <w:tcPr>
            <w:tcW w:w="1563" w:type="dxa"/>
          </w:tcPr>
          <w:p w:rsidR="00252536" w:rsidRPr="005F4ED0" w:rsidRDefault="00252536" w:rsidP="00E92FE7">
            <w:pPr>
              <w:pStyle w:val="TableParagraph"/>
              <w:spacing w:before="0"/>
              <w:ind w:left="21" w:right="42"/>
              <w:rPr>
                <w:spacing w:val="-1"/>
              </w:rPr>
            </w:pPr>
          </w:p>
          <w:p w:rsidR="00252536" w:rsidRPr="005F4ED0" w:rsidRDefault="00252536" w:rsidP="00E92FE7">
            <w:pPr>
              <w:pStyle w:val="TableParagraph"/>
              <w:spacing w:before="0"/>
              <w:ind w:left="21" w:right="42"/>
              <w:rPr>
                <w:spacing w:val="-1"/>
              </w:rPr>
            </w:pPr>
            <w:r w:rsidRPr="005F4ED0">
              <w:rPr>
                <w:spacing w:val="-1"/>
              </w:rPr>
              <w:t>600035239</w:t>
            </w:r>
          </w:p>
        </w:tc>
      </w:tr>
      <w:tr w:rsidR="00252536" w:rsidRPr="005F4ED0" w:rsidTr="00635D6A">
        <w:trPr>
          <w:trHeight w:val="198"/>
        </w:trPr>
        <w:tc>
          <w:tcPr>
            <w:tcW w:w="373" w:type="dxa"/>
          </w:tcPr>
          <w:p w:rsidR="00252536" w:rsidRPr="005F4ED0" w:rsidRDefault="00252536" w:rsidP="00E92FE7">
            <w:pPr>
              <w:pStyle w:val="TableParagraph"/>
              <w:spacing w:before="0"/>
              <w:ind w:left="21" w:right="42"/>
              <w:rPr>
                <w:spacing w:val="-1"/>
              </w:rPr>
            </w:pPr>
          </w:p>
          <w:p w:rsidR="00252536" w:rsidRPr="005F4ED0" w:rsidRDefault="00252536" w:rsidP="00E92FE7">
            <w:pPr>
              <w:pStyle w:val="TableParagraph"/>
              <w:spacing w:before="0"/>
              <w:ind w:left="21" w:right="42"/>
              <w:rPr>
                <w:spacing w:val="-1"/>
              </w:rPr>
            </w:pPr>
            <w:r w:rsidRPr="005F4ED0">
              <w:rPr>
                <w:spacing w:val="-1"/>
              </w:rPr>
              <w:t>18</w:t>
            </w:r>
          </w:p>
        </w:tc>
        <w:tc>
          <w:tcPr>
            <w:tcW w:w="7145" w:type="dxa"/>
          </w:tcPr>
          <w:p w:rsidR="00252536" w:rsidRPr="005F4ED0" w:rsidRDefault="00252536" w:rsidP="00E92FE7">
            <w:pPr>
              <w:pStyle w:val="TableParagraph"/>
              <w:spacing w:before="0"/>
              <w:ind w:left="21" w:right="42"/>
              <w:rPr>
                <w:spacing w:val="-1"/>
              </w:rPr>
            </w:pPr>
          </w:p>
          <w:p w:rsidR="00252536" w:rsidRPr="005F4ED0" w:rsidRDefault="00252536" w:rsidP="00E92FE7">
            <w:pPr>
              <w:pStyle w:val="TableParagraph"/>
              <w:spacing w:before="0"/>
              <w:ind w:left="21" w:right="42"/>
              <w:rPr>
                <w:spacing w:val="-1"/>
              </w:rPr>
            </w:pPr>
            <w:r w:rsidRPr="005F4ED0">
              <w:rPr>
                <w:spacing w:val="-1"/>
              </w:rPr>
              <w:t>Základní škola nám. Curieových</w:t>
            </w:r>
          </w:p>
        </w:tc>
        <w:tc>
          <w:tcPr>
            <w:tcW w:w="1563" w:type="dxa"/>
          </w:tcPr>
          <w:p w:rsidR="00252536" w:rsidRPr="005F4ED0" w:rsidRDefault="00252536" w:rsidP="00E92FE7">
            <w:pPr>
              <w:pStyle w:val="TableParagraph"/>
              <w:spacing w:before="0"/>
              <w:ind w:left="21" w:right="42"/>
              <w:rPr>
                <w:spacing w:val="-1"/>
              </w:rPr>
            </w:pPr>
          </w:p>
          <w:p w:rsidR="00252536" w:rsidRPr="005F4ED0" w:rsidRDefault="00252536" w:rsidP="00E92FE7">
            <w:pPr>
              <w:pStyle w:val="TableParagraph"/>
              <w:spacing w:before="0"/>
              <w:ind w:left="21" w:right="42"/>
              <w:rPr>
                <w:spacing w:val="-1"/>
              </w:rPr>
            </w:pPr>
            <w:r w:rsidRPr="005F4ED0">
              <w:rPr>
                <w:spacing w:val="-1"/>
              </w:rPr>
              <w:t>600035247</w:t>
            </w:r>
          </w:p>
        </w:tc>
      </w:tr>
      <w:tr w:rsidR="00252536" w:rsidRPr="005F4ED0" w:rsidTr="00635D6A">
        <w:trPr>
          <w:trHeight w:val="131"/>
        </w:trPr>
        <w:tc>
          <w:tcPr>
            <w:tcW w:w="373" w:type="dxa"/>
          </w:tcPr>
          <w:p w:rsidR="00252536" w:rsidRPr="005F4ED0" w:rsidRDefault="00252536" w:rsidP="00E92FE7">
            <w:pPr>
              <w:pStyle w:val="TableParagraph"/>
              <w:spacing w:before="0"/>
              <w:ind w:left="21" w:right="42"/>
              <w:rPr>
                <w:spacing w:val="-1"/>
              </w:rPr>
            </w:pPr>
          </w:p>
          <w:p w:rsidR="00252536" w:rsidRPr="005F4ED0" w:rsidRDefault="00252536" w:rsidP="00E92FE7">
            <w:pPr>
              <w:pStyle w:val="TableParagraph"/>
              <w:spacing w:before="0"/>
              <w:ind w:left="21" w:right="42"/>
              <w:rPr>
                <w:spacing w:val="-1"/>
              </w:rPr>
            </w:pPr>
            <w:r w:rsidRPr="005F4ED0">
              <w:rPr>
                <w:spacing w:val="-1"/>
              </w:rPr>
              <w:t>19</w:t>
            </w:r>
          </w:p>
        </w:tc>
        <w:tc>
          <w:tcPr>
            <w:tcW w:w="7145" w:type="dxa"/>
          </w:tcPr>
          <w:p w:rsidR="00252536" w:rsidRPr="005F4ED0" w:rsidRDefault="00252536" w:rsidP="00E92FE7">
            <w:pPr>
              <w:pStyle w:val="TableParagraph"/>
              <w:spacing w:before="0"/>
              <w:ind w:left="21" w:right="42"/>
              <w:rPr>
                <w:spacing w:val="-1"/>
              </w:rPr>
            </w:pPr>
          </w:p>
          <w:p w:rsidR="00252536" w:rsidRPr="005F4ED0" w:rsidRDefault="00252536" w:rsidP="00E92FE7">
            <w:pPr>
              <w:pStyle w:val="TableParagraph"/>
              <w:spacing w:before="0"/>
              <w:ind w:left="21" w:right="42"/>
              <w:rPr>
                <w:spacing w:val="-1"/>
              </w:rPr>
            </w:pPr>
            <w:r w:rsidRPr="005F4ED0">
              <w:rPr>
                <w:spacing w:val="-1"/>
              </w:rPr>
              <w:t>Základní škola Brána jazyků s rozšířenou výukou matematiky</w:t>
            </w:r>
          </w:p>
        </w:tc>
        <w:tc>
          <w:tcPr>
            <w:tcW w:w="1563" w:type="dxa"/>
          </w:tcPr>
          <w:p w:rsidR="00252536" w:rsidRPr="005F4ED0" w:rsidRDefault="00252536" w:rsidP="00E92FE7">
            <w:pPr>
              <w:pStyle w:val="TableParagraph"/>
              <w:spacing w:before="0"/>
              <w:ind w:left="21" w:right="42"/>
              <w:rPr>
                <w:spacing w:val="-1"/>
              </w:rPr>
            </w:pPr>
          </w:p>
          <w:p w:rsidR="00252536" w:rsidRPr="005F4ED0" w:rsidRDefault="00252536" w:rsidP="00E92FE7">
            <w:pPr>
              <w:pStyle w:val="TableParagraph"/>
              <w:spacing w:before="0"/>
              <w:ind w:left="21" w:right="42"/>
              <w:rPr>
                <w:spacing w:val="-1"/>
              </w:rPr>
            </w:pPr>
            <w:r w:rsidRPr="005F4ED0">
              <w:rPr>
                <w:spacing w:val="-1"/>
              </w:rPr>
              <w:t>600035255</w:t>
            </w:r>
          </w:p>
        </w:tc>
      </w:tr>
      <w:tr w:rsidR="00252536" w:rsidRPr="005F4ED0" w:rsidTr="00635D6A">
        <w:trPr>
          <w:trHeight w:val="131"/>
        </w:trPr>
        <w:tc>
          <w:tcPr>
            <w:tcW w:w="373" w:type="dxa"/>
          </w:tcPr>
          <w:p w:rsidR="00252536" w:rsidRPr="005F4ED0" w:rsidRDefault="00252536" w:rsidP="00E92FE7">
            <w:pPr>
              <w:pStyle w:val="TableParagraph"/>
              <w:spacing w:before="0"/>
              <w:ind w:left="21" w:right="42"/>
              <w:rPr>
                <w:spacing w:val="-1"/>
              </w:rPr>
            </w:pPr>
          </w:p>
          <w:p w:rsidR="00252536" w:rsidRPr="005F4ED0" w:rsidRDefault="00252536" w:rsidP="00E92FE7">
            <w:pPr>
              <w:pStyle w:val="TableParagraph"/>
              <w:spacing w:before="0"/>
              <w:ind w:left="21" w:right="42"/>
              <w:rPr>
                <w:spacing w:val="-1"/>
              </w:rPr>
            </w:pPr>
            <w:r w:rsidRPr="005F4ED0">
              <w:rPr>
                <w:spacing w:val="-1"/>
              </w:rPr>
              <w:t>20</w:t>
            </w:r>
          </w:p>
        </w:tc>
        <w:tc>
          <w:tcPr>
            <w:tcW w:w="7145" w:type="dxa"/>
          </w:tcPr>
          <w:p w:rsidR="00252536" w:rsidRPr="005F4ED0" w:rsidRDefault="00252536" w:rsidP="00E92FE7">
            <w:pPr>
              <w:pStyle w:val="TableParagraph"/>
              <w:spacing w:before="0"/>
              <w:ind w:left="21" w:right="42"/>
              <w:rPr>
                <w:spacing w:val="-1"/>
              </w:rPr>
            </w:pPr>
          </w:p>
          <w:p w:rsidR="00252536" w:rsidRPr="005F4ED0" w:rsidRDefault="00252536" w:rsidP="00E92FE7">
            <w:pPr>
              <w:pStyle w:val="TableParagraph"/>
              <w:spacing w:before="0"/>
              <w:ind w:left="21" w:right="42"/>
              <w:rPr>
                <w:spacing w:val="-1"/>
              </w:rPr>
            </w:pPr>
            <w:r w:rsidRPr="005F4ED0">
              <w:rPr>
                <w:spacing w:val="-1"/>
              </w:rPr>
              <w:t>Základní škola Vodičkova</w:t>
            </w:r>
          </w:p>
        </w:tc>
        <w:tc>
          <w:tcPr>
            <w:tcW w:w="1563" w:type="dxa"/>
          </w:tcPr>
          <w:p w:rsidR="00252536" w:rsidRPr="005F4ED0" w:rsidRDefault="00252536" w:rsidP="00E92FE7">
            <w:pPr>
              <w:pStyle w:val="TableParagraph"/>
              <w:spacing w:before="0"/>
              <w:ind w:left="21" w:right="42"/>
              <w:rPr>
                <w:spacing w:val="-1"/>
              </w:rPr>
            </w:pPr>
          </w:p>
          <w:p w:rsidR="00252536" w:rsidRPr="005F4ED0" w:rsidRDefault="00252536" w:rsidP="00E92FE7">
            <w:pPr>
              <w:pStyle w:val="TableParagraph"/>
              <w:spacing w:before="0"/>
              <w:ind w:left="21" w:right="42"/>
              <w:rPr>
                <w:spacing w:val="-1"/>
              </w:rPr>
            </w:pPr>
            <w:r w:rsidRPr="005F4ED0">
              <w:rPr>
                <w:spacing w:val="-1"/>
              </w:rPr>
              <w:t>600035263</w:t>
            </w:r>
          </w:p>
        </w:tc>
      </w:tr>
      <w:tr w:rsidR="00252536" w:rsidRPr="005F4ED0" w:rsidTr="00635D6A">
        <w:trPr>
          <w:trHeight w:val="198"/>
        </w:trPr>
        <w:tc>
          <w:tcPr>
            <w:tcW w:w="373" w:type="dxa"/>
          </w:tcPr>
          <w:p w:rsidR="00252536" w:rsidRPr="005F4ED0" w:rsidRDefault="00252536" w:rsidP="00E92FE7">
            <w:pPr>
              <w:pStyle w:val="TableParagraph"/>
              <w:spacing w:before="0"/>
              <w:ind w:left="21" w:right="42"/>
              <w:rPr>
                <w:spacing w:val="-1"/>
              </w:rPr>
            </w:pPr>
          </w:p>
          <w:p w:rsidR="00252536" w:rsidRPr="005F4ED0" w:rsidRDefault="00252536" w:rsidP="00E92FE7">
            <w:pPr>
              <w:pStyle w:val="TableParagraph"/>
              <w:spacing w:before="0"/>
              <w:ind w:left="21" w:right="42"/>
              <w:rPr>
                <w:spacing w:val="-1"/>
              </w:rPr>
            </w:pPr>
            <w:r w:rsidRPr="005F4ED0">
              <w:rPr>
                <w:spacing w:val="-1"/>
              </w:rPr>
              <w:t>21</w:t>
            </w:r>
          </w:p>
        </w:tc>
        <w:tc>
          <w:tcPr>
            <w:tcW w:w="7145" w:type="dxa"/>
          </w:tcPr>
          <w:p w:rsidR="00252536" w:rsidRPr="005F4ED0" w:rsidRDefault="00252536" w:rsidP="00E92FE7">
            <w:pPr>
              <w:pStyle w:val="TableParagraph"/>
              <w:spacing w:before="0"/>
              <w:ind w:left="21" w:right="42"/>
              <w:rPr>
                <w:spacing w:val="-1"/>
              </w:rPr>
            </w:pPr>
          </w:p>
          <w:p w:rsidR="00252536" w:rsidRPr="005F4ED0" w:rsidRDefault="00252536" w:rsidP="00E92FE7">
            <w:pPr>
              <w:pStyle w:val="TableParagraph"/>
              <w:spacing w:before="0"/>
              <w:ind w:left="21" w:right="42"/>
              <w:rPr>
                <w:spacing w:val="-1"/>
              </w:rPr>
            </w:pPr>
            <w:r w:rsidRPr="005F4ED0">
              <w:rPr>
                <w:spacing w:val="-1"/>
              </w:rPr>
              <w:t>Základní škola J. Gutha-Jarkovského</w:t>
            </w:r>
          </w:p>
        </w:tc>
        <w:tc>
          <w:tcPr>
            <w:tcW w:w="1563" w:type="dxa"/>
          </w:tcPr>
          <w:p w:rsidR="00252536" w:rsidRPr="005F4ED0" w:rsidRDefault="00252536" w:rsidP="00E92FE7">
            <w:pPr>
              <w:pStyle w:val="TableParagraph"/>
              <w:spacing w:before="0"/>
              <w:ind w:left="21" w:right="42"/>
              <w:rPr>
                <w:spacing w:val="-1"/>
              </w:rPr>
            </w:pPr>
          </w:p>
          <w:p w:rsidR="00252536" w:rsidRPr="005F4ED0" w:rsidRDefault="00252536" w:rsidP="00E92FE7">
            <w:pPr>
              <w:pStyle w:val="TableParagraph"/>
              <w:spacing w:before="0"/>
              <w:ind w:left="21" w:right="42"/>
              <w:rPr>
                <w:spacing w:val="-1"/>
              </w:rPr>
            </w:pPr>
            <w:r w:rsidRPr="005F4ED0">
              <w:rPr>
                <w:spacing w:val="-1"/>
              </w:rPr>
              <w:t>600035271</w:t>
            </w:r>
          </w:p>
        </w:tc>
      </w:tr>
      <w:tr w:rsidR="00252536" w:rsidRPr="005F4ED0" w:rsidTr="00635D6A">
        <w:trPr>
          <w:trHeight w:val="131"/>
        </w:trPr>
        <w:tc>
          <w:tcPr>
            <w:tcW w:w="373" w:type="dxa"/>
          </w:tcPr>
          <w:p w:rsidR="00252536" w:rsidRPr="005F4ED0" w:rsidRDefault="00252536" w:rsidP="00E92FE7">
            <w:pPr>
              <w:pStyle w:val="TableParagraph"/>
              <w:spacing w:before="0"/>
              <w:ind w:left="21" w:right="42"/>
              <w:rPr>
                <w:spacing w:val="-1"/>
              </w:rPr>
            </w:pPr>
          </w:p>
          <w:p w:rsidR="00252536" w:rsidRPr="005F4ED0" w:rsidRDefault="00252536" w:rsidP="00E92FE7">
            <w:pPr>
              <w:pStyle w:val="TableParagraph"/>
              <w:spacing w:before="0"/>
              <w:ind w:left="21" w:right="42"/>
              <w:rPr>
                <w:spacing w:val="-1"/>
              </w:rPr>
            </w:pPr>
            <w:r w:rsidRPr="005F4ED0">
              <w:rPr>
                <w:spacing w:val="-1"/>
              </w:rPr>
              <w:t>22</w:t>
            </w:r>
          </w:p>
        </w:tc>
        <w:tc>
          <w:tcPr>
            <w:tcW w:w="7145" w:type="dxa"/>
          </w:tcPr>
          <w:p w:rsidR="00252536" w:rsidRPr="005F4ED0" w:rsidRDefault="00252536" w:rsidP="00E92FE7">
            <w:pPr>
              <w:pStyle w:val="TableParagraph"/>
              <w:spacing w:before="0"/>
              <w:ind w:left="21" w:right="42"/>
              <w:rPr>
                <w:spacing w:val="-1"/>
              </w:rPr>
            </w:pPr>
          </w:p>
          <w:p w:rsidR="00252536" w:rsidRPr="005F4ED0" w:rsidRDefault="00252536" w:rsidP="00E92FE7">
            <w:pPr>
              <w:pStyle w:val="TableParagraph"/>
              <w:spacing w:before="0"/>
              <w:ind w:left="21" w:right="42"/>
              <w:rPr>
                <w:spacing w:val="-1"/>
              </w:rPr>
            </w:pPr>
            <w:r w:rsidRPr="005F4ED0">
              <w:rPr>
                <w:spacing w:val="-1"/>
              </w:rPr>
              <w:t xml:space="preserve">Základní umělecká škola, Praha 1, </w:t>
            </w:r>
            <w:r w:rsidR="009955B0">
              <w:rPr>
                <w:spacing w:val="-1"/>
                <w:lang w:val="cs-CZ"/>
              </w:rPr>
              <w:t xml:space="preserve">Pštrossova </w:t>
            </w:r>
            <w:bookmarkStart w:id="106" w:name="_GoBack"/>
            <w:bookmarkEnd w:id="106"/>
            <w:r w:rsidR="0099798F" w:rsidRPr="0099798F">
              <w:rPr>
                <w:spacing w:val="-1"/>
                <w:lang w:val="cs-CZ"/>
              </w:rPr>
              <w:t>15</w:t>
            </w:r>
          </w:p>
        </w:tc>
        <w:tc>
          <w:tcPr>
            <w:tcW w:w="1563" w:type="dxa"/>
          </w:tcPr>
          <w:p w:rsidR="00252536" w:rsidRPr="005F4ED0" w:rsidRDefault="00252536" w:rsidP="00E92FE7">
            <w:pPr>
              <w:pStyle w:val="TableParagraph"/>
              <w:spacing w:before="0"/>
              <w:ind w:left="21" w:right="42"/>
              <w:rPr>
                <w:spacing w:val="-1"/>
              </w:rPr>
            </w:pPr>
          </w:p>
          <w:p w:rsidR="00252536" w:rsidRPr="005F4ED0" w:rsidRDefault="00252536" w:rsidP="00E92FE7">
            <w:pPr>
              <w:pStyle w:val="TableParagraph"/>
              <w:spacing w:before="0"/>
              <w:ind w:left="21" w:right="42"/>
              <w:rPr>
                <w:spacing w:val="-1"/>
              </w:rPr>
            </w:pPr>
            <w:r w:rsidRPr="005F4ED0">
              <w:rPr>
                <w:spacing w:val="-1"/>
              </w:rPr>
              <w:t>600001814</w:t>
            </w:r>
          </w:p>
        </w:tc>
      </w:tr>
      <w:tr w:rsidR="00252536" w:rsidRPr="005F4ED0" w:rsidTr="00635D6A">
        <w:trPr>
          <w:trHeight w:val="198"/>
        </w:trPr>
        <w:tc>
          <w:tcPr>
            <w:tcW w:w="373" w:type="dxa"/>
          </w:tcPr>
          <w:p w:rsidR="00252536" w:rsidRPr="005F4ED0" w:rsidRDefault="00252536" w:rsidP="00E92FE7">
            <w:pPr>
              <w:pStyle w:val="TableParagraph"/>
              <w:spacing w:before="0"/>
              <w:ind w:left="21" w:right="42"/>
              <w:rPr>
                <w:spacing w:val="-1"/>
              </w:rPr>
            </w:pPr>
          </w:p>
          <w:p w:rsidR="00252536" w:rsidRPr="005F4ED0" w:rsidRDefault="00252536" w:rsidP="00E92FE7">
            <w:pPr>
              <w:pStyle w:val="TableParagraph"/>
              <w:spacing w:before="0"/>
              <w:ind w:left="21" w:right="42"/>
              <w:rPr>
                <w:spacing w:val="-1"/>
              </w:rPr>
            </w:pPr>
            <w:r w:rsidRPr="005F4ED0">
              <w:rPr>
                <w:spacing w:val="-1"/>
              </w:rPr>
              <w:t>23</w:t>
            </w:r>
          </w:p>
        </w:tc>
        <w:tc>
          <w:tcPr>
            <w:tcW w:w="7145" w:type="dxa"/>
          </w:tcPr>
          <w:p w:rsidR="00252536" w:rsidRPr="005F4ED0" w:rsidRDefault="00252536" w:rsidP="00E92FE7">
            <w:pPr>
              <w:pStyle w:val="TableParagraph"/>
              <w:spacing w:before="0"/>
              <w:ind w:left="21" w:right="42"/>
              <w:rPr>
                <w:spacing w:val="-1"/>
              </w:rPr>
            </w:pPr>
          </w:p>
          <w:p w:rsidR="00252536" w:rsidRPr="005F4ED0" w:rsidRDefault="00252536" w:rsidP="00E92FE7">
            <w:pPr>
              <w:pStyle w:val="TableParagraph"/>
              <w:spacing w:before="0"/>
              <w:ind w:left="21" w:right="42"/>
              <w:rPr>
                <w:spacing w:val="-1"/>
              </w:rPr>
            </w:pPr>
            <w:r w:rsidRPr="005F4ED0">
              <w:rPr>
                <w:spacing w:val="-1"/>
              </w:rPr>
              <w:t>Soukromá základní umělecká škola Orphenica, spol. s r.o.</w:t>
            </w:r>
          </w:p>
        </w:tc>
        <w:tc>
          <w:tcPr>
            <w:tcW w:w="1563" w:type="dxa"/>
          </w:tcPr>
          <w:p w:rsidR="00252536" w:rsidRPr="005F4ED0" w:rsidRDefault="00252536" w:rsidP="00E92FE7">
            <w:pPr>
              <w:pStyle w:val="TableParagraph"/>
              <w:spacing w:before="0"/>
              <w:ind w:left="21" w:right="42"/>
              <w:rPr>
                <w:spacing w:val="-1"/>
              </w:rPr>
            </w:pPr>
          </w:p>
          <w:p w:rsidR="00252536" w:rsidRPr="005F4ED0" w:rsidRDefault="00252536" w:rsidP="00E92FE7">
            <w:pPr>
              <w:pStyle w:val="TableParagraph"/>
              <w:spacing w:before="0"/>
              <w:ind w:left="21" w:right="42"/>
              <w:rPr>
                <w:spacing w:val="-1"/>
              </w:rPr>
            </w:pPr>
            <w:r w:rsidRPr="005F4ED0">
              <w:rPr>
                <w:spacing w:val="-1"/>
              </w:rPr>
              <w:t>600001822</w:t>
            </w:r>
          </w:p>
        </w:tc>
      </w:tr>
      <w:tr w:rsidR="00252536" w:rsidRPr="005F4ED0" w:rsidTr="00635D6A">
        <w:trPr>
          <w:trHeight w:val="131"/>
        </w:trPr>
        <w:tc>
          <w:tcPr>
            <w:tcW w:w="373" w:type="dxa"/>
          </w:tcPr>
          <w:p w:rsidR="00252536" w:rsidRPr="005F4ED0" w:rsidRDefault="00252536" w:rsidP="00E92FE7">
            <w:pPr>
              <w:pStyle w:val="TableParagraph"/>
              <w:spacing w:before="0"/>
              <w:ind w:left="21" w:right="42"/>
              <w:rPr>
                <w:spacing w:val="-1"/>
              </w:rPr>
            </w:pPr>
          </w:p>
          <w:p w:rsidR="00252536" w:rsidRPr="005F4ED0" w:rsidRDefault="00252536" w:rsidP="00E92FE7">
            <w:pPr>
              <w:pStyle w:val="TableParagraph"/>
              <w:spacing w:before="0"/>
              <w:ind w:left="21" w:right="42"/>
              <w:rPr>
                <w:spacing w:val="-1"/>
              </w:rPr>
            </w:pPr>
            <w:r w:rsidRPr="005F4ED0">
              <w:rPr>
                <w:spacing w:val="-1"/>
              </w:rPr>
              <w:t>24</w:t>
            </w:r>
          </w:p>
        </w:tc>
        <w:tc>
          <w:tcPr>
            <w:tcW w:w="7145" w:type="dxa"/>
          </w:tcPr>
          <w:p w:rsidR="00252536" w:rsidRPr="005F4ED0" w:rsidRDefault="00252536" w:rsidP="00E92FE7">
            <w:pPr>
              <w:pStyle w:val="TableParagraph"/>
              <w:spacing w:before="0"/>
              <w:ind w:left="21" w:right="42"/>
              <w:rPr>
                <w:spacing w:val="-1"/>
              </w:rPr>
            </w:pPr>
          </w:p>
          <w:p w:rsidR="00252536" w:rsidRPr="005F4ED0" w:rsidRDefault="00252536" w:rsidP="00E92FE7">
            <w:pPr>
              <w:pStyle w:val="TableParagraph"/>
              <w:spacing w:before="0"/>
              <w:ind w:left="21" w:right="42"/>
              <w:rPr>
                <w:spacing w:val="-1"/>
              </w:rPr>
            </w:pPr>
            <w:r w:rsidRPr="005F4ED0">
              <w:rPr>
                <w:spacing w:val="-1"/>
              </w:rPr>
              <w:t>Základní umělecká škola, Praha 1, Biskupská 12</w:t>
            </w:r>
          </w:p>
        </w:tc>
        <w:tc>
          <w:tcPr>
            <w:tcW w:w="1563" w:type="dxa"/>
          </w:tcPr>
          <w:p w:rsidR="00252536" w:rsidRPr="005F4ED0" w:rsidRDefault="00252536" w:rsidP="00E92FE7">
            <w:pPr>
              <w:pStyle w:val="TableParagraph"/>
              <w:spacing w:before="0"/>
              <w:ind w:left="21" w:right="42"/>
              <w:rPr>
                <w:spacing w:val="-1"/>
              </w:rPr>
            </w:pPr>
          </w:p>
          <w:p w:rsidR="00252536" w:rsidRPr="005F4ED0" w:rsidRDefault="00252536" w:rsidP="00E92FE7">
            <w:pPr>
              <w:pStyle w:val="TableParagraph"/>
              <w:spacing w:before="0"/>
              <w:ind w:left="21" w:right="42"/>
              <w:rPr>
                <w:spacing w:val="-1"/>
              </w:rPr>
            </w:pPr>
            <w:r w:rsidRPr="005F4ED0">
              <w:rPr>
                <w:spacing w:val="-1"/>
              </w:rPr>
              <w:t>600001831</w:t>
            </w:r>
          </w:p>
        </w:tc>
      </w:tr>
      <w:tr w:rsidR="00252536" w:rsidRPr="005F4ED0" w:rsidTr="00635D6A">
        <w:trPr>
          <w:trHeight w:val="131"/>
        </w:trPr>
        <w:tc>
          <w:tcPr>
            <w:tcW w:w="373" w:type="dxa"/>
          </w:tcPr>
          <w:p w:rsidR="00252536" w:rsidRPr="005F4ED0" w:rsidRDefault="00252536" w:rsidP="00E92FE7">
            <w:pPr>
              <w:pStyle w:val="TableParagraph"/>
              <w:spacing w:before="0"/>
              <w:ind w:left="21" w:right="42"/>
              <w:rPr>
                <w:spacing w:val="-1"/>
              </w:rPr>
            </w:pPr>
          </w:p>
          <w:p w:rsidR="00252536" w:rsidRPr="005F4ED0" w:rsidRDefault="00252536" w:rsidP="00E92FE7">
            <w:pPr>
              <w:pStyle w:val="TableParagraph"/>
              <w:spacing w:before="0"/>
              <w:ind w:left="21" w:right="42"/>
              <w:rPr>
                <w:spacing w:val="-1"/>
              </w:rPr>
            </w:pPr>
            <w:r w:rsidRPr="005F4ED0">
              <w:rPr>
                <w:spacing w:val="-1"/>
              </w:rPr>
              <w:t>25</w:t>
            </w:r>
          </w:p>
        </w:tc>
        <w:tc>
          <w:tcPr>
            <w:tcW w:w="7145" w:type="dxa"/>
          </w:tcPr>
          <w:p w:rsidR="00252536" w:rsidRPr="005F4ED0" w:rsidRDefault="00252536" w:rsidP="00E92FE7">
            <w:pPr>
              <w:pStyle w:val="TableParagraph"/>
              <w:spacing w:before="0"/>
              <w:ind w:left="21" w:right="42"/>
              <w:rPr>
                <w:spacing w:val="-1"/>
              </w:rPr>
            </w:pPr>
          </w:p>
          <w:p w:rsidR="00252536" w:rsidRPr="005F4ED0" w:rsidRDefault="00252536" w:rsidP="00E92FE7">
            <w:pPr>
              <w:pStyle w:val="TableParagraph"/>
              <w:spacing w:before="0"/>
              <w:ind w:left="21" w:right="42"/>
              <w:rPr>
                <w:spacing w:val="-1"/>
              </w:rPr>
            </w:pPr>
            <w:r w:rsidRPr="005F4ED0">
              <w:rPr>
                <w:spacing w:val="-1"/>
              </w:rPr>
              <w:t>MALVÍNA - umělecká mateřská škola s.r.o.</w:t>
            </w:r>
          </w:p>
        </w:tc>
        <w:tc>
          <w:tcPr>
            <w:tcW w:w="1563" w:type="dxa"/>
          </w:tcPr>
          <w:p w:rsidR="00252536" w:rsidRPr="005F4ED0" w:rsidRDefault="00252536" w:rsidP="00E92FE7">
            <w:pPr>
              <w:pStyle w:val="TableParagraph"/>
              <w:spacing w:before="0"/>
              <w:ind w:left="21" w:right="42"/>
              <w:rPr>
                <w:spacing w:val="-1"/>
              </w:rPr>
            </w:pPr>
          </w:p>
          <w:p w:rsidR="00252536" w:rsidRPr="005F4ED0" w:rsidRDefault="00252536" w:rsidP="00E92FE7">
            <w:pPr>
              <w:pStyle w:val="TableParagraph"/>
              <w:spacing w:before="0"/>
              <w:ind w:left="21" w:right="42"/>
              <w:rPr>
                <w:spacing w:val="-1"/>
              </w:rPr>
            </w:pPr>
            <w:r w:rsidRPr="005F4ED0">
              <w:rPr>
                <w:spacing w:val="-1"/>
              </w:rPr>
              <w:t>691009392</w:t>
            </w:r>
          </w:p>
        </w:tc>
      </w:tr>
      <w:tr w:rsidR="00252536" w:rsidRPr="00746AAF" w:rsidTr="00635D6A">
        <w:trPr>
          <w:trHeight w:val="198"/>
        </w:trPr>
        <w:tc>
          <w:tcPr>
            <w:tcW w:w="373" w:type="dxa"/>
          </w:tcPr>
          <w:p w:rsidR="00252536" w:rsidRPr="005F4ED0" w:rsidRDefault="00252536" w:rsidP="00E92FE7">
            <w:pPr>
              <w:pStyle w:val="TableParagraph"/>
              <w:spacing w:before="0"/>
              <w:ind w:left="21" w:right="42"/>
              <w:rPr>
                <w:spacing w:val="-1"/>
              </w:rPr>
            </w:pPr>
          </w:p>
          <w:p w:rsidR="00252536" w:rsidRPr="005F4ED0" w:rsidRDefault="00252536" w:rsidP="00E92FE7">
            <w:pPr>
              <w:pStyle w:val="TableParagraph"/>
              <w:spacing w:before="0"/>
              <w:ind w:left="21" w:right="42"/>
              <w:rPr>
                <w:spacing w:val="-1"/>
              </w:rPr>
            </w:pPr>
            <w:r w:rsidRPr="005F4ED0">
              <w:rPr>
                <w:spacing w:val="-1"/>
              </w:rPr>
              <w:t>26</w:t>
            </w:r>
          </w:p>
        </w:tc>
        <w:tc>
          <w:tcPr>
            <w:tcW w:w="7145" w:type="dxa"/>
          </w:tcPr>
          <w:p w:rsidR="00252536" w:rsidRPr="005F4ED0" w:rsidRDefault="00252536" w:rsidP="00E92FE7">
            <w:pPr>
              <w:pStyle w:val="TableParagraph"/>
              <w:spacing w:before="0"/>
              <w:ind w:left="21" w:right="42"/>
              <w:rPr>
                <w:spacing w:val="-1"/>
              </w:rPr>
            </w:pPr>
          </w:p>
          <w:p w:rsidR="00252536" w:rsidRPr="005F4ED0" w:rsidRDefault="00252536" w:rsidP="00E92FE7">
            <w:pPr>
              <w:pStyle w:val="TableParagraph"/>
              <w:spacing w:before="0"/>
              <w:ind w:left="21" w:right="42"/>
              <w:rPr>
                <w:spacing w:val="-1"/>
              </w:rPr>
            </w:pPr>
            <w:r w:rsidRPr="005F4ED0">
              <w:rPr>
                <w:spacing w:val="-1"/>
              </w:rPr>
              <w:t>Soukromá mateřská škola - The International Early Learning Centre - Prague s.r.o.</w:t>
            </w:r>
          </w:p>
        </w:tc>
        <w:tc>
          <w:tcPr>
            <w:tcW w:w="1563" w:type="dxa"/>
          </w:tcPr>
          <w:p w:rsidR="00252536" w:rsidRPr="005F4ED0" w:rsidRDefault="00252536" w:rsidP="00E92FE7">
            <w:pPr>
              <w:pStyle w:val="TableParagraph"/>
              <w:spacing w:before="0"/>
              <w:ind w:left="21" w:right="42"/>
              <w:rPr>
                <w:spacing w:val="-1"/>
              </w:rPr>
            </w:pPr>
          </w:p>
          <w:p w:rsidR="00252536" w:rsidRPr="005F4ED0" w:rsidRDefault="00252536" w:rsidP="00E92FE7">
            <w:pPr>
              <w:pStyle w:val="TableParagraph"/>
              <w:spacing w:before="0"/>
              <w:ind w:left="21" w:right="42"/>
              <w:rPr>
                <w:spacing w:val="-1"/>
              </w:rPr>
            </w:pPr>
            <w:r w:rsidRPr="005F4ED0">
              <w:rPr>
                <w:spacing w:val="-1"/>
              </w:rPr>
              <w:t>691008043</w:t>
            </w:r>
          </w:p>
        </w:tc>
      </w:tr>
    </w:tbl>
    <w:p w:rsidR="00252536" w:rsidRDefault="00252536" w:rsidP="00252536">
      <w:pPr>
        <w:spacing w:line="276" w:lineRule="auto"/>
        <w:ind w:left="284" w:right="1084"/>
        <w:jc w:val="both"/>
        <w:rPr>
          <w:rFonts w:asciiTheme="minorHAnsi" w:hAnsiTheme="minorHAnsi" w:cs="Times New Roman"/>
        </w:rPr>
      </w:pPr>
    </w:p>
    <w:p w:rsidR="00252536" w:rsidRDefault="00252536" w:rsidP="00252536">
      <w:pPr>
        <w:spacing w:line="276" w:lineRule="auto"/>
        <w:ind w:left="284" w:right="1084"/>
        <w:jc w:val="both"/>
        <w:rPr>
          <w:rFonts w:asciiTheme="minorHAnsi" w:hAnsiTheme="minorHAnsi" w:cs="Times New Roman"/>
        </w:rPr>
      </w:pPr>
    </w:p>
    <w:p w:rsidR="00961332" w:rsidRDefault="00961332">
      <w:pPr>
        <w:widowControl/>
        <w:autoSpaceDE/>
        <w:autoSpaceDN/>
        <w:spacing w:after="200" w:line="276" w:lineRule="auto"/>
        <w:rPr>
          <w:rFonts w:asciiTheme="minorHAnsi" w:hAnsiTheme="minorHAnsi" w:cs="Times New Roman"/>
        </w:rPr>
      </w:pPr>
      <w:r>
        <w:rPr>
          <w:rFonts w:asciiTheme="minorHAnsi" w:hAnsiTheme="minorHAnsi" w:cs="Times New Roman"/>
        </w:rPr>
        <w:br w:type="page"/>
      </w:r>
    </w:p>
    <w:p w:rsidR="00252536" w:rsidRPr="005F4ED0" w:rsidRDefault="00252536" w:rsidP="00607815">
      <w:pPr>
        <w:pStyle w:val="Nadpis2"/>
        <w:numPr>
          <w:ilvl w:val="1"/>
          <w:numId w:val="1"/>
        </w:numPr>
        <w:spacing w:line="360" w:lineRule="auto"/>
        <w:ind w:left="284" w:right="1084" w:firstLine="0"/>
      </w:pPr>
      <w:bookmarkStart w:id="107" w:name="_Toc60564530"/>
      <w:bookmarkStart w:id="108" w:name="_Toc60612451"/>
      <w:bookmarkStart w:id="109" w:name="_Toc60614577"/>
      <w:bookmarkStart w:id="110" w:name="_Toc60615632"/>
      <w:bookmarkStart w:id="111" w:name="_Toc60617411"/>
      <w:bookmarkStart w:id="112" w:name="_Toc113295477"/>
      <w:bookmarkStart w:id="113" w:name="_Toc113300999"/>
      <w:bookmarkStart w:id="114" w:name="_Toc113361637"/>
      <w:bookmarkStart w:id="115" w:name="_Toc120877920"/>
      <w:bookmarkStart w:id="116" w:name="_Toc120881785"/>
      <w:r w:rsidRPr="002002EE">
        <w:lastRenderedPageBreak/>
        <w:t xml:space="preserve">Seznam identifikovaných aktérů </w:t>
      </w:r>
      <w:r w:rsidRPr="005F4ED0">
        <w:t>MAP II</w:t>
      </w:r>
      <w:bookmarkEnd w:id="107"/>
      <w:bookmarkEnd w:id="108"/>
      <w:bookmarkEnd w:id="109"/>
      <w:bookmarkEnd w:id="110"/>
      <w:bookmarkEnd w:id="111"/>
      <w:bookmarkEnd w:id="112"/>
      <w:bookmarkEnd w:id="113"/>
      <w:bookmarkEnd w:id="114"/>
      <w:bookmarkEnd w:id="115"/>
      <w:bookmarkEnd w:id="116"/>
      <w:r w:rsidRPr="005F4ED0">
        <w:t xml:space="preserve">I </w:t>
      </w:r>
    </w:p>
    <w:p w:rsidR="00252536" w:rsidRPr="005F4ED0" w:rsidRDefault="00252536" w:rsidP="00607815">
      <w:pPr>
        <w:spacing w:line="360" w:lineRule="auto"/>
        <w:ind w:left="284" w:right="1084"/>
      </w:pPr>
    </w:p>
    <w:p w:rsidR="00252536" w:rsidRPr="002002EE" w:rsidRDefault="00252536" w:rsidP="00600A97">
      <w:pPr>
        <w:tabs>
          <w:tab w:val="left" w:pos="8931"/>
        </w:tabs>
        <w:spacing w:line="360" w:lineRule="auto"/>
        <w:ind w:left="284" w:right="1509"/>
        <w:rPr>
          <w:b/>
        </w:rPr>
      </w:pPr>
      <w:r w:rsidRPr="005F4ED0">
        <w:rPr>
          <w:b/>
        </w:rPr>
        <w:t>Přehled relevantních aktérů, kteří se mohou zapojit do MAP I</w:t>
      </w:r>
      <w:r w:rsidR="00DC40A7" w:rsidRPr="005F4ED0">
        <w:rPr>
          <w:b/>
        </w:rPr>
        <w:t>I</w:t>
      </w:r>
      <w:r w:rsidRPr="005F4ED0">
        <w:rPr>
          <w:b/>
        </w:rPr>
        <w:t>I:</w:t>
      </w:r>
    </w:p>
    <w:p w:rsidR="00252536" w:rsidRPr="002002EE" w:rsidRDefault="00252536" w:rsidP="00600A97">
      <w:pPr>
        <w:tabs>
          <w:tab w:val="left" w:pos="8931"/>
        </w:tabs>
        <w:spacing w:line="360" w:lineRule="auto"/>
        <w:ind w:left="284" w:right="1509"/>
      </w:pPr>
      <w:r>
        <w:rPr>
          <w:rFonts w:asciiTheme="minorHAnsi" w:hAnsiTheme="minorHAnsi" w:cs="Times New Roman"/>
          <w:noProof/>
          <w:lang w:bidi="ar-SA"/>
        </w:rPr>
        <w:drawing>
          <wp:anchor distT="0" distB="0" distL="114300" distR="114300" simplePos="0" relativeHeight="251660288" behindDoc="0" locked="0" layoutInCell="1" allowOverlap="1">
            <wp:simplePos x="0" y="0"/>
            <wp:positionH relativeFrom="column">
              <wp:posOffset>4195977</wp:posOffset>
            </wp:positionH>
            <wp:positionV relativeFrom="paragraph">
              <wp:posOffset>74707</wp:posOffset>
            </wp:positionV>
            <wp:extent cx="469505" cy="387178"/>
            <wp:effectExtent l="19050" t="0" r="6745" b="0"/>
            <wp:wrapNone/>
            <wp:docPr id="68" name="Obráze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69505" cy="387178"/>
                    </a:xfrm>
                    <a:prstGeom prst="rect">
                      <a:avLst/>
                    </a:prstGeom>
                    <a:noFill/>
                  </pic:spPr>
                </pic:pic>
              </a:graphicData>
            </a:graphic>
          </wp:anchor>
        </w:drawing>
      </w:r>
    </w:p>
    <w:p w:rsidR="00252536" w:rsidRDefault="00252536" w:rsidP="00600A97">
      <w:pPr>
        <w:pStyle w:val="Odstavecseseznamem"/>
        <w:numPr>
          <w:ilvl w:val="0"/>
          <w:numId w:val="21"/>
        </w:numPr>
        <w:tabs>
          <w:tab w:val="left" w:pos="8931"/>
        </w:tabs>
        <w:spacing w:line="360" w:lineRule="auto"/>
        <w:ind w:left="1650" w:right="1509" w:hanging="357"/>
      </w:pPr>
      <w:r>
        <w:t>zástupce RT MAP</w:t>
      </w:r>
      <w:r w:rsidRPr="002002EE">
        <w:t xml:space="preserve"> - aktivně zapojeni, zástupci v ŘV </w:t>
      </w:r>
    </w:p>
    <w:p w:rsidR="00252536" w:rsidRPr="002002EE" w:rsidRDefault="00252536" w:rsidP="00600A97">
      <w:pPr>
        <w:pStyle w:val="Odstavecseseznamem"/>
        <w:numPr>
          <w:ilvl w:val="0"/>
          <w:numId w:val="21"/>
        </w:numPr>
        <w:tabs>
          <w:tab w:val="left" w:pos="8931"/>
        </w:tabs>
        <w:spacing w:line="360" w:lineRule="auto"/>
        <w:ind w:left="1650" w:right="1509" w:hanging="357"/>
      </w:pPr>
      <w:r>
        <w:rPr>
          <w:noProof/>
          <w:lang w:bidi="ar-SA"/>
        </w:rPr>
        <w:drawing>
          <wp:anchor distT="0" distB="0" distL="114300" distR="114300" simplePos="0" relativeHeight="251659264" behindDoc="0" locked="0" layoutInCell="1" allowOverlap="1">
            <wp:simplePos x="0" y="0"/>
            <wp:positionH relativeFrom="column">
              <wp:posOffset>4193208</wp:posOffset>
            </wp:positionH>
            <wp:positionV relativeFrom="paragraph">
              <wp:posOffset>160765</wp:posOffset>
            </wp:positionV>
            <wp:extent cx="465980" cy="381663"/>
            <wp:effectExtent l="19050" t="0" r="0" b="0"/>
            <wp:wrapNone/>
            <wp:docPr id="69" name="Obráze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k-765d1f08-large.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465980" cy="381663"/>
                    </a:xfrm>
                    <a:prstGeom prst="rect">
                      <a:avLst/>
                    </a:prstGeom>
                  </pic:spPr>
                </pic:pic>
              </a:graphicData>
            </a:graphic>
          </wp:anchor>
        </w:drawing>
      </w:r>
      <w:r w:rsidRPr="002002EE">
        <w:t>zástupci zřizovatelů škol (bez rozdílu zřizovatele, tj. včetně soukromých a církevních škol) – osloveni, aktivně zapojeni</w:t>
      </w:r>
      <w:r>
        <w:t>, z</w:t>
      </w:r>
      <w:r w:rsidRPr="002002EE">
        <w:t>ástupci v ŘV</w:t>
      </w:r>
    </w:p>
    <w:p w:rsidR="00252536" w:rsidRPr="00650744" w:rsidRDefault="00600A97" w:rsidP="00600A97">
      <w:pPr>
        <w:pStyle w:val="Odstavecseseznamem"/>
        <w:numPr>
          <w:ilvl w:val="0"/>
          <w:numId w:val="21"/>
        </w:numPr>
        <w:tabs>
          <w:tab w:val="left" w:pos="8931"/>
        </w:tabs>
        <w:spacing w:line="360" w:lineRule="auto"/>
        <w:ind w:left="1650" w:right="1509" w:hanging="357"/>
      </w:pPr>
      <w:r>
        <w:rPr>
          <w:noProof/>
          <w:lang w:bidi="ar-SA"/>
        </w:rPr>
        <w:drawing>
          <wp:anchor distT="0" distB="0" distL="114300" distR="114300" simplePos="0" relativeHeight="251661312" behindDoc="0" locked="0" layoutInCell="1" allowOverlap="1">
            <wp:simplePos x="0" y="0"/>
            <wp:positionH relativeFrom="column">
              <wp:posOffset>2661285</wp:posOffset>
            </wp:positionH>
            <wp:positionV relativeFrom="paragraph">
              <wp:posOffset>405130</wp:posOffset>
            </wp:positionV>
            <wp:extent cx="466090" cy="381635"/>
            <wp:effectExtent l="19050" t="0" r="0" b="0"/>
            <wp:wrapNone/>
            <wp:docPr id="71" name="Obrázek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k-765d1f08-large.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466090" cy="381635"/>
                    </a:xfrm>
                    <a:prstGeom prst="rect">
                      <a:avLst/>
                    </a:prstGeom>
                  </pic:spPr>
                </pic:pic>
              </a:graphicData>
            </a:graphic>
          </wp:anchor>
        </w:drawing>
      </w:r>
      <w:r w:rsidR="00961332">
        <w:rPr>
          <w:noProof/>
          <w:lang w:bidi="ar-SA"/>
        </w:rPr>
        <w:drawing>
          <wp:anchor distT="0" distB="0" distL="114300" distR="114300" simplePos="0" relativeHeight="251662336" behindDoc="0" locked="0" layoutInCell="1" allowOverlap="1">
            <wp:simplePos x="0" y="0"/>
            <wp:positionH relativeFrom="column">
              <wp:posOffset>3945117</wp:posOffset>
            </wp:positionH>
            <wp:positionV relativeFrom="paragraph">
              <wp:posOffset>613584</wp:posOffset>
            </wp:positionV>
            <wp:extent cx="465676" cy="381662"/>
            <wp:effectExtent l="19050" t="0" r="0" b="0"/>
            <wp:wrapNone/>
            <wp:docPr id="70" name="Obráze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k-765d1f08-large.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465676" cy="381662"/>
                    </a:xfrm>
                    <a:prstGeom prst="rect">
                      <a:avLst/>
                    </a:prstGeom>
                  </pic:spPr>
                </pic:pic>
              </a:graphicData>
            </a:graphic>
          </wp:anchor>
        </w:drawing>
      </w:r>
      <w:r w:rsidR="00252536" w:rsidRPr="00650744">
        <w:t xml:space="preserve">vedení škol, (ředitelé nebo vedoucí pedagogičtí pracovníci škol) - </w:t>
      </w:r>
      <w:r w:rsidR="00252536">
        <w:t>MŠ</w:t>
      </w:r>
      <w:r w:rsidR="00252536" w:rsidRPr="00650744">
        <w:t xml:space="preserve"> a </w:t>
      </w:r>
      <w:r w:rsidR="00252536">
        <w:t>ZŠ</w:t>
      </w:r>
      <w:r w:rsidR="00252536" w:rsidRPr="00650744">
        <w:t xml:space="preserve"> bez rozdílu zřizovatele, tj. včetně soukromých a církevních – osloveni, aktivně zapojeni – zástupci v ŘV</w:t>
      </w:r>
    </w:p>
    <w:p w:rsidR="00252536" w:rsidRPr="00650744" w:rsidRDefault="00252536" w:rsidP="00600A97">
      <w:pPr>
        <w:pStyle w:val="Odstavecseseznamem"/>
        <w:numPr>
          <w:ilvl w:val="0"/>
          <w:numId w:val="21"/>
        </w:numPr>
        <w:tabs>
          <w:tab w:val="left" w:pos="8931"/>
        </w:tabs>
        <w:spacing w:line="360" w:lineRule="auto"/>
        <w:ind w:left="1650" w:right="1509" w:hanging="357"/>
      </w:pPr>
      <w:r w:rsidRPr="00650744">
        <w:t>Učitelé</w:t>
      </w:r>
      <w:r>
        <w:t xml:space="preserve"> </w:t>
      </w:r>
      <w:r w:rsidRPr="00650744">
        <w:t>– osloveni, aktivně zapojeni</w:t>
      </w:r>
      <w:r>
        <w:t xml:space="preserve">, </w:t>
      </w:r>
      <w:r w:rsidRPr="00650744">
        <w:t>zástupci v ŘV</w:t>
      </w:r>
    </w:p>
    <w:p w:rsidR="00252536" w:rsidRPr="00650744" w:rsidRDefault="00600A97" w:rsidP="00600A97">
      <w:pPr>
        <w:pStyle w:val="Odstavecseseznamem"/>
        <w:numPr>
          <w:ilvl w:val="0"/>
          <w:numId w:val="21"/>
        </w:numPr>
        <w:tabs>
          <w:tab w:val="left" w:pos="8931"/>
        </w:tabs>
        <w:spacing w:line="360" w:lineRule="auto"/>
        <w:ind w:left="1650" w:right="1509" w:hanging="357"/>
      </w:pPr>
      <w:r>
        <w:rPr>
          <w:noProof/>
          <w:lang w:bidi="ar-SA"/>
        </w:rPr>
        <w:drawing>
          <wp:anchor distT="0" distB="0" distL="114300" distR="114300" simplePos="0" relativeHeight="251663360" behindDoc="0" locked="0" layoutInCell="1" allowOverlap="1">
            <wp:simplePos x="0" y="0"/>
            <wp:positionH relativeFrom="column">
              <wp:posOffset>2600960</wp:posOffset>
            </wp:positionH>
            <wp:positionV relativeFrom="paragraph">
              <wp:posOffset>169545</wp:posOffset>
            </wp:positionV>
            <wp:extent cx="466090" cy="381635"/>
            <wp:effectExtent l="19050" t="0" r="0" b="0"/>
            <wp:wrapNone/>
            <wp:docPr id="72" name="Obrázek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k-765d1f08-large.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466090" cy="381635"/>
                    </a:xfrm>
                    <a:prstGeom prst="rect">
                      <a:avLst/>
                    </a:prstGeom>
                  </pic:spPr>
                </pic:pic>
              </a:graphicData>
            </a:graphic>
          </wp:anchor>
        </w:drawing>
      </w:r>
      <w:r w:rsidR="00252536" w:rsidRPr="00650744">
        <w:t>zástupci ze školních družin, školních klubů – osloveni, aktivně zapojeni – zástupce v ŘV</w:t>
      </w:r>
    </w:p>
    <w:p w:rsidR="00252536" w:rsidRPr="00650744" w:rsidRDefault="00600A97" w:rsidP="00600A97">
      <w:pPr>
        <w:pStyle w:val="Odstavecseseznamem"/>
        <w:numPr>
          <w:ilvl w:val="0"/>
          <w:numId w:val="21"/>
        </w:numPr>
        <w:tabs>
          <w:tab w:val="left" w:pos="8931"/>
        </w:tabs>
        <w:spacing w:line="360" w:lineRule="auto"/>
        <w:ind w:left="1650" w:right="1509" w:hanging="357"/>
      </w:pPr>
      <w:r>
        <w:rPr>
          <w:noProof/>
          <w:lang w:bidi="ar-SA"/>
        </w:rPr>
        <w:drawing>
          <wp:anchor distT="0" distB="0" distL="114300" distR="114300" simplePos="0" relativeHeight="251664384" behindDoc="0" locked="0" layoutInCell="1" allowOverlap="1">
            <wp:simplePos x="0" y="0"/>
            <wp:positionH relativeFrom="column">
              <wp:posOffset>2600960</wp:posOffset>
            </wp:positionH>
            <wp:positionV relativeFrom="paragraph">
              <wp:posOffset>135255</wp:posOffset>
            </wp:positionV>
            <wp:extent cx="464820" cy="381635"/>
            <wp:effectExtent l="19050" t="0" r="0" b="0"/>
            <wp:wrapNone/>
            <wp:docPr id="73" name="Obráze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k-765d1f08-large.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464820" cy="381635"/>
                    </a:xfrm>
                    <a:prstGeom prst="rect">
                      <a:avLst/>
                    </a:prstGeom>
                  </pic:spPr>
                </pic:pic>
              </a:graphicData>
            </a:graphic>
          </wp:anchor>
        </w:drawing>
      </w:r>
      <w:r w:rsidR="00252536" w:rsidRPr="00650744">
        <w:t>zástupci ze základních uměleckých škol – osloveni, aktivně zapojeni – zástupce v ŘV</w:t>
      </w:r>
    </w:p>
    <w:p w:rsidR="00252536" w:rsidRPr="00650744" w:rsidRDefault="00600A97" w:rsidP="00600A97">
      <w:pPr>
        <w:pStyle w:val="Odstavecseseznamem"/>
        <w:numPr>
          <w:ilvl w:val="0"/>
          <w:numId w:val="21"/>
        </w:numPr>
        <w:tabs>
          <w:tab w:val="left" w:pos="8931"/>
        </w:tabs>
        <w:spacing w:line="360" w:lineRule="auto"/>
        <w:ind w:left="1650" w:right="1509" w:hanging="357"/>
      </w:pPr>
      <w:r>
        <w:rPr>
          <w:noProof/>
          <w:lang w:bidi="ar-SA"/>
        </w:rPr>
        <w:drawing>
          <wp:anchor distT="0" distB="0" distL="114300" distR="114300" simplePos="0" relativeHeight="251666432" behindDoc="0" locked="0" layoutInCell="1" allowOverlap="1">
            <wp:simplePos x="0" y="0"/>
            <wp:positionH relativeFrom="column">
              <wp:posOffset>4410710</wp:posOffset>
            </wp:positionH>
            <wp:positionV relativeFrom="paragraph">
              <wp:posOffset>467360</wp:posOffset>
            </wp:positionV>
            <wp:extent cx="466090" cy="381635"/>
            <wp:effectExtent l="19050" t="0" r="0" b="0"/>
            <wp:wrapNone/>
            <wp:docPr id="74" name="Obráze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k-765d1f08-large.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466090" cy="381635"/>
                    </a:xfrm>
                    <a:prstGeom prst="rect">
                      <a:avLst/>
                    </a:prstGeom>
                  </pic:spPr>
                </pic:pic>
              </a:graphicData>
            </a:graphic>
          </wp:anchor>
        </w:drawing>
      </w:r>
      <w:r w:rsidR="00961332">
        <w:rPr>
          <w:noProof/>
          <w:lang w:bidi="ar-SA"/>
        </w:rPr>
        <w:drawing>
          <wp:anchor distT="0" distB="0" distL="114300" distR="114300" simplePos="0" relativeHeight="251665408" behindDoc="0" locked="0" layoutInCell="1" allowOverlap="1">
            <wp:simplePos x="0" y="0"/>
            <wp:positionH relativeFrom="column">
              <wp:posOffset>5209374</wp:posOffset>
            </wp:positionH>
            <wp:positionV relativeFrom="paragraph">
              <wp:posOffset>189451</wp:posOffset>
            </wp:positionV>
            <wp:extent cx="466311" cy="381662"/>
            <wp:effectExtent l="19050" t="0" r="0" b="0"/>
            <wp:wrapNone/>
            <wp:docPr id="75" name="Obráze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k-765d1f08-large.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466311" cy="381662"/>
                    </a:xfrm>
                    <a:prstGeom prst="rect">
                      <a:avLst/>
                    </a:prstGeom>
                  </pic:spPr>
                </pic:pic>
              </a:graphicData>
            </a:graphic>
          </wp:anchor>
        </w:drawing>
      </w:r>
      <w:r w:rsidR="00252536" w:rsidRPr="00650744">
        <w:t>zástupci organizací neformálního vzdělávání a středisek volného času, které působí na území daného MAP – osloveni, aktivně zapojeni – zástupci v ŘV</w:t>
      </w:r>
    </w:p>
    <w:p w:rsidR="00252536" w:rsidRPr="00650744" w:rsidRDefault="00252536" w:rsidP="00600A97">
      <w:pPr>
        <w:pStyle w:val="Odstavecseseznamem"/>
        <w:numPr>
          <w:ilvl w:val="0"/>
          <w:numId w:val="21"/>
        </w:numPr>
        <w:tabs>
          <w:tab w:val="left" w:pos="8931"/>
        </w:tabs>
        <w:spacing w:line="360" w:lineRule="auto"/>
        <w:ind w:left="1650" w:right="1509" w:hanging="357"/>
      </w:pPr>
      <w:r w:rsidRPr="00650744">
        <w:t>zástupce KAP – osloveni, aktivně zapojeni – zástupce v ŘV</w:t>
      </w:r>
    </w:p>
    <w:p w:rsidR="00252536" w:rsidRPr="00650744" w:rsidRDefault="00600A97" w:rsidP="00600A97">
      <w:pPr>
        <w:pStyle w:val="Odstavecseseznamem"/>
        <w:numPr>
          <w:ilvl w:val="0"/>
          <w:numId w:val="21"/>
        </w:numPr>
        <w:tabs>
          <w:tab w:val="left" w:pos="8931"/>
        </w:tabs>
        <w:spacing w:line="360" w:lineRule="auto"/>
        <w:ind w:left="1650" w:right="1509" w:hanging="357"/>
      </w:pPr>
      <w:r>
        <w:rPr>
          <w:noProof/>
          <w:lang w:bidi="ar-SA"/>
        </w:rPr>
        <w:drawing>
          <wp:anchor distT="0" distB="0" distL="114300" distR="114300" simplePos="0" relativeHeight="251667456" behindDoc="0" locked="0" layoutInCell="1" allowOverlap="1">
            <wp:simplePos x="0" y="0"/>
            <wp:positionH relativeFrom="column">
              <wp:posOffset>4879975</wp:posOffset>
            </wp:positionH>
            <wp:positionV relativeFrom="paragraph">
              <wp:posOffset>405765</wp:posOffset>
            </wp:positionV>
            <wp:extent cx="466725" cy="381635"/>
            <wp:effectExtent l="19050" t="0" r="9525" b="0"/>
            <wp:wrapNone/>
            <wp:docPr id="76" name="Obrázek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k-765d1f08-large.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466725" cy="381635"/>
                    </a:xfrm>
                    <a:prstGeom prst="rect">
                      <a:avLst/>
                    </a:prstGeom>
                  </pic:spPr>
                </pic:pic>
              </a:graphicData>
            </a:graphic>
          </wp:anchor>
        </w:drawing>
      </w:r>
      <w:r w:rsidR="00961332">
        <w:rPr>
          <w:noProof/>
          <w:lang w:bidi="ar-SA"/>
        </w:rPr>
        <w:drawing>
          <wp:anchor distT="0" distB="0" distL="114300" distR="114300" simplePos="0" relativeHeight="251670528" behindDoc="0" locked="0" layoutInCell="1" allowOverlap="1">
            <wp:simplePos x="0" y="0"/>
            <wp:positionH relativeFrom="column">
              <wp:posOffset>5487670</wp:posOffset>
            </wp:positionH>
            <wp:positionV relativeFrom="paragraph">
              <wp:posOffset>154553</wp:posOffset>
            </wp:positionV>
            <wp:extent cx="465979" cy="381663"/>
            <wp:effectExtent l="19050" t="0" r="0" b="0"/>
            <wp:wrapNone/>
            <wp:docPr id="78" name="Obrázek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k-765d1f08-large.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465979" cy="381663"/>
                    </a:xfrm>
                    <a:prstGeom prst="rect">
                      <a:avLst/>
                    </a:prstGeom>
                  </pic:spPr>
                </pic:pic>
              </a:graphicData>
            </a:graphic>
          </wp:anchor>
        </w:drawing>
      </w:r>
      <w:r w:rsidR="00252536" w:rsidRPr="00650744">
        <w:t>zástupce rodičů (doporučení např. školskými radami nebo NNO sdružujícími r</w:t>
      </w:r>
      <w:r w:rsidR="00252536">
        <w:t>odiče, případně aktivní rodiče)</w:t>
      </w:r>
      <w:r w:rsidR="00252536" w:rsidRPr="00650744">
        <w:t xml:space="preserve"> </w:t>
      </w:r>
      <w:r w:rsidR="00252536">
        <w:t xml:space="preserve">– osloveni, </w:t>
      </w:r>
      <w:r w:rsidR="00252536" w:rsidRPr="00650744">
        <w:t>aktivně zapojeni – zástupci v ŘV</w:t>
      </w:r>
    </w:p>
    <w:p w:rsidR="00252536" w:rsidRPr="00650744" w:rsidRDefault="00252536" w:rsidP="00600A97">
      <w:pPr>
        <w:pStyle w:val="Odstavecseseznamem"/>
        <w:numPr>
          <w:ilvl w:val="0"/>
          <w:numId w:val="21"/>
        </w:numPr>
        <w:tabs>
          <w:tab w:val="left" w:pos="8931"/>
        </w:tabs>
        <w:spacing w:line="360" w:lineRule="auto"/>
        <w:ind w:left="1650" w:right="1509" w:hanging="357"/>
      </w:pPr>
      <w:r>
        <w:rPr>
          <w:noProof/>
          <w:lang w:bidi="ar-SA"/>
        </w:rPr>
        <w:drawing>
          <wp:anchor distT="0" distB="0" distL="114300" distR="114300" simplePos="0" relativeHeight="251669504" behindDoc="0" locked="0" layoutInCell="1" allowOverlap="1">
            <wp:simplePos x="0" y="0"/>
            <wp:positionH relativeFrom="column">
              <wp:posOffset>3762237</wp:posOffset>
            </wp:positionH>
            <wp:positionV relativeFrom="paragraph">
              <wp:posOffset>136690</wp:posOffset>
            </wp:positionV>
            <wp:extent cx="354993" cy="389614"/>
            <wp:effectExtent l="19050" t="0" r="6957" b="0"/>
            <wp:wrapNone/>
            <wp:docPr id="79" name="Obrázek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obrazy-na-platne-3d-mali-lide-s-otaznikem.jp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354993" cy="389614"/>
                    </a:xfrm>
                    <a:prstGeom prst="rect">
                      <a:avLst/>
                    </a:prstGeom>
                  </pic:spPr>
                </pic:pic>
              </a:graphicData>
            </a:graphic>
          </wp:anchor>
        </w:drawing>
      </w:r>
      <w:r w:rsidRPr="00650744">
        <w:t xml:space="preserve">zástupce </w:t>
      </w:r>
      <w:r>
        <w:t xml:space="preserve">NPI ČR (P_AP) </w:t>
      </w:r>
      <w:r w:rsidRPr="00650744">
        <w:t>– osloveni, aktivně zapojeni – zástupce v ŘV</w:t>
      </w:r>
    </w:p>
    <w:p w:rsidR="00252536" w:rsidRPr="00650744" w:rsidRDefault="00252536" w:rsidP="00600A97">
      <w:pPr>
        <w:pStyle w:val="Odstavecseseznamem"/>
        <w:numPr>
          <w:ilvl w:val="0"/>
          <w:numId w:val="21"/>
        </w:numPr>
        <w:tabs>
          <w:tab w:val="left" w:pos="8931"/>
        </w:tabs>
        <w:spacing w:line="360" w:lineRule="auto"/>
        <w:ind w:left="1650" w:right="1509" w:hanging="357"/>
      </w:pPr>
      <w:r w:rsidRPr="00650744">
        <w:t>zaměstnavatelé v daném území</w:t>
      </w:r>
      <w:r>
        <w:t xml:space="preserve"> - hledáme</w:t>
      </w:r>
    </w:p>
    <w:p w:rsidR="00252536" w:rsidRPr="009601E7" w:rsidRDefault="00600A97" w:rsidP="00600A97">
      <w:pPr>
        <w:pStyle w:val="Odstavecseseznamem"/>
        <w:numPr>
          <w:ilvl w:val="0"/>
          <w:numId w:val="21"/>
        </w:numPr>
        <w:tabs>
          <w:tab w:val="left" w:pos="8931"/>
        </w:tabs>
        <w:spacing w:line="360" w:lineRule="auto"/>
        <w:ind w:left="1650" w:right="1509" w:hanging="357"/>
      </w:pPr>
      <w:r>
        <w:rPr>
          <w:noProof/>
          <w:lang w:bidi="ar-SA"/>
        </w:rPr>
        <w:drawing>
          <wp:anchor distT="0" distB="0" distL="114300" distR="114300" simplePos="0" relativeHeight="251668480" behindDoc="0" locked="0" layoutInCell="1" allowOverlap="1">
            <wp:simplePos x="0" y="0"/>
            <wp:positionH relativeFrom="column">
              <wp:posOffset>2665730</wp:posOffset>
            </wp:positionH>
            <wp:positionV relativeFrom="paragraph">
              <wp:posOffset>381000</wp:posOffset>
            </wp:positionV>
            <wp:extent cx="464820" cy="381635"/>
            <wp:effectExtent l="19050" t="0" r="0" b="0"/>
            <wp:wrapNone/>
            <wp:docPr id="80" name="Obrázek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k-765d1f08-large.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464820" cy="381635"/>
                    </a:xfrm>
                    <a:prstGeom prst="rect">
                      <a:avLst/>
                    </a:prstGeom>
                  </pic:spPr>
                </pic:pic>
              </a:graphicData>
            </a:graphic>
          </wp:anchor>
        </w:drawing>
      </w:r>
      <w:r w:rsidR="00252536" w:rsidRPr="00650744">
        <w:t>zástupci institucí, které spolupracují se školami – např. Česká školní inspekce, pedagogicko-psychologické poradny – osloveni, a</w:t>
      </w:r>
      <w:r w:rsidR="00961332">
        <w:t>ktivně zapojeni – zástupce v ŘV</w:t>
      </w:r>
      <w:r w:rsidR="00252536">
        <w:t xml:space="preserve"> </w:t>
      </w:r>
      <w:r w:rsidR="00961332">
        <w:t>+</w:t>
      </w:r>
      <w:r w:rsidR="00252536">
        <w:t xml:space="preserve"> ještě doplňujeme… </w:t>
      </w:r>
    </w:p>
    <w:p w:rsidR="00252536" w:rsidRDefault="00600A97" w:rsidP="00600A97">
      <w:pPr>
        <w:pStyle w:val="Odstavecseseznamem"/>
        <w:numPr>
          <w:ilvl w:val="0"/>
          <w:numId w:val="21"/>
        </w:numPr>
        <w:tabs>
          <w:tab w:val="left" w:pos="8931"/>
        </w:tabs>
        <w:spacing w:line="360" w:lineRule="auto"/>
        <w:ind w:left="1650" w:right="1509" w:hanging="357"/>
      </w:pPr>
      <w:r>
        <w:rPr>
          <w:noProof/>
          <w:lang w:bidi="ar-SA"/>
        </w:rPr>
        <w:drawing>
          <wp:anchor distT="0" distB="0" distL="114300" distR="114300" simplePos="0" relativeHeight="251671552" behindDoc="0" locked="0" layoutInCell="1" allowOverlap="1">
            <wp:simplePos x="0" y="0"/>
            <wp:positionH relativeFrom="column">
              <wp:posOffset>2601347</wp:posOffset>
            </wp:positionH>
            <wp:positionV relativeFrom="paragraph">
              <wp:posOffset>146907</wp:posOffset>
            </wp:positionV>
            <wp:extent cx="465979" cy="381662"/>
            <wp:effectExtent l="19050" t="0" r="0" b="0"/>
            <wp:wrapNone/>
            <wp:docPr id="81" name="Obráze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k-765d1f08-large.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465979" cy="381662"/>
                    </a:xfrm>
                    <a:prstGeom prst="rect">
                      <a:avLst/>
                    </a:prstGeom>
                  </pic:spPr>
                </pic:pic>
              </a:graphicData>
            </a:graphic>
          </wp:anchor>
        </w:drawing>
      </w:r>
      <w:r w:rsidR="00252536">
        <w:rPr>
          <w:noProof/>
          <w:lang w:bidi="ar-SA"/>
        </w:rPr>
        <w:drawing>
          <wp:anchor distT="0" distB="0" distL="114300" distR="114300" simplePos="0" relativeHeight="251673600" behindDoc="0" locked="0" layoutInCell="1" allowOverlap="1">
            <wp:simplePos x="0" y="0"/>
            <wp:positionH relativeFrom="column">
              <wp:posOffset>3340818</wp:posOffset>
            </wp:positionH>
            <wp:positionV relativeFrom="paragraph">
              <wp:posOffset>464958</wp:posOffset>
            </wp:positionV>
            <wp:extent cx="470755" cy="381662"/>
            <wp:effectExtent l="19050" t="0" r="5495" b="0"/>
            <wp:wrapNone/>
            <wp:docPr id="2" name="Obráze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k-765d1f08-large.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470755" cy="381662"/>
                    </a:xfrm>
                    <a:prstGeom prst="rect">
                      <a:avLst/>
                    </a:prstGeom>
                  </pic:spPr>
                </pic:pic>
              </a:graphicData>
            </a:graphic>
          </wp:anchor>
        </w:drawing>
      </w:r>
      <w:r w:rsidR="00252536" w:rsidRPr="00650744">
        <w:t>zástupce VŠ, především pedagogických fakult – osloveni, aktivně zapojeni – zástupce v</w:t>
      </w:r>
      <w:r w:rsidR="00252536">
        <w:t> </w:t>
      </w:r>
      <w:r w:rsidR="00252536" w:rsidRPr="00650744">
        <w:t>ŘV</w:t>
      </w:r>
    </w:p>
    <w:p w:rsidR="00252536" w:rsidRPr="00650744" w:rsidRDefault="00252536" w:rsidP="00600A97">
      <w:pPr>
        <w:pStyle w:val="Odstavecseseznamem"/>
        <w:numPr>
          <w:ilvl w:val="0"/>
          <w:numId w:val="21"/>
        </w:numPr>
        <w:tabs>
          <w:tab w:val="left" w:pos="8931"/>
        </w:tabs>
        <w:spacing w:line="360" w:lineRule="auto"/>
        <w:ind w:left="1650" w:right="1509" w:hanging="357"/>
      </w:pPr>
      <w:r>
        <w:t>zástupce zainteresované veřejnosti</w:t>
      </w:r>
    </w:p>
    <w:p w:rsidR="00252536" w:rsidRDefault="00600A97" w:rsidP="00600A97">
      <w:pPr>
        <w:pStyle w:val="Odstavecseseznamem"/>
        <w:numPr>
          <w:ilvl w:val="0"/>
          <w:numId w:val="21"/>
        </w:numPr>
        <w:tabs>
          <w:tab w:val="left" w:pos="8931"/>
        </w:tabs>
        <w:spacing w:line="360" w:lineRule="auto"/>
        <w:ind w:left="1650" w:right="1509" w:hanging="357"/>
      </w:pPr>
      <w:r>
        <w:rPr>
          <w:noProof/>
          <w:lang w:bidi="ar-SA"/>
        </w:rPr>
        <w:drawing>
          <wp:anchor distT="0" distB="0" distL="114300" distR="114300" simplePos="0" relativeHeight="251674624" behindDoc="0" locked="0" layoutInCell="1" allowOverlap="1">
            <wp:simplePos x="0" y="0"/>
            <wp:positionH relativeFrom="column">
              <wp:posOffset>1885315</wp:posOffset>
            </wp:positionH>
            <wp:positionV relativeFrom="paragraph">
              <wp:posOffset>144145</wp:posOffset>
            </wp:positionV>
            <wp:extent cx="354330" cy="389255"/>
            <wp:effectExtent l="19050" t="0" r="7620" b="0"/>
            <wp:wrapNone/>
            <wp:docPr id="5" name="Obrázek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obrazy-na-platne-3d-mali-lide-s-otaznikem.jp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354330" cy="389255"/>
                    </a:xfrm>
                    <a:prstGeom prst="rect">
                      <a:avLst/>
                    </a:prstGeom>
                  </pic:spPr>
                </pic:pic>
              </a:graphicData>
            </a:graphic>
          </wp:anchor>
        </w:drawing>
      </w:r>
      <w:r w:rsidR="00252536" w:rsidRPr="009601E7">
        <w:t>další zástupci dle návrhu</w:t>
      </w:r>
      <w:r w:rsidR="00252536">
        <w:t xml:space="preserve"> dalších členů ŘV </w:t>
      </w:r>
      <w:r w:rsidR="00252536" w:rsidRPr="00650744">
        <w:t xml:space="preserve">– </w:t>
      </w:r>
      <w:r>
        <w:t>ŘV je otevřen novým zájemcům o </w:t>
      </w:r>
      <w:r w:rsidR="00252536">
        <w:t>členství</w:t>
      </w:r>
    </w:p>
    <w:p w:rsidR="005F4ED0" w:rsidRDefault="005F4ED0">
      <w:pPr>
        <w:widowControl/>
        <w:autoSpaceDE/>
        <w:autoSpaceDN/>
        <w:spacing w:after="200" w:line="276" w:lineRule="auto"/>
      </w:pPr>
      <w:r>
        <w:br w:type="page"/>
      </w:r>
    </w:p>
    <w:p w:rsidR="00252536" w:rsidRPr="00201217" w:rsidRDefault="00252536" w:rsidP="00607815">
      <w:pPr>
        <w:pStyle w:val="Nadpis11"/>
        <w:numPr>
          <w:ilvl w:val="0"/>
          <w:numId w:val="1"/>
        </w:numPr>
        <w:spacing w:before="0" w:line="360" w:lineRule="auto"/>
        <w:ind w:left="284" w:right="1084" w:firstLine="0"/>
      </w:pPr>
      <w:bookmarkStart w:id="117" w:name="_Toc60564531"/>
      <w:bookmarkStart w:id="118" w:name="_Toc60612452"/>
      <w:bookmarkStart w:id="119" w:name="_Toc60614578"/>
      <w:bookmarkStart w:id="120" w:name="_Toc60615633"/>
      <w:bookmarkStart w:id="121" w:name="_Toc60617412"/>
      <w:bookmarkStart w:id="122" w:name="_Toc113295478"/>
      <w:bookmarkStart w:id="123" w:name="_Toc113301000"/>
      <w:bookmarkStart w:id="124" w:name="_Toc113361638"/>
      <w:bookmarkStart w:id="125" w:name="_Toc120877921"/>
      <w:bookmarkStart w:id="126" w:name="_Toc120881786"/>
      <w:r w:rsidRPr="00201217">
        <w:lastRenderedPageBreak/>
        <w:t>Principy MAP</w:t>
      </w:r>
      <w:bookmarkEnd w:id="117"/>
      <w:bookmarkEnd w:id="118"/>
      <w:bookmarkEnd w:id="119"/>
      <w:bookmarkEnd w:id="120"/>
      <w:bookmarkEnd w:id="121"/>
      <w:bookmarkEnd w:id="122"/>
      <w:bookmarkEnd w:id="123"/>
      <w:bookmarkEnd w:id="124"/>
      <w:bookmarkEnd w:id="125"/>
      <w:bookmarkEnd w:id="126"/>
      <w:r w:rsidR="001827AB">
        <w:t xml:space="preserve"> </w:t>
      </w:r>
    </w:p>
    <w:p w:rsidR="00252536" w:rsidRPr="00D2503F" w:rsidRDefault="00252536" w:rsidP="00607815">
      <w:pPr>
        <w:pStyle w:val="Nadpis2"/>
        <w:numPr>
          <w:ilvl w:val="1"/>
          <w:numId w:val="1"/>
        </w:numPr>
        <w:spacing w:line="360" w:lineRule="auto"/>
        <w:ind w:left="284" w:right="1084" w:firstLine="0"/>
      </w:pPr>
      <w:bookmarkStart w:id="127" w:name="_Toc60564532"/>
      <w:bookmarkStart w:id="128" w:name="_Toc60612453"/>
      <w:bookmarkStart w:id="129" w:name="_Toc60614579"/>
      <w:bookmarkStart w:id="130" w:name="_Toc60615634"/>
      <w:bookmarkStart w:id="131" w:name="_Toc60617413"/>
      <w:bookmarkStart w:id="132" w:name="_Toc113295479"/>
      <w:bookmarkStart w:id="133" w:name="_Toc113301001"/>
      <w:bookmarkStart w:id="134" w:name="_Toc113361639"/>
      <w:bookmarkStart w:id="135" w:name="_Toc120877922"/>
      <w:bookmarkStart w:id="136" w:name="_Toc120881787"/>
      <w:r w:rsidRPr="00D2503F">
        <w:t>Principy spolupráce</w:t>
      </w:r>
      <w:bookmarkEnd w:id="127"/>
      <w:bookmarkEnd w:id="128"/>
      <w:bookmarkEnd w:id="129"/>
      <w:bookmarkEnd w:id="130"/>
      <w:bookmarkEnd w:id="131"/>
      <w:bookmarkEnd w:id="132"/>
      <w:bookmarkEnd w:id="133"/>
      <w:bookmarkEnd w:id="134"/>
      <w:bookmarkEnd w:id="135"/>
      <w:bookmarkEnd w:id="136"/>
    </w:p>
    <w:p w:rsidR="00252536" w:rsidRPr="00201217" w:rsidRDefault="00252536" w:rsidP="00607815">
      <w:pPr>
        <w:spacing w:line="360" w:lineRule="auto"/>
        <w:ind w:left="284" w:right="1084"/>
        <w:rPr>
          <w:rFonts w:asciiTheme="minorHAnsi" w:hAnsiTheme="minorHAnsi" w:cs="Times New Roman"/>
        </w:rPr>
      </w:pPr>
    </w:p>
    <w:p w:rsidR="00252536" w:rsidRDefault="00252536" w:rsidP="00607815">
      <w:pPr>
        <w:spacing w:line="360" w:lineRule="auto"/>
        <w:ind w:left="284" w:right="1084"/>
        <w:jc w:val="both"/>
        <w:rPr>
          <w:rFonts w:asciiTheme="minorHAnsi" w:hAnsiTheme="minorHAnsi" w:cs="Times New Roman"/>
          <w:b/>
        </w:rPr>
      </w:pPr>
      <w:r w:rsidRPr="00D2503F">
        <w:rPr>
          <w:rFonts w:asciiTheme="minorHAnsi" w:hAnsiTheme="minorHAnsi" w:cs="Times New Roman"/>
          <w:b/>
        </w:rPr>
        <w:t xml:space="preserve">V rámci </w:t>
      </w:r>
      <w:r w:rsidRPr="005F4ED0">
        <w:rPr>
          <w:rFonts w:asciiTheme="minorHAnsi" w:hAnsiTheme="minorHAnsi" w:cs="Times New Roman"/>
          <w:b/>
        </w:rPr>
        <w:t>MAP III spolu</w:t>
      </w:r>
      <w:r w:rsidRPr="00D2503F">
        <w:rPr>
          <w:rFonts w:asciiTheme="minorHAnsi" w:hAnsiTheme="minorHAnsi" w:cs="Times New Roman"/>
          <w:b/>
        </w:rPr>
        <w:t xml:space="preserve"> plánují a spolupracují minimálně tři strany:</w:t>
      </w:r>
    </w:p>
    <w:p w:rsidR="005F4ED0" w:rsidRPr="00D2503F" w:rsidRDefault="005F4ED0" w:rsidP="00607815">
      <w:pPr>
        <w:spacing w:line="360" w:lineRule="auto"/>
        <w:ind w:left="284" w:right="1084"/>
        <w:jc w:val="both"/>
        <w:rPr>
          <w:rFonts w:asciiTheme="minorHAnsi" w:hAnsiTheme="minorHAnsi" w:cs="Times New Roman"/>
          <w:b/>
        </w:rPr>
      </w:pPr>
    </w:p>
    <w:p w:rsidR="00252536" w:rsidRPr="00D2503F" w:rsidRDefault="00252536" w:rsidP="00600A97">
      <w:pPr>
        <w:pStyle w:val="Odstavecseseznamem"/>
        <w:numPr>
          <w:ilvl w:val="0"/>
          <w:numId w:val="22"/>
        </w:numPr>
        <w:spacing w:line="360" w:lineRule="auto"/>
        <w:ind w:right="1084"/>
      </w:pPr>
      <w:r w:rsidRPr="00D2503F">
        <w:t xml:space="preserve">zřizovatelé - </w:t>
      </w:r>
      <w:r>
        <w:t>z</w:t>
      </w:r>
      <w:r w:rsidRPr="00D2503F">
        <w:t>řizovateli jsou míněny především obce a kraje, příp. soukromoprávní zřizovatelé škol zapsaných v rejstříku škol a zřizovatelé dalších vzdělávacích zařízení</w:t>
      </w:r>
      <w:r>
        <w:t>,</w:t>
      </w:r>
    </w:p>
    <w:p w:rsidR="00252536" w:rsidRPr="00D2503F" w:rsidRDefault="00252536" w:rsidP="00600A97">
      <w:pPr>
        <w:pStyle w:val="Odstavecseseznamem"/>
        <w:numPr>
          <w:ilvl w:val="0"/>
          <w:numId w:val="22"/>
        </w:numPr>
        <w:spacing w:line="360" w:lineRule="auto"/>
        <w:ind w:right="1084"/>
      </w:pPr>
      <w:r w:rsidRPr="00D2503F">
        <w:t xml:space="preserve">poskytovatelé - </w:t>
      </w:r>
      <w:r>
        <w:t>p</w:t>
      </w:r>
      <w:r w:rsidRPr="00D2503F">
        <w:t>oskytovateli jsou jednotlivé MŠ a ZŠ a dále pak organizace mimoškolního vzdělávání</w:t>
      </w:r>
      <w:r>
        <w:t>,</w:t>
      </w:r>
    </w:p>
    <w:p w:rsidR="00252536" w:rsidRPr="00D2503F" w:rsidRDefault="00252536" w:rsidP="00600A97">
      <w:pPr>
        <w:pStyle w:val="Odstavecseseznamem"/>
        <w:numPr>
          <w:ilvl w:val="0"/>
          <w:numId w:val="22"/>
        </w:numPr>
        <w:spacing w:line="360" w:lineRule="auto"/>
        <w:ind w:right="1084"/>
      </w:pPr>
      <w:r w:rsidRPr="00D2503F">
        <w:t xml:space="preserve">uživatelé vzdělávání - </w:t>
      </w:r>
      <w:r>
        <w:t>z</w:t>
      </w:r>
      <w:r w:rsidRPr="00D2503F">
        <w:t>a uživatele jsou považovány d</w:t>
      </w:r>
      <w:r>
        <w:t>ěti a žáci MŠ a ZŠ, rodiče,</w:t>
      </w:r>
      <w:r w:rsidRPr="00D2503F">
        <w:t xml:space="preserve"> </w:t>
      </w:r>
      <w:r>
        <w:t>z</w:t>
      </w:r>
      <w:r w:rsidRPr="00D2503F">
        <w:t>aměstnavatelé</w:t>
      </w:r>
      <w:r>
        <w:t>.</w:t>
      </w:r>
    </w:p>
    <w:p w:rsidR="00252536" w:rsidRDefault="00252536" w:rsidP="00607815">
      <w:pPr>
        <w:spacing w:line="360" w:lineRule="auto"/>
        <w:ind w:left="284" w:right="1084"/>
        <w:rPr>
          <w:rFonts w:asciiTheme="minorHAnsi" w:hAnsiTheme="minorHAnsi" w:cs="Times New Roman"/>
        </w:rPr>
      </w:pPr>
    </w:p>
    <w:p w:rsidR="00252536" w:rsidRPr="00201217" w:rsidRDefault="00252536" w:rsidP="00607815">
      <w:pPr>
        <w:spacing w:line="360" w:lineRule="auto"/>
        <w:ind w:left="284" w:right="1084"/>
        <w:rPr>
          <w:rFonts w:asciiTheme="minorHAnsi" w:hAnsiTheme="minorHAnsi" w:cs="Times New Roman"/>
        </w:rPr>
      </w:pPr>
    </w:p>
    <w:p w:rsidR="00252536" w:rsidRPr="00054A7E" w:rsidRDefault="00252536" w:rsidP="00607815">
      <w:pPr>
        <w:pStyle w:val="Nadpis2"/>
        <w:numPr>
          <w:ilvl w:val="1"/>
          <w:numId w:val="1"/>
        </w:numPr>
        <w:spacing w:line="360" w:lineRule="auto"/>
        <w:ind w:left="284" w:right="1084" w:firstLine="0"/>
      </w:pPr>
      <w:bookmarkStart w:id="137" w:name="_Toc60564533"/>
      <w:bookmarkStart w:id="138" w:name="_Toc60612454"/>
      <w:bookmarkStart w:id="139" w:name="_Toc60614580"/>
      <w:bookmarkStart w:id="140" w:name="_Toc60615635"/>
      <w:bookmarkStart w:id="141" w:name="_Toc60617414"/>
      <w:bookmarkStart w:id="142" w:name="_Toc113295480"/>
      <w:bookmarkStart w:id="143" w:name="_Toc113301002"/>
      <w:bookmarkStart w:id="144" w:name="_Toc113361640"/>
      <w:bookmarkStart w:id="145" w:name="_Toc120877923"/>
      <w:bookmarkStart w:id="146" w:name="_Toc120881788"/>
      <w:r w:rsidRPr="00054A7E">
        <w:t>Princip zapojení dotčené veřejnosti do plánovacích procesů</w:t>
      </w:r>
      <w:bookmarkEnd w:id="137"/>
      <w:bookmarkEnd w:id="138"/>
      <w:bookmarkEnd w:id="139"/>
      <w:bookmarkEnd w:id="140"/>
      <w:bookmarkEnd w:id="141"/>
      <w:bookmarkEnd w:id="142"/>
      <w:bookmarkEnd w:id="143"/>
      <w:bookmarkEnd w:id="144"/>
      <w:bookmarkEnd w:id="145"/>
      <w:bookmarkEnd w:id="146"/>
    </w:p>
    <w:p w:rsidR="00252536" w:rsidRPr="00201217" w:rsidRDefault="00252536" w:rsidP="00607815">
      <w:pPr>
        <w:spacing w:line="360" w:lineRule="auto"/>
        <w:ind w:left="284" w:right="1084"/>
        <w:rPr>
          <w:rFonts w:asciiTheme="minorHAnsi" w:hAnsiTheme="minorHAnsi" w:cs="Times New Roman"/>
        </w:rPr>
      </w:pPr>
    </w:p>
    <w:p w:rsidR="00252536" w:rsidRPr="00D2503F" w:rsidRDefault="00252536" w:rsidP="00600A97">
      <w:pPr>
        <w:pStyle w:val="Odstavecseseznamem"/>
        <w:numPr>
          <w:ilvl w:val="0"/>
          <w:numId w:val="23"/>
        </w:numPr>
        <w:tabs>
          <w:tab w:val="left" w:pos="9356"/>
        </w:tabs>
        <w:spacing w:line="360" w:lineRule="auto"/>
        <w:ind w:right="1084"/>
      </w:pPr>
      <w:r w:rsidRPr="00D2503F">
        <w:t>zajištění přístupu dotčené veřejnosti k</w:t>
      </w:r>
      <w:r>
        <w:t> </w:t>
      </w:r>
      <w:r w:rsidRPr="00D2503F">
        <w:t>informacím</w:t>
      </w:r>
      <w:r>
        <w:t>,</w:t>
      </w:r>
    </w:p>
    <w:p w:rsidR="00252536" w:rsidRPr="00D2503F" w:rsidRDefault="00252536" w:rsidP="00600A97">
      <w:pPr>
        <w:pStyle w:val="Odstavecseseznamem"/>
        <w:numPr>
          <w:ilvl w:val="0"/>
          <w:numId w:val="23"/>
        </w:numPr>
        <w:tabs>
          <w:tab w:val="left" w:pos="9356"/>
        </w:tabs>
        <w:spacing w:line="360" w:lineRule="auto"/>
        <w:ind w:right="1084"/>
      </w:pPr>
      <w:r w:rsidRPr="00D2503F">
        <w:t>aktivní informování dotčené veřejnosti</w:t>
      </w:r>
      <w:r>
        <w:t>,</w:t>
      </w:r>
    </w:p>
    <w:p w:rsidR="00252536" w:rsidRPr="00D2503F" w:rsidRDefault="00252536" w:rsidP="00600A97">
      <w:pPr>
        <w:pStyle w:val="Odstavecseseznamem"/>
        <w:numPr>
          <w:ilvl w:val="0"/>
          <w:numId w:val="23"/>
        </w:numPr>
        <w:tabs>
          <w:tab w:val="left" w:pos="9356"/>
        </w:tabs>
        <w:spacing w:line="360" w:lineRule="auto"/>
        <w:ind w:right="1084"/>
      </w:pPr>
      <w:r w:rsidRPr="00D2503F">
        <w:t>konzultace s dotčenou veřejností (oboustranná komunikace za účelem sběru připomínek, zjištění postoje veřejnosti k dokumentu)</w:t>
      </w:r>
      <w:r>
        <w:t>,</w:t>
      </w:r>
    </w:p>
    <w:p w:rsidR="00252536" w:rsidRDefault="00252536" w:rsidP="00600A97">
      <w:pPr>
        <w:pStyle w:val="Odstavecseseznamem"/>
        <w:numPr>
          <w:ilvl w:val="0"/>
          <w:numId w:val="23"/>
        </w:numPr>
        <w:tabs>
          <w:tab w:val="left" w:pos="9356"/>
        </w:tabs>
        <w:spacing w:line="360" w:lineRule="auto"/>
        <w:ind w:right="1084"/>
      </w:pPr>
      <w:r w:rsidRPr="00D2503F">
        <w:t>spoluúčast dotčené veřejnosti na plánování</w:t>
      </w:r>
      <w:r>
        <w:t>.</w:t>
      </w:r>
    </w:p>
    <w:p w:rsidR="005F4ED0" w:rsidRPr="00D2503F" w:rsidRDefault="005F4ED0" w:rsidP="005F4ED0">
      <w:pPr>
        <w:pStyle w:val="Odstavecseseznamem"/>
        <w:tabs>
          <w:tab w:val="left" w:pos="9356"/>
        </w:tabs>
        <w:spacing w:line="360" w:lineRule="auto"/>
        <w:ind w:left="1655" w:right="1084" w:firstLine="0"/>
      </w:pPr>
    </w:p>
    <w:p w:rsidR="00252536" w:rsidRPr="00201217" w:rsidRDefault="00252536" w:rsidP="00607815">
      <w:pPr>
        <w:spacing w:line="360" w:lineRule="auto"/>
        <w:ind w:left="284" w:right="1084"/>
        <w:jc w:val="both"/>
        <w:rPr>
          <w:rFonts w:asciiTheme="minorHAnsi" w:hAnsiTheme="minorHAnsi" w:cs="Times New Roman"/>
        </w:rPr>
      </w:pPr>
      <w:r w:rsidRPr="00201217">
        <w:rPr>
          <w:rFonts w:asciiTheme="minorHAnsi" w:hAnsiTheme="minorHAnsi" w:cs="Times New Roman"/>
        </w:rPr>
        <w:t>Je důležité upozornit, že jednotlivé části se vzájemně doplňují a vytvářejí provázaný systém. Při</w:t>
      </w:r>
      <w:r>
        <w:rPr>
          <w:rFonts w:asciiTheme="minorHAnsi" w:hAnsiTheme="minorHAnsi" w:cs="Times New Roman"/>
        </w:rPr>
        <w:t> </w:t>
      </w:r>
      <w:r w:rsidRPr="00201217">
        <w:rPr>
          <w:rFonts w:asciiTheme="minorHAnsi" w:hAnsiTheme="minorHAnsi" w:cs="Times New Roman"/>
        </w:rPr>
        <w:t>zapojování spolupracujících subjektů a další veřejnosti do místního akčního plánování mají své místo všechny tyto části.</w:t>
      </w:r>
    </w:p>
    <w:p w:rsidR="00252536" w:rsidRDefault="00252536" w:rsidP="00607815">
      <w:pPr>
        <w:spacing w:line="360" w:lineRule="auto"/>
        <w:ind w:left="284" w:right="1084"/>
        <w:rPr>
          <w:rFonts w:asciiTheme="minorHAnsi" w:hAnsiTheme="minorHAnsi" w:cs="Times New Roman"/>
        </w:rPr>
      </w:pPr>
    </w:p>
    <w:p w:rsidR="00252536" w:rsidRPr="00925573" w:rsidRDefault="00252536" w:rsidP="00607815">
      <w:pPr>
        <w:pStyle w:val="Nadpis2"/>
        <w:numPr>
          <w:ilvl w:val="1"/>
          <w:numId w:val="1"/>
        </w:numPr>
        <w:spacing w:line="360" w:lineRule="auto"/>
        <w:ind w:left="284" w:right="1084" w:firstLine="0"/>
      </w:pPr>
      <w:bookmarkStart w:id="147" w:name="_Toc60564534"/>
      <w:bookmarkStart w:id="148" w:name="_Toc60612455"/>
      <w:bookmarkStart w:id="149" w:name="_Toc60614581"/>
      <w:bookmarkStart w:id="150" w:name="_Toc60615636"/>
      <w:bookmarkStart w:id="151" w:name="_Toc60617415"/>
      <w:bookmarkStart w:id="152" w:name="_Toc113295481"/>
      <w:bookmarkStart w:id="153" w:name="_Toc113301003"/>
      <w:bookmarkStart w:id="154" w:name="_Toc113361641"/>
      <w:bookmarkStart w:id="155" w:name="_Toc120877924"/>
      <w:bookmarkStart w:id="156" w:name="_Toc120881789"/>
      <w:r w:rsidRPr="00925573">
        <w:t>Princip dohody</w:t>
      </w:r>
      <w:bookmarkEnd w:id="147"/>
      <w:bookmarkEnd w:id="148"/>
      <w:bookmarkEnd w:id="149"/>
      <w:bookmarkEnd w:id="150"/>
      <w:bookmarkEnd w:id="151"/>
      <w:bookmarkEnd w:id="152"/>
      <w:bookmarkEnd w:id="153"/>
      <w:bookmarkEnd w:id="154"/>
      <w:bookmarkEnd w:id="155"/>
      <w:bookmarkEnd w:id="156"/>
    </w:p>
    <w:p w:rsidR="00252536" w:rsidRPr="00201217" w:rsidRDefault="00252536" w:rsidP="00607815">
      <w:pPr>
        <w:spacing w:line="360" w:lineRule="auto"/>
        <w:ind w:left="284" w:right="1084"/>
        <w:jc w:val="both"/>
        <w:rPr>
          <w:rFonts w:asciiTheme="minorHAnsi" w:hAnsiTheme="minorHAnsi" w:cs="Times New Roman"/>
        </w:rPr>
      </w:pPr>
      <w:r w:rsidRPr="00201217">
        <w:rPr>
          <w:rFonts w:asciiTheme="minorHAnsi" w:hAnsiTheme="minorHAnsi" w:cs="Times New Roman"/>
        </w:rPr>
        <w:t xml:space="preserve">Výsledný </w:t>
      </w:r>
      <w:r>
        <w:rPr>
          <w:rFonts w:asciiTheme="minorHAnsi" w:hAnsiTheme="minorHAnsi" w:cs="Times New Roman"/>
        </w:rPr>
        <w:t xml:space="preserve">dokument </w:t>
      </w:r>
      <w:r w:rsidRPr="005F4ED0">
        <w:rPr>
          <w:rFonts w:asciiTheme="minorHAnsi" w:hAnsiTheme="minorHAnsi" w:cs="Times New Roman"/>
        </w:rPr>
        <w:t>MAP III je</w:t>
      </w:r>
      <w:r w:rsidRPr="00201217">
        <w:rPr>
          <w:rFonts w:asciiTheme="minorHAnsi" w:hAnsiTheme="minorHAnsi" w:cs="Times New Roman"/>
        </w:rPr>
        <w:t xml:space="preserve"> dohoda, ve které se </w:t>
      </w:r>
      <w:r>
        <w:rPr>
          <w:rFonts w:asciiTheme="minorHAnsi" w:hAnsiTheme="minorHAnsi" w:cs="Times New Roman"/>
        </w:rPr>
        <w:t>minimálně</w:t>
      </w:r>
      <w:r w:rsidRPr="00201217">
        <w:rPr>
          <w:rFonts w:asciiTheme="minorHAnsi" w:hAnsiTheme="minorHAnsi" w:cs="Times New Roman"/>
        </w:rPr>
        <w:t xml:space="preserve"> tři strany (viz princip spolupráce) navzájem shodnou na prioritách v oblasti vzdělávání pro příslušné území MAP. </w:t>
      </w:r>
      <w:r>
        <w:rPr>
          <w:rFonts w:asciiTheme="minorHAnsi" w:hAnsiTheme="minorHAnsi" w:cs="Times New Roman"/>
        </w:rPr>
        <w:t xml:space="preserve">Dohoda je výsledkem aktivní, svobodné a rovnoprávné </w:t>
      </w:r>
      <w:r w:rsidRPr="00201217">
        <w:rPr>
          <w:rFonts w:asciiTheme="minorHAnsi" w:hAnsiTheme="minorHAnsi" w:cs="Times New Roman"/>
        </w:rPr>
        <w:t>spolupráce. Dohoda musí být nejen o záměrech, ale také o způsobu a postupu realizace odsouhlasených aktivit.</w:t>
      </w:r>
    </w:p>
    <w:p w:rsidR="00252536" w:rsidRPr="00497079" w:rsidRDefault="00252536" w:rsidP="00607815">
      <w:pPr>
        <w:pStyle w:val="Nadpis2"/>
        <w:numPr>
          <w:ilvl w:val="1"/>
          <w:numId w:val="1"/>
        </w:numPr>
        <w:spacing w:line="360" w:lineRule="auto"/>
        <w:ind w:left="284" w:right="1084" w:firstLine="0"/>
      </w:pPr>
      <w:bookmarkStart w:id="157" w:name="_Toc60564535"/>
      <w:bookmarkStart w:id="158" w:name="_Toc60612456"/>
      <w:bookmarkStart w:id="159" w:name="_Toc60614582"/>
      <w:bookmarkStart w:id="160" w:name="_Toc60615637"/>
      <w:bookmarkStart w:id="161" w:name="_Toc60617416"/>
      <w:bookmarkStart w:id="162" w:name="_Toc113295482"/>
      <w:bookmarkStart w:id="163" w:name="_Toc113301004"/>
      <w:bookmarkStart w:id="164" w:name="_Toc113361642"/>
      <w:bookmarkStart w:id="165" w:name="_Toc120877925"/>
      <w:bookmarkStart w:id="166" w:name="_Toc120881790"/>
      <w:r w:rsidRPr="00497079">
        <w:lastRenderedPageBreak/>
        <w:t>Princip otevřenosti</w:t>
      </w:r>
      <w:bookmarkEnd w:id="157"/>
      <w:bookmarkEnd w:id="158"/>
      <w:bookmarkEnd w:id="159"/>
      <w:bookmarkEnd w:id="160"/>
      <w:bookmarkEnd w:id="161"/>
      <w:bookmarkEnd w:id="162"/>
      <w:bookmarkEnd w:id="163"/>
      <w:bookmarkEnd w:id="164"/>
      <w:bookmarkEnd w:id="165"/>
      <w:bookmarkEnd w:id="166"/>
    </w:p>
    <w:p w:rsidR="00252536" w:rsidRPr="005F4ED0" w:rsidRDefault="00252536" w:rsidP="00607815">
      <w:pPr>
        <w:spacing w:line="360" w:lineRule="auto"/>
        <w:ind w:left="284" w:right="1084"/>
        <w:jc w:val="both"/>
        <w:rPr>
          <w:rFonts w:asciiTheme="minorHAnsi" w:hAnsiTheme="minorHAnsi" w:cs="Times New Roman"/>
        </w:rPr>
      </w:pPr>
      <w:r w:rsidRPr="00201217">
        <w:rPr>
          <w:rFonts w:asciiTheme="minorHAnsi" w:hAnsiTheme="minorHAnsi" w:cs="Times New Roman"/>
        </w:rPr>
        <w:t xml:space="preserve">Jedním ze </w:t>
      </w:r>
      <w:r w:rsidRPr="005F4ED0">
        <w:rPr>
          <w:rFonts w:asciiTheme="minorHAnsi" w:hAnsiTheme="minorHAnsi" w:cs="Times New Roman"/>
        </w:rPr>
        <w:t>základních předpokladů k efektivnímu propojování procesů ve vzdělávání je jejich otevřenost. Tvorba a realizace MAP III respektuje zásady rovných příležitostí a možnosti aktivní participace všech dotčených zájmových skupin. Otevřenost MAP III přispívá k budování důvěry a rozvoji spolupráce mezi partnery, uznání výstupů dílčích aktivit a podpoře přenositelnosti příkladů dobré praxe mezi aktéry MAP III navzájem.</w:t>
      </w:r>
    </w:p>
    <w:p w:rsidR="00252536" w:rsidRPr="005F4ED0" w:rsidRDefault="00252536" w:rsidP="00607815">
      <w:pPr>
        <w:spacing w:line="360" w:lineRule="auto"/>
        <w:ind w:left="284" w:right="1084"/>
        <w:jc w:val="both"/>
        <w:rPr>
          <w:rFonts w:asciiTheme="minorHAnsi" w:hAnsiTheme="minorHAnsi" w:cs="Times New Roman"/>
        </w:rPr>
      </w:pPr>
    </w:p>
    <w:p w:rsidR="00252536" w:rsidRPr="005F4ED0" w:rsidRDefault="00252536" w:rsidP="00607815">
      <w:pPr>
        <w:pStyle w:val="Nadpis2"/>
        <w:numPr>
          <w:ilvl w:val="1"/>
          <w:numId w:val="1"/>
        </w:numPr>
        <w:spacing w:line="360" w:lineRule="auto"/>
        <w:ind w:left="284" w:right="1084" w:firstLine="0"/>
      </w:pPr>
      <w:bookmarkStart w:id="167" w:name="_Toc60564536"/>
      <w:bookmarkStart w:id="168" w:name="_Toc60612457"/>
      <w:bookmarkStart w:id="169" w:name="_Toc60614583"/>
      <w:bookmarkStart w:id="170" w:name="_Toc60615638"/>
      <w:bookmarkStart w:id="171" w:name="_Toc60617417"/>
      <w:bookmarkStart w:id="172" w:name="_Toc113295483"/>
      <w:bookmarkStart w:id="173" w:name="_Toc113301005"/>
      <w:bookmarkStart w:id="174" w:name="_Toc113361643"/>
      <w:bookmarkStart w:id="175" w:name="_Toc120877926"/>
      <w:bookmarkStart w:id="176" w:name="_Toc120881791"/>
      <w:r w:rsidRPr="005F4ED0">
        <w:t>Princip SMART</w:t>
      </w:r>
      <w:bookmarkEnd w:id="167"/>
      <w:bookmarkEnd w:id="168"/>
      <w:bookmarkEnd w:id="169"/>
      <w:bookmarkEnd w:id="170"/>
      <w:bookmarkEnd w:id="171"/>
      <w:bookmarkEnd w:id="172"/>
      <w:bookmarkEnd w:id="173"/>
      <w:bookmarkEnd w:id="174"/>
      <w:bookmarkEnd w:id="175"/>
      <w:bookmarkEnd w:id="176"/>
    </w:p>
    <w:p w:rsidR="00252536" w:rsidRPr="005F4ED0" w:rsidRDefault="00252536" w:rsidP="00607815">
      <w:pPr>
        <w:spacing w:line="360" w:lineRule="auto"/>
        <w:ind w:left="284" w:right="1084"/>
        <w:rPr>
          <w:rFonts w:asciiTheme="minorHAnsi" w:hAnsiTheme="minorHAnsi" w:cs="Times New Roman"/>
        </w:rPr>
      </w:pPr>
    </w:p>
    <w:p w:rsidR="00252536" w:rsidRPr="005F4ED0" w:rsidRDefault="00252536" w:rsidP="00607815">
      <w:pPr>
        <w:spacing w:line="360" w:lineRule="auto"/>
        <w:ind w:left="284" w:right="1084"/>
        <w:jc w:val="both"/>
        <w:rPr>
          <w:rFonts w:asciiTheme="minorHAnsi" w:hAnsiTheme="minorHAnsi" w:cs="Times New Roman"/>
        </w:rPr>
      </w:pPr>
      <w:r w:rsidRPr="005F4ED0">
        <w:rPr>
          <w:rFonts w:asciiTheme="minorHAnsi" w:hAnsiTheme="minorHAnsi" w:cs="Times New Roman"/>
        </w:rPr>
        <w:t>Cílem MAP III je především stanovovat priority v oblasti vzdělávání a následně se soustředit na jejich realizaci. Realizace musí být proveditelná, a proto by měla být sestavena jako SMART:</w:t>
      </w:r>
    </w:p>
    <w:p w:rsidR="00252536" w:rsidRPr="005F4ED0" w:rsidRDefault="00252536" w:rsidP="00607815">
      <w:pPr>
        <w:spacing w:before="240" w:line="360" w:lineRule="auto"/>
        <w:ind w:left="284" w:right="1084"/>
        <w:jc w:val="both"/>
        <w:rPr>
          <w:rFonts w:asciiTheme="minorHAnsi" w:hAnsiTheme="minorHAnsi" w:cs="Times New Roman"/>
        </w:rPr>
      </w:pPr>
      <w:r w:rsidRPr="005F4ED0">
        <w:rPr>
          <w:rFonts w:asciiTheme="minorHAnsi" w:hAnsiTheme="minorHAnsi" w:cs="Times New Roman"/>
          <w:b/>
          <w:sz w:val="28"/>
          <w:szCs w:val="28"/>
        </w:rPr>
        <w:t>S</w:t>
      </w:r>
      <w:r w:rsidRPr="005F4ED0">
        <w:rPr>
          <w:rFonts w:asciiTheme="minorHAnsi" w:hAnsiTheme="minorHAnsi" w:cs="Times New Roman"/>
        </w:rPr>
        <w:t xml:space="preserve"> – specifická, tj. s popisem konkrétních opatření a kroků</w:t>
      </w:r>
    </w:p>
    <w:p w:rsidR="00252536" w:rsidRPr="005F4ED0" w:rsidRDefault="00252536" w:rsidP="00607815">
      <w:pPr>
        <w:spacing w:before="240" w:line="360" w:lineRule="auto"/>
        <w:ind w:left="284" w:right="1084"/>
        <w:jc w:val="both"/>
        <w:rPr>
          <w:rFonts w:asciiTheme="minorHAnsi" w:hAnsiTheme="minorHAnsi" w:cs="Times New Roman"/>
        </w:rPr>
      </w:pPr>
      <w:r w:rsidRPr="005F4ED0">
        <w:rPr>
          <w:rFonts w:asciiTheme="minorHAnsi" w:hAnsiTheme="minorHAnsi" w:cs="Times New Roman"/>
          <w:b/>
          <w:sz w:val="28"/>
          <w:szCs w:val="28"/>
        </w:rPr>
        <w:t>M</w:t>
      </w:r>
      <w:r w:rsidRPr="005F4ED0">
        <w:rPr>
          <w:rFonts w:asciiTheme="minorHAnsi" w:hAnsiTheme="minorHAnsi" w:cs="Times New Roman"/>
        </w:rPr>
        <w:t xml:space="preserve"> – měřitelná, tj. s uvedenými indikátory, které jsou měřitelné a vypovídající</w:t>
      </w:r>
    </w:p>
    <w:p w:rsidR="00252536" w:rsidRPr="005F4ED0" w:rsidRDefault="00252536" w:rsidP="00607815">
      <w:pPr>
        <w:spacing w:before="240" w:line="360" w:lineRule="auto"/>
        <w:ind w:left="284" w:right="1084"/>
        <w:jc w:val="both"/>
        <w:rPr>
          <w:rFonts w:asciiTheme="minorHAnsi" w:hAnsiTheme="minorHAnsi" w:cs="Times New Roman"/>
        </w:rPr>
      </w:pPr>
      <w:r w:rsidRPr="005F4ED0">
        <w:rPr>
          <w:rFonts w:asciiTheme="minorHAnsi" w:hAnsiTheme="minorHAnsi" w:cs="Times New Roman"/>
          <w:b/>
          <w:sz w:val="28"/>
          <w:szCs w:val="28"/>
        </w:rPr>
        <w:t>A</w:t>
      </w:r>
      <w:r w:rsidRPr="005F4ED0">
        <w:rPr>
          <w:rFonts w:asciiTheme="minorHAnsi" w:hAnsiTheme="minorHAnsi" w:cs="Times New Roman"/>
        </w:rPr>
        <w:t xml:space="preserve"> – akceptovaná, tj. projednána v partnerství MAP, odsouhlasená, s jasně vymezenými kompetencemi i povinnostmi</w:t>
      </w:r>
    </w:p>
    <w:p w:rsidR="00252536" w:rsidRPr="005F4ED0" w:rsidRDefault="00252536" w:rsidP="00607815">
      <w:pPr>
        <w:spacing w:before="240" w:line="360" w:lineRule="auto"/>
        <w:ind w:left="284" w:right="1084"/>
        <w:jc w:val="both"/>
        <w:rPr>
          <w:rFonts w:asciiTheme="minorHAnsi" w:hAnsiTheme="minorHAnsi" w:cs="Times New Roman"/>
        </w:rPr>
      </w:pPr>
      <w:r w:rsidRPr="005F4ED0">
        <w:rPr>
          <w:rFonts w:asciiTheme="minorHAnsi" w:hAnsiTheme="minorHAnsi" w:cs="Times New Roman"/>
          <w:b/>
          <w:sz w:val="28"/>
          <w:szCs w:val="28"/>
        </w:rPr>
        <w:t>R</w:t>
      </w:r>
      <w:r w:rsidRPr="005F4ED0">
        <w:rPr>
          <w:rFonts w:asciiTheme="minorHAnsi" w:hAnsiTheme="minorHAnsi" w:cs="Times New Roman"/>
        </w:rPr>
        <w:t xml:space="preserve"> – realistická, tj. musí odrážet skutečné potřeby, plán musí být proveditelný a zdroje dostupné</w:t>
      </w:r>
    </w:p>
    <w:p w:rsidR="00252536" w:rsidRPr="005F4ED0" w:rsidRDefault="00252536" w:rsidP="00607815">
      <w:pPr>
        <w:spacing w:before="240" w:line="360" w:lineRule="auto"/>
        <w:ind w:left="284" w:right="1084"/>
        <w:jc w:val="both"/>
        <w:rPr>
          <w:rFonts w:asciiTheme="minorHAnsi" w:hAnsiTheme="minorHAnsi" w:cs="Times New Roman"/>
        </w:rPr>
      </w:pPr>
      <w:r w:rsidRPr="005F4ED0">
        <w:rPr>
          <w:rFonts w:asciiTheme="minorHAnsi" w:hAnsiTheme="minorHAnsi" w:cs="Times New Roman"/>
          <w:b/>
          <w:sz w:val="28"/>
          <w:szCs w:val="28"/>
        </w:rPr>
        <w:t>T</w:t>
      </w:r>
      <w:r w:rsidRPr="005F4ED0">
        <w:rPr>
          <w:rFonts w:asciiTheme="minorHAnsi" w:hAnsiTheme="minorHAnsi" w:cs="Times New Roman"/>
        </w:rPr>
        <w:t xml:space="preserve"> – termínovaná, tj. návrhy opatření mají svůj jasný termín</w:t>
      </w:r>
    </w:p>
    <w:p w:rsidR="00252536" w:rsidRPr="005F4ED0" w:rsidRDefault="00252536" w:rsidP="00607815">
      <w:pPr>
        <w:spacing w:line="360" w:lineRule="auto"/>
        <w:ind w:left="284" w:right="1084"/>
        <w:rPr>
          <w:rFonts w:asciiTheme="minorHAnsi" w:hAnsiTheme="minorHAnsi" w:cs="Times New Roman"/>
        </w:rPr>
      </w:pPr>
    </w:p>
    <w:p w:rsidR="00252536" w:rsidRPr="005F4ED0" w:rsidRDefault="00252536" w:rsidP="00607815">
      <w:pPr>
        <w:pStyle w:val="Nadpis2"/>
        <w:numPr>
          <w:ilvl w:val="1"/>
          <w:numId w:val="1"/>
        </w:numPr>
        <w:spacing w:line="360" w:lineRule="auto"/>
        <w:ind w:left="284" w:right="1084" w:firstLine="0"/>
      </w:pPr>
      <w:bookmarkStart w:id="177" w:name="_Toc60564537"/>
      <w:bookmarkStart w:id="178" w:name="_Toc60612458"/>
      <w:bookmarkStart w:id="179" w:name="_Toc60614584"/>
      <w:bookmarkStart w:id="180" w:name="_Toc60615639"/>
      <w:bookmarkStart w:id="181" w:name="_Toc60617418"/>
      <w:bookmarkStart w:id="182" w:name="_Toc113295484"/>
      <w:bookmarkStart w:id="183" w:name="_Toc113301006"/>
      <w:bookmarkStart w:id="184" w:name="_Toc113361644"/>
      <w:bookmarkStart w:id="185" w:name="_Toc120877927"/>
      <w:bookmarkStart w:id="186" w:name="_Toc120881792"/>
      <w:r w:rsidRPr="005F4ED0">
        <w:t>Princip udržitelnosti</w:t>
      </w:r>
      <w:bookmarkEnd w:id="177"/>
      <w:bookmarkEnd w:id="178"/>
      <w:bookmarkEnd w:id="179"/>
      <w:bookmarkEnd w:id="180"/>
      <w:bookmarkEnd w:id="181"/>
      <w:bookmarkEnd w:id="182"/>
      <w:bookmarkEnd w:id="183"/>
      <w:bookmarkEnd w:id="184"/>
      <w:bookmarkEnd w:id="185"/>
      <w:bookmarkEnd w:id="186"/>
    </w:p>
    <w:p w:rsidR="00252536" w:rsidRPr="005F4ED0" w:rsidRDefault="00252536" w:rsidP="00607815">
      <w:pPr>
        <w:spacing w:line="360" w:lineRule="auto"/>
        <w:ind w:left="284" w:right="1084"/>
        <w:rPr>
          <w:rFonts w:asciiTheme="minorHAnsi" w:hAnsiTheme="minorHAnsi" w:cs="Times New Roman"/>
        </w:rPr>
      </w:pPr>
    </w:p>
    <w:p w:rsidR="00252536" w:rsidRPr="00201217" w:rsidRDefault="00252536" w:rsidP="00607815">
      <w:pPr>
        <w:spacing w:line="360" w:lineRule="auto"/>
        <w:ind w:left="284" w:right="1084"/>
        <w:jc w:val="both"/>
        <w:rPr>
          <w:rFonts w:asciiTheme="minorHAnsi" w:hAnsiTheme="minorHAnsi" w:cs="Times New Roman"/>
        </w:rPr>
      </w:pPr>
      <w:r w:rsidRPr="005F4ED0">
        <w:rPr>
          <w:rFonts w:asciiTheme="minorHAnsi" w:hAnsiTheme="minorHAnsi" w:cs="Times New Roman"/>
        </w:rPr>
        <w:t>Tvorba MAP</w:t>
      </w:r>
      <w:r w:rsidR="001916F7" w:rsidRPr="005F4ED0">
        <w:rPr>
          <w:rFonts w:asciiTheme="minorHAnsi" w:hAnsiTheme="minorHAnsi" w:cs="Times New Roman"/>
        </w:rPr>
        <w:t xml:space="preserve"> III</w:t>
      </w:r>
      <w:r w:rsidRPr="005F4ED0">
        <w:rPr>
          <w:rFonts w:asciiTheme="minorHAnsi" w:hAnsiTheme="minorHAnsi" w:cs="Times New Roman"/>
        </w:rPr>
        <w:t xml:space="preserve"> nesmí být účelovou aktivitou, ale měla by sloužit k nastavení a rozvoji dlouhodobých procesů spolupráce</w:t>
      </w:r>
      <w:r w:rsidRPr="00201217">
        <w:rPr>
          <w:rFonts w:asciiTheme="minorHAnsi" w:hAnsiTheme="minorHAnsi" w:cs="Times New Roman"/>
        </w:rPr>
        <w:t xml:space="preserve"> aktérů v oblasti vzdělávání na místní úrovni. Plánování je opakující se proces, ve</w:t>
      </w:r>
      <w:r>
        <w:rPr>
          <w:rFonts w:asciiTheme="minorHAnsi" w:hAnsiTheme="minorHAnsi" w:cs="Times New Roman"/>
        </w:rPr>
        <w:t> </w:t>
      </w:r>
      <w:r w:rsidRPr="00201217">
        <w:rPr>
          <w:rFonts w:asciiTheme="minorHAnsi" w:hAnsiTheme="minorHAnsi" w:cs="Times New Roman"/>
        </w:rPr>
        <w:t>kterém je nutné sledovat průběh realizace, vyhodnocovat dosahování cílů a přijímat nová opatření a plány, které povedou k nápravě či dalšímu zlepšení a rozvoji.</w:t>
      </w:r>
    </w:p>
    <w:p w:rsidR="005F4ED0" w:rsidRDefault="005F4ED0">
      <w:pPr>
        <w:widowControl/>
        <w:autoSpaceDE/>
        <w:autoSpaceDN/>
        <w:spacing w:after="200" w:line="276" w:lineRule="auto"/>
        <w:rPr>
          <w:rFonts w:asciiTheme="minorHAnsi" w:hAnsiTheme="minorHAnsi" w:cs="Times New Roman"/>
        </w:rPr>
      </w:pPr>
      <w:r>
        <w:rPr>
          <w:rFonts w:asciiTheme="minorHAnsi" w:hAnsiTheme="minorHAnsi" w:cs="Times New Roman"/>
        </w:rPr>
        <w:br w:type="page"/>
      </w:r>
    </w:p>
    <w:p w:rsidR="00252536" w:rsidRPr="00054A7E" w:rsidRDefault="00252536" w:rsidP="00607815">
      <w:pPr>
        <w:pStyle w:val="Nadpis2"/>
        <w:numPr>
          <w:ilvl w:val="1"/>
          <w:numId w:val="1"/>
        </w:numPr>
        <w:spacing w:line="360" w:lineRule="auto"/>
        <w:ind w:left="284" w:right="1084" w:firstLine="0"/>
      </w:pPr>
      <w:bookmarkStart w:id="187" w:name="_Toc60564538"/>
      <w:bookmarkStart w:id="188" w:name="_Toc60612459"/>
      <w:bookmarkStart w:id="189" w:name="_Toc60614585"/>
      <w:bookmarkStart w:id="190" w:name="_Toc60615640"/>
      <w:bookmarkStart w:id="191" w:name="_Toc60617419"/>
      <w:bookmarkStart w:id="192" w:name="_Toc113295485"/>
      <w:bookmarkStart w:id="193" w:name="_Toc113301007"/>
      <w:bookmarkStart w:id="194" w:name="_Toc113361645"/>
      <w:bookmarkStart w:id="195" w:name="_Toc120877928"/>
      <w:bookmarkStart w:id="196" w:name="_Toc120881793"/>
      <w:r w:rsidRPr="00054A7E">
        <w:lastRenderedPageBreak/>
        <w:t>Princip partnerství</w:t>
      </w:r>
      <w:bookmarkEnd w:id="187"/>
      <w:bookmarkEnd w:id="188"/>
      <w:bookmarkEnd w:id="189"/>
      <w:bookmarkEnd w:id="190"/>
      <w:bookmarkEnd w:id="191"/>
      <w:bookmarkEnd w:id="192"/>
      <w:bookmarkEnd w:id="193"/>
      <w:bookmarkEnd w:id="194"/>
      <w:bookmarkEnd w:id="195"/>
      <w:bookmarkEnd w:id="196"/>
      <w:r w:rsidRPr="00054A7E">
        <w:t xml:space="preserve"> </w:t>
      </w:r>
    </w:p>
    <w:p w:rsidR="00252536" w:rsidRDefault="00252536" w:rsidP="00607815">
      <w:pPr>
        <w:spacing w:line="360" w:lineRule="auto"/>
        <w:ind w:left="284" w:right="1084"/>
        <w:jc w:val="both"/>
        <w:rPr>
          <w:rFonts w:asciiTheme="minorHAnsi" w:hAnsiTheme="minorHAnsi" w:cs="Times New Roman"/>
        </w:rPr>
      </w:pPr>
    </w:p>
    <w:p w:rsidR="00252536" w:rsidRDefault="00252536" w:rsidP="00607815">
      <w:pPr>
        <w:spacing w:line="360" w:lineRule="auto"/>
        <w:ind w:left="284" w:right="1084"/>
        <w:jc w:val="both"/>
        <w:rPr>
          <w:rFonts w:asciiTheme="minorHAnsi" w:hAnsiTheme="minorHAnsi" w:cs="Times New Roman"/>
        </w:rPr>
      </w:pPr>
      <w:r w:rsidRPr="00201217">
        <w:rPr>
          <w:rFonts w:asciiTheme="minorHAnsi" w:hAnsiTheme="minorHAnsi" w:cs="Times New Roman"/>
        </w:rPr>
        <w:t>Partnerství je vztah mezi dvěma nebo více subjekty, který spočívá ve spolupráci těchto subjektů při</w:t>
      </w:r>
      <w:r>
        <w:rPr>
          <w:rFonts w:asciiTheme="minorHAnsi" w:hAnsiTheme="minorHAnsi" w:cs="Times New Roman"/>
        </w:rPr>
        <w:t> </w:t>
      </w:r>
      <w:r w:rsidRPr="00201217">
        <w:rPr>
          <w:rFonts w:asciiTheme="minorHAnsi" w:hAnsiTheme="minorHAnsi" w:cs="Times New Roman"/>
        </w:rPr>
        <w:t>přípravě a následné realizaci plánu. Obsahem spolupráce partnerů je společná tvorba, koordinace, organizace, řízení, monitorování a vyhodnocování plánu. Partnerství je založeno na sdílené odpovědnosti a na demokratických principech rozhodování při tvorbě a řízení plánu. Podíl partnerů na</w:t>
      </w:r>
      <w:r>
        <w:rPr>
          <w:rFonts w:asciiTheme="minorHAnsi" w:hAnsiTheme="minorHAnsi" w:cs="Times New Roman"/>
        </w:rPr>
        <w:t> </w:t>
      </w:r>
      <w:r w:rsidRPr="00201217">
        <w:rPr>
          <w:rFonts w:asciiTheme="minorHAnsi" w:hAnsiTheme="minorHAnsi" w:cs="Times New Roman"/>
        </w:rPr>
        <w:t>společném plánu nemusí být stejný. Účast musí být opodstatněná a nezastupitelná. Jejich přínos pro tvorbu či realizaci plánu musí spočívat v zajištění aktivit, bez jejichž realizace by nebylo dosaženo cílů a</w:t>
      </w:r>
      <w:r>
        <w:rPr>
          <w:rFonts w:asciiTheme="minorHAnsi" w:hAnsiTheme="minorHAnsi" w:cs="Times New Roman"/>
        </w:rPr>
        <w:t> </w:t>
      </w:r>
      <w:r w:rsidRPr="00201217">
        <w:rPr>
          <w:rFonts w:asciiTheme="minorHAnsi" w:hAnsiTheme="minorHAnsi" w:cs="Times New Roman"/>
        </w:rPr>
        <w:t>zároveň je nemůže zajistit sám vlastními zdroji a silami jediný subjekt.</w:t>
      </w:r>
    </w:p>
    <w:p w:rsidR="00252536" w:rsidRDefault="00252536" w:rsidP="00607815">
      <w:pPr>
        <w:spacing w:line="360" w:lineRule="auto"/>
        <w:ind w:left="284" w:right="1084"/>
        <w:jc w:val="both"/>
        <w:rPr>
          <w:rFonts w:asciiTheme="minorHAnsi" w:hAnsiTheme="minorHAnsi" w:cs="Times New Roman"/>
        </w:rPr>
      </w:pPr>
    </w:p>
    <w:p w:rsidR="00252536" w:rsidRDefault="00252536" w:rsidP="00607815">
      <w:pPr>
        <w:spacing w:line="360" w:lineRule="auto"/>
        <w:ind w:left="284" w:right="1084"/>
        <w:jc w:val="both"/>
        <w:rPr>
          <w:rFonts w:asciiTheme="minorHAnsi" w:hAnsiTheme="minorHAnsi" w:cs="Times New Roman"/>
        </w:rPr>
      </w:pPr>
    </w:p>
    <w:p w:rsidR="00252536" w:rsidRPr="00F462E7" w:rsidRDefault="00252536" w:rsidP="00607815">
      <w:pPr>
        <w:pStyle w:val="Nadpis11"/>
        <w:numPr>
          <w:ilvl w:val="0"/>
          <w:numId w:val="1"/>
        </w:numPr>
        <w:spacing w:before="0" w:line="360" w:lineRule="auto"/>
        <w:ind w:left="284" w:right="1084" w:firstLine="0"/>
      </w:pPr>
      <w:bookmarkStart w:id="197" w:name="_Toc60564539"/>
      <w:bookmarkStart w:id="198" w:name="_Toc60612460"/>
      <w:bookmarkStart w:id="199" w:name="_Toc60614586"/>
      <w:bookmarkStart w:id="200" w:name="_Toc60615641"/>
      <w:bookmarkStart w:id="201" w:name="_Toc60617420"/>
      <w:bookmarkStart w:id="202" w:name="_Toc113295486"/>
      <w:bookmarkStart w:id="203" w:name="_Toc113301008"/>
      <w:bookmarkStart w:id="204" w:name="_Toc113361646"/>
      <w:bookmarkStart w:id="205" w:name="_Toc120877929"/>
      <w:bookmarkStart w:id="206" w:name="_Toc120881794"/>
      <w:r w:rsidRPr="00F462E7">
        <w:t>Spolupráce s rodiči</w:t>
      </w:r>
      <w:bookmarkEnd w:id="197"/>
      <w:bookmarkEnd w:id="198"/>
      <w:bookmarkEnd w:id="199"/>
      <w:bookmarkEnd w:id="200"/>
      <w:bookmarkEnd w:id="201"/>
      <w:bookmarkEnd w:id="202"/>
      <w:bookmarkEnd w:id="203"/>
      <w:bookmarkEnd w:id="204"/>
      <w:bookmarkEnd w:id="205"/>
      <w:bookmarkEnd w:id="206"/>
      <w:r w:rsidRPr="00F462E7">
        <w:t xml:space="preserve"> </w:t>
      </w:r>
    </w:p>
    <w:p w:rsidR="00252536" w:rsidRPr="005F4ED0" w:rsidRDefault="00252536" w:rsidP="00607815">
      <w:pPr>
        <w:pStyle w:val="Nadpis2"/>
        <w:numPr>
          <w:ilvl w:val="1"/>
          <w:numId w:val="1"/>
        </w:numPr>
        <w:spacing w:line="360" w:lineRule="auto"/>
        <w:ind w:left="284" w:right="1084" w:firstLine="0"/>
      </w:pPr>
      <w:bookmarkStart w:id="207" w:name="_Toc60564540"/>
      <w:bookmarkStart w:id="208" w:name="_Toc60612461"/>
      <w:bookmarkStart w:id="209" w:name="_Toc60614587"/>
      <w:bookmarkStart w:id="210" w:name="_Toc60615642"/>
      <w:bookmarkStart w:id="211" w:name="_Toc60617421"/>
      <w:bookmarkStart w:id="212" w:name="_Toc113295487"/>
      <w:bookmarkStart w:id="213" w:name="_Toc113301009"/>
      <w:bookmarkStart w:id="214" w:name="_Toc113361647"/>
      <w:bookmarkStart w:id="215" w:name="_Toc120877930"/>
      <w:bookmarkStart w:id="216" w:name="_Toc120881795"/>
      <w:r w:rsidRPr="009448D2">
        <w:t xml:space="preserve">Role rodičů a zákonných </w:t>
      </w:r>
      <w:r w:rsidRPr="005F4ED0">
        <w:t>zástupců v MAP II</w:t>
      </w:r>
      <w:bookmarkEnd w:id="207"/>
      <w:bookmarkEnd w:id="208"/>
      <w:bookmarkEnd w:id="209"/>
      <w:bookmarkEnd w:id="210"/>
      <w:bookmarkEnd w:id="211"/>
      <w:bookmarkEnd w:id="212"/>
      <w:bookmarkEnd w:id="213"/>
      <w:bookmarkEnd w:id="214"/>
      <w:bookmarkEnd w:id="215"/>
      <w:bookmarkEnd w:id="216"/>
      <w:r w:rsidRPr="005F4ED0">
        <w:t xml:space="preserve">I </w:t>
      </w:r>
    </w:p>
    <w:p w:rsidR="00252536" w:rsidRPr="005F4ED0" w:rsidRDefault="00252536" w:rsidP="00607815">
      <w:pPr>
        <w:spacing w:line="360" w:lineRule="auto"/>
        <w:ind w:left="284" w:right="1084"/>
      </w:pPr>
    </w:p>
    <w:p w:rsidR="00252536" w:rsidRDefault="00252536" w:rsidP="00607815">
      <w:pPr>
        <w:spacing w:line="360" w:lineRule="auto"/>
        <w:ind w:left="284" w:right="1084"/>
        <w:jc w:val="both"/>
        <w:rPr>
          <w:rFonts w:asciiTheme="minorHAnsi" w:hAnsiTheme="minorHAnsi" w:cs="Times New Roman"/>
        </w:rPr>
      </w:pPr>
      <w:r w:rsidRPr="005F4ED0">
        <w:rPr>
          <w:rFonts w:asciiTheme="minorHAnsi" w:hAnsiTheme="minorHAnsi" w:cs="Times New Roman"/>
        </w:rPr>
        <w:t>V MAP III Praha 1 je role rodičů a zákonných zástupců dětí a žáků při vzdělávání velmi důležitá a nezastupitelná. Bez přímé účasti rodičů není tvorba strategických dokumentů, navržení aktivit škol a spolupráce a následná implementace aktivit MAP 100 %. Vyjádření rodičů k navrženým aktivitám MAP III považujeme za velmi pozitivní a účelné. Nejdůležitější je zapojování rodičů v průběhu základního vzdělávání dětí.</w:t>
      </w:r>
      <w:r w:rsidRPr="00F462E7">
        <w:rPr>
          <w:rFonts w:asciiTheme="minorHAnsi" w:hAnsiTheme="minorHAnsi" w:cs="Times New Roman"/>
        </w:rPr>
        <w:t xml:space="preserve"> </w:t>
      </w:r>
    </w:p>
    <w:p w:rsidR="00252536" w:rsidRDefault="00252536" w:rsidP="00607815">
      <w:pPr>
        <w:spacing w:line="360" w:lineRule="auto"/>
        <w:ind w:left="284" w:right="1084"/>
        <w:jc w:val="both"/>
        <w:rPr>
          <w:rFonts w:asciiTheme="minorHAnsi" w:hAnsiTheme="minorHAnsi" w:cs="Times New Roman"/>
        </w:rPr>
      </w:pPr>
    </w:p>
    <w:p w:rsidR="00252536" w:rsidRPr="00F462E7" w:rsidRDefault="00252536" w:rsidP="00607815">
      <w:pPr>
        <w:spacing w:line="360" w:lineRule="auto"/>
        <w:ind w:left="284" w:right="1084"/>
        <w:jc w:val="both"/>
        <w:rPr>
          <w:rFonts w:asciiTheme="minorHAnsi" w:hAnsiTheme="minorHAnsi" w:cs="Times New Roman"/>
        </w:rPr>
      </w:pPr>
      <w:r w:rsidRPr="00327489">
        <w:rPr>
          <w:rFonts w:asciiTheme="minorHAnsi" w:hAnsiTheme="minorHAnsi" w:cs="Times New Roman"/>
          <w:b/>
        </w:rPr>
        <w:t>První stupeň základního vzdělávání</w:t>
      </w:r>
      <w:r w:rsidRPr="00F462E7">
        <w:rPr>
          <w:rFonts w:asciiTheme="minorHAnsi" w:hAnsiTheme="minorHAnsi" w:cs="Times New Roman"/>
        </w:rPr>
        <w:t xml:space="preserve"> je z hlediska vývoje žáků velmi významný a výchovně pedagogický, didakticky specifický stupeň vzdělávání. Zprostředkovává žákům především přechod z</w:t>
      </w:r>
      <w:r>
        <w:rPr>
          <w:rFonts w:asciiTheme="minorHAnsi" w:hAnsiTheme="minorHAnsi" w:cs="Times New Roman"/>
        </w:rPr>
        <w:t> </w:t>
      </w:r>
      <w:r w:rsidRPr="00F462E7">
        <w:rPr>
          <w:rFonts w:asciiTheme="minorHAnsi" w:hAnsiTheme="minorHAnsi" w:cs="Times New Roman"/>
        </w:rPr>
        <w:t>režimově volnějšího a příznivějšího rodinného života a předškolního vzdělávání do systematického povinného vzdělávání. Vstup do základního vzdělávání patří k nejnáročnějším obdobím, s nimiž se musí člověk ve</w:t>
      </w:r>
      <w:r>
        <w:rPr>
          <w:rFonts w:asciiTheme="minorHAnsi" w:hAnsiTheme="minorHAnsi" w:cs="Times New Roman"/>
        </w:rPr>
        <w:t> </w:t>
      </w:r>
      <w:r w:rsidRPr="00F462E7">
        <w:rPr>
          <w:rFonts w:asciiTheme="minorHAnsi" w:hAnsiTheme="minorHAnsi" w:cs="Times New Roman"/>
        </w:rPr>
        <w:t>svém životě vyrovnávat. Přináší časové a režimové změny, jiný a pravidelnější způsob práce, nové prostředí, lidi a vztahy, změny ve stravovacím, pitném</w:t>
      </w:r>
      <w:r>
        <w:rPr>
          <w:rFonts w:asciiTheme="minorHAnsi" w:hAnsiTheme="minorHAnsi" w:cs="Times New Roman"/>
        </w:rPr>
        <w:t xml:space="preserve"> </w:t>
      </w:r>
      <w:r w:rsidRPr="00F462E7">
        <w:rPr>
          <w:rFonts w:asciiTheme="minorHAnsi" w:hAnsiTheme="minorHAnsi" w:cs="Times New Roman"/>
        </w:rPr>
        <w:t>či pohybovém režimu. Žáci by neměli být</w:t>
      </w:r>
      <w:r>
        <w:rPr>
          <w:rFonts w:asciiTheme="minorHAnsi" w:hAnsiTheme="minorHAnsi" w:cs="Times New Roman"/>
        </w:rPr>
        <w:t> </w:t>
      </w:r>
      <w:r w:rsidRPr="00F462E7">
        <w:rPr>
          <w:rFonts w:asciiTheme="minorHAnsi" w:hAnsiTheme="minorHAnsi" w:cs="Times New Roman"/>
        </w:rPr>
        <w:t>formováni podle unifikovaného modelu. Každý z nich má nárok na individuální tempo, možnost chybování a nalézání, hodnocení podle individuální změny v učení i socializaci, na prostor pro</w:t>
      </w:r>
      <w:r>
        <w:rPr>
          <w:rFonts w:asciiTheme="minorHAnsi" w:hAnsiTheme="minorHAnsi" w:cs="Times New Roman"/>
        </w:rPr>
        <w:t> </w:t>
      </w:r>
      <w:r w:rsidRPr="00F462E7">
        <w:rPr>
          <w:rFonts w:asciiTheme="minorHAnsi" w:hAnsiTheme="minorHAnsi" w:cs="Times New Roman"/>
        </w:rPr>
        <w:t xml:space="preserve">individuální projev a názor, pro vzájemnou komunikaci, uspokojování fyziologických potřeb, potřeb bezpečí, jistoty, citu, sounáležitosti, sebedůvěry a seberealizace. </w:t>
      </w:r>
    </w:p>
    <w:p w:rsidR="00252536" w:rsidRDefault="00252536" w:rsidP="00607815">
      <w:pPr>
        <w:spacing w:line="360" w:lineRule="auto"/>
        <w:ind w:left="284" w:right="1084"/>
        <w:jc w:val="both"/>
        <w:rPr>
          <w:rFonts w:asciiTheme="minorHAnsi" w:hAnsiTheme="minorHAnsi" w:cs="Times New Roman"/>
        </w:rPr>
      </w:pPr>
      <w:r w:rsidRPr="00327489">
        <w:rPr>
          <w:rFonts w:asciiTheme="minorHAnsi" w:hAnsiTheme="minorHAnsi" w:cs="Times New Roman"/>
          <w:b/>
        </w:rPr>
        <w:t xml:space="preserve">Druhý stupeň základního vzdělávání </w:t>
      </w:r>
      <w:r w:rsidRPr="00F462E7">
        <w:rPr>
          <w:rFonts w:asciiTheme="minorHAnsi" w:hAnsiTheme="minorHAnsi" w:cs="Times New Roman"/>
        </w:rPr>
        <w:t xml:space="preserve">ukončuje základní (povinné) vzdělávání. Náročnost druhého stupně vyplývá z výrazných hormonálních, tělesných, psychických a osobnostních změn žáků v období </w:t>
      </w:r>
      <w:r w:rsidRPr="00F462E7">
        <w:rPr>
          <w:rFonts w:asciiTheme="minorHAnsi" w:hAnsiTheme="minorHAnsi" w:cs="Times New Roman"/>
        </w:rPr>
        <w:lastRenderedPageBreak/>
        <w:t>puberty, které nastupují dříve než u minulých generací. Tyto změny se projevují především ve</w:t>
      </w:r>
      <w:r>
        <w:rPr>
          <w:rFonts w:asciiTheme="minorHAnsi" w:hAnsiTheme="minorHAnsi" w:cs="Times New Roman"/>
        </w:rPr>
        <w:t> </w:t>
      </w:r>
      <w:r w:rsidRPr="00F462E7">
        <w:rPr>
          <w:rFonts w:asciiTheme="minorHAnsi" w:hAnsiTheme="minorHAnsi" w:cs="Times New Roman"/>
        </w:rPr>
        <w:t>zvýraznění individuálních rozdílů mezi žáky – ve snaze projevit vlastní identitu, odlišit se od druhých, ve velké kolísavosti výkonů, pracovní i životní aktivity, zájmů, citů a nálad, názorů a stanovisek, ve</w:t>
      </w:r>
      <w:r>
        <w:rPr>
          <w:rFonts w:asciiTheme="minorHAnsi" w:hAnsiTheme="minorHAnsi" w:cs="Times New Roman"/>
        </w:rPr>
        <w:t> </w:t>
      </w:r>
      <w:r w:rsidRPr="00F462E7">
        <w:rPr>
          <w:rFonts w:asciiTheme="minorHAnsi" w:hAnsiTheme="minorHAnsi" w:cs="Times New Roman"/>
        </w:rPr>
        <w:t>velké kritičnosti vůči dospělým a jejich světu, v rozporném hodnocení sebe sama, svých možností a představ o budoucnosti a budoucím povolání. Výrazným rysem tohoto</w:t>
      </w:r>
      <w:r>
        <w:rPr>
          <w:rFonts w:asciiTheme="minorHAnsi" w:hAnsiTheme="minorHAnsi" w:cs="Times New Roman"/>
        </w:rPr>
        <w:t xml:space="preserve"> </w:t>
      </w:r>
      <w:r w:rsidRPr="00F462E7">
        <w:rPr>
          <w:rFonts w:asciiTheme="minorHAnsi" w:hAnsiTheme="minorHAnsi" w:cs="Times New Roman"/>
        </w:rPr>
        <w:t>období je také odmítání ověřených pravd a snaha prožít všechno na vlastní kůži. Všechny tyto polarity se propojují s</w:t>
      </w:r>
      <w:r>
        <w:rPr>
          <w:rFonts w:asciiTheme="minorHAnsi" w:hAnsiTheme="minorHAnsi" w:cs="Times New Roman"/>
        </w:rPr>
        <w:t> </w:t>
      </w:r>
      <w:r w:rsidRPr="00F462E7">
        <w:rPr>
          <w:rFonts w:asciiTheme="minorHAnsi" w:hAnsiTheme="minorHAnsi" w:cs="Times New Roman"/>
        </w:rPr>
        <w:t>vývojovými skoky či</w:t>
      </w:r>
      <w:r>
        <w:rPr>
          <w:rFonts w:asciiTheme="minorHAnsi" w:hAnsiTheme="minorHAnsi" w:cs="Times New Roman"/>
        </w:rPr>
        <w:t> </w:t>
      </w:r>
      <w:r w:rsidRPr="00F462E7">
        <w:rPr>
          <w:rFonts w:asciiTheme="minorHAnsi" w:hAnsiTheme="minorHAnsi" w:cs="Times New Roman"/>
        </w:rPr>
        <w:t xml:space="preserve">stagnacemi a mohou být jak hnacím motorem společné práce, tak její brzdou. Při vhodném způsobu práce, založeném na respektování individuálních předpokladů a toleranci ke kvalitám druhých, je však tato rozrůzněnost a vzájemné ovlivňování členů přirozené populační skupiny základem pro přirozený rozvoj všech – pro poznání života v různých situacích a vztazích, zvládání konfliktů a řešení problémů. </w:t>
      </w:r>
    </w:p>
    <w:p w:rsidR="00252536" w:rsidRPr="00F462E7" w:rsidRDefault="00252536" w:rsidP="00607815">
      <w:pPr>
        <w:spacing w:line="360" w:lineRule="auto"/>
        <w:ind w:left="284" w:right="1084"/>
        <w:jc w:val="both"/>
        <w:rPr>
          <w:rFonts w:asciiTheme="minorHAnsi" w:hAnsiTheme="minorHAnsi" w:cs="Times New Roman"/>
        </w:rPr>
      </w:pPr>
    </w:p>
    <w:p w:rsidR="00252536" w:rsidRDefault="00252536" w:rsidP="00607815">
      <w:pPr>
        <w:pStyle w:val="Nadpis2"/>
        <w:numPr>
          <w:ilvl w:val="1"/>
          <w:numId w:val="1"/>
        </w:numPr>
        <w:spacing w:line="360" w:lineRule="auto"/>
        <w:ind w:left="284" w:right="1084" w:firstLine="0"/>
      </w:pPr>
      <w:bookmarkStart w:id="217" w:name="_Toc60564541"/>
      <w:bookmarkStart w:id="218" w:name="_Toc60612462"/>
      <w:bookmarkStart w:id="219" w:name="_Toc60614588"/>
      <w:bookmarkStart w:id="220" w:name="_Toc60615643"/>
      <w:bookmarkStart w:id="221" w:name="_Toc60617422"/>
      <w:bookmarkStart w:id="222" w:name="_Toc113295488"/>
      <w:bookmarkStart w:id="223" w:name="_Toc113301010"/>
      <w:bookmarkStart w:id="224" w:name="_Toc113361648"/>
      <w:bookmarkStart w:id="225" w:name="_Toc120877931"/>
      <w:bookmarkStart w:id="226" w:name="_Toc120881796"/>
      <w:r w:rsidRPr="009448D2">
        <w:t>Hl</w:t>
      </w:r>
      <w:r>
        <w:t>avní důvody pro zapojení rodičů</w:t>
      </w:r>
      <w:bookmarkEnd w:id="217"/>
      <w:bookmarkEnd w:id="218"/>
      <w:bookmarkEnd w:id="219"/>
      <w:bookmarkEnd w:id="220"/>
      <w:bookmarkEnd w:id="221"/>
      <w:bookmarkEnd w:id="222"/>
      <w:bookmarkEnd w:id="223"/>
      <w:bookmarkEnd w:id="224"/>
      <w:bookmarkEnd w:id="225"/>
      <w:bookmarkEnd w:id="226"/>
    </w:p>
    <w:p w:rsidR="00252536" w:rsidRPr="009448D2" w:rsidRDefault="00252536" w:rsidP="00607815">
      <w:pPr>
        <w:spacing w:line="360" w:lineRule="auto"/>
        <w:ind w:left="284" w:right="1084"/>
      </w:pPr>
    </w:p>
    <w:p w:rsidR="00252536" w:rsidRPr="00524926" w:rsidRDefault="00252536" w:rsidP="00607815">
      <w:pPr>
        <w:pStyle w:val="Odstavecseseznamem"/>
        <w:numPr>
          <w:ilvl w:val="0"/>
          <w:numId w:val="24"/>
        </w:numPr>
        <w:spacing w:line="360" w:lineRule="auto"/>
        <w:ind w:right="1084"/>
      </w:pPr>
      <w:r w:rsidRPr="00524926">
        <w:t>Rodiče jsou zodpovědní za celkový vývoj dítěte, musí být s postupy ve školách seznámeni, aby</w:t>
      </w:r>
      <w:r>
        <w:t> </w:t>
      </w:r>
      <w:r w:rsidRPr="00524926">
        <w:t xml:space="preserve">vnímali případné změny jako potřebné, nutné pro uplatnění jejich dítěte v životě. </w:t>
      </w:r>
    </w:p>
    <w:p w:rsidR="00252536" w:rsidRDefault="00252536" w:rsidP="00607815">
      <w:pPr>
        <w:pStyle w:val="Odstavecseseznamem"/>
        <w:numPr>
          <w:ilvl w:val="0"/>
          <w:numId w:val="24"/>
        </w:numPr>
        <w:spacing w:line="360" w:lineRule="auto"/>
        <w:ind w:right="1084"/>
      </w:pPr>
      <w:r w:rsidRPr="00524926">
        <w:t>Rodiče jsou často sami vzdělavatelé, případně pracují ve firmách, které jsou největšími zaměstnavateli v daném území, mají tedy dostatek informací přímo z praxe o uplatnitelnosti na</w:t>
      </w:r>
      <w:r>
        <w:t> </w:t>
      </w:r>
      <w:r w:rsidRPr="00524926">
        <w:t xml:space="preserve">trhu práce. </w:t>
      </w:r>
    </w:p>
    <w:p w:rsidR="00252536" w:rsidRPr="00606C7C" w:rsidRDefault="00252536" w:rsidP="00607815">
      <w:pPr>
        <w:pStyle w:val="Odstavecseseznamem"/>
        <w:numPr>
          <w:ilvl w:val="0"/>
          <w:numId w:val="24"/>
        </w:numPr>
        <w:spacing w:line="360" w:lineRule="auto"/>
        <w:ind w:right="1084"/>
      </w:pPr>
      <w:r w:rsidRPr="00606C7C">
        <w:t xml:space="preserve">Rodiče mohou být těmi, kdo motivují děti/žáky k přijímání změn, vzdělávacích postupů a mají zájem o rozvoj kompetencí ve školách. </w:t>
      </w:r>
    </w:p>
    <w:p w:rsidR="00252536" w:rsidRPr="00524926" w:rsidRDefault="00252536" w:rsidP="00607815">
      <w:pPr>
        <w:pStyle w:val="Odstavecseseznamem"/>
        <w:numPr>
          <w:ilvl w:val="0"/>
          <w:numId w:val="24"/>
        </w:numPr>
        <w:spacing w:line="360" w:lineRule="auto"/>
        <w:ind w:right="1084"/>
      </w:pPr>
      <w:r w:rsidRPr="00524926">
        <w:t>Rodiče jsou informováni o plánovaných aktivitách, jsou s nimi seznámeni dříve, než dojde k</w:t>
      </w:r>
      <w:r>
        <w:t> </w:t>
      </w:r>
      <w:r w:rsidRPr="00524926">
        <w:t xml:space="preserve">jejich realizaci, a díky tomu se sníží riziko následného odporu vůči „novým pořádkům“. </w:t>
      </w:r>
    </w:p>
    <w:p w:rsidR="00252536" w:rsidRDefault="00252536" w:rsidP="00607815">
      <w:pPr>
        <w:spacing w:line="360" w:lineRule="auto"/>
        <w:ind w:left="284" w:right="1084"/>
        <w:jc w:val="both"/>
        <w:rPr>
          <w:rFonts w:asciiTheme="minorHAnsi" w:hAnsiTheme="minorHAnsi" w:cs="Times New Roman"/>
        </w:rPr>
      </w:pPr>
    </w:p>
    <w:p w:rsidR="00252536" w:rsidRPr="009448D2" w:rsidRDefault="00252536" w:rsidP="00607815">
      <w:pPr>
        <w:pStyle w:val="Nadpis2"/>
        <w:numPr>
          <w:ilvl w:val="1"/>
          <w:numId w:val="1"/>
        </w:numPr>
        <w:spacing w:line="360" w:lineRule="auto"/>
        <w:ind w:left="284" w:right="1084" w:firstLine="0"/>
      </w:pPr>
      <w:bookmarkStart w:id="227" w:name="_Toc60564542"/>
      <w:bookmarkStart w:id="228" w:name="_Toc60612463"/>
      <w:bookmarkStart w:id="229" w:name="_Toc60614589"/>
      <w:bookmarkStart w:id="230" w:name="_Toc60615644"/>
      <w:bookmarkStart w:id="231" w:name="_Toc60617423"/>
      <w:bookmarkStart w:id="232" w:name="_Toc113295489"/>
      <w:bookmarkStart w:id="233" w:name="_Toc113301011"/>
      <w:bookmarkStart w:id="234" w:name="_Toc113361649"/>
      <w:bookmarkStart w:id="235" w:name="_Toc120877932"/>
      <w:bookmarkStart w:id="236" w:name="_Toc120881797"/>
      <w:r w:rsidRPr="009448D2">
        <w:t>Způsoby zapojení rodičů</w:t>
      </w:r>
      <w:bookmarkEnd w:id="227"/>
      <w:bookmarkEnd w:id="228"/>
      <w:bookmarkEnd w:id="229"/>
      <w:bookmarkEnd w:id="230"/>
      <w:bookmarkEnd w:id="231"/>
      <w:bookmarkEnd w:id="232"/>
      <w:bookmarkEnd w:id="233"/>
      <w:bookmarkEnd w:id="234"/>
      <w:bookmarkEnd w:id="235"/>
      <w:bookmarkEnd w:id="236"/>
    </w:p>
    <w:p w:rsidR="00252536" w:rsidRDefault="00252536" w:rsidP="00607815">
      <w:pPr>
        <w:spacing w:line="360" w:lineRule="auto"/>
        <w:ind w:left="284" w:right="1084"/>
        <w:jc w:val="both"/>
        <w:rPr>
          <w:rFonts w:asciiTheme="minorHAnsi" w:hAnsiTheme="minorHAnsi" w:cs="Times New Roman"/>
        </w:rPr>
      </w:pPr>
    </w:p>
    <w:p w:rsidR="00252536" w:rsidRPr="00524926" w:rsidRDefault="00252536" w:rsidP="00607815">
      <w:pPr>
        <w:spacing w:line="360" w:lineRule="auto"/>
        <w:ind w:left="284" w:right="1084"/>
        <w:jc w:val="both"/>
        <w:rPr>
          <w:rFonts w:asciiTheme="minorHAnsi" w:hAnsiTheme="minorHAnsi" w:cs="Times New Roman"/>
        </w:rPr>
      </w:pPr>
      <w:r w:rsidRPr="00524926">
        <w:rPr>
          <w:rFonts w:asciiTheme="minorHAnsi" w:hAnsiTheme="minorHAnsi" w:cs="Times New Roman"/>
        </w:rPr>
        <w:t xml:space="preserve">Rodiče dětí a žáků, především ti aktivní (např. členové rodičovských sdružení, rodiče žáků, kteří jsou </w:t>
      </w:r>
    </w:p>
    <w:p w:rsidR="00252536" w:rsidRDefault="00252536" w:rsidP="00607815">
      <w:pPr>
        <w:spacing w:line="360" w:lineRule="auto"/>
        <w:ind w:left="284" w:right="1084"/>
        <w:jc w:val="both"/>
        <w:rPr>
          <w:rFonts w:asciiTheme="minorHAnsi" w:hAnsiTheme="minorHAnsi" w:cs="Times New Roman"/>
        </w:rPr>
      </w:pPr>
      <w:r w:rsidRPr="00524926">
        <w:rPr>
          <w:rFonts w:asciiTheme="minorHAnsi" w:hAnsiTheme="minorHAnsi" w:cs="Times New Roman"/>
        </w:rPr>
        <w:t>aktivní v rámci komunikace s pedagogickým sborem) se zájmem o kvalitu vzdělávání, se mohou podílet na</w:t>
      </w:r>
      <w:r>
        <w:rPr>
          <w:rFonts w:asciiTheme="minorHAnsi" w:hAnsiTheme="minorHAnsi" w:cs="Times New Roman"/>
        </w:rPr>
        <w:t xml:space="preserve"> </w:t>
      </w:r>
      <w:r w:rsidRPr="00524926">
        <w:rPr>
          <w:rFonts w:asciiTheme="minorHAnsi" w:hAnsiTheme="minorHAnsi" w:cs="Times New Roman"/>
        </w:rPr>
        <w:t xml:space="preserve">realizaci MAP jako členové vzniklého Partnerství. </w:t>
      </w:r>
    </w:p>
    <w:p w:rsidR="0041526E" w:rsidRPr="00524926" w:rsidRDefault="0041526E" w:rsidP="00607815">
      <w:pPr>
        <w:spacing w:line="360" w:lineRule="auto"/>
        <w:ind w:left="284" w:right="1084"/>
        <w:jc w:val="both"/>
        <w:rPr>
          <w:rFonts w:asciiTheme="minorHAnsi" w:hAnsiTheme="minorHAnsi" w:cs="Times New Roman"/>
        </w:rPr>
      </w:pPr>
    </w:p>
    <w:p w:rsidR="00252536" w:rsidRDefault="00252536" w:rsidP="00607815">
      <w:pPr>
        <w:spacing w:line="360" w:lineRule="auto"/>
        <w:ind w:left="284" w:right="1084"/>
        <w:jc w:val="both"/>
        <w:rPr>
          <w:rFonts w:asciiTheme="minorHAnsi" w:hAnsiTheme="minorHAnsi" w:cs="Times New Roman"/>
          <w:b/>
        </w:rPr>
      </w:pPr>
      <w:r w:rsidRPr="00524926">
        <w:rPr>
          <w:rFonts w:asciiTheme="minorHAnsi" w:hAnsiTheme="minorHAnsi" w:cs="Times New Roman"/>
          <w:b/>
        </w:rPr>
        <w:lastRenderedPageBreak/>
        <w:t>Rodiče mohou být účastni:</w:t>
      </w:r>
    </w:p>
    <w:p w:rsidR="00252536" w:rsidRPr="00524926" w:rsidRDefault="00252536" w:rsidP="00607815">
      <w:pPr>
        <w:spacing w:line="360" w:lineRule="auto"/>
        <w:ind w:left="284" w:right="1084"/>
        <w:jc w:val="both"/>
        <w:rPr>
          <w:rFonts w:asciiTheme="minorHAnsi" w:hAnsiTheme="minorHAnsi" w:cs="Times New Roman"/>
          <w:b/>
        </w:rPr>
      </w:pPr>
    </w:p>
    <w:p w:rsidR="00252536" w:rsidRPr="0041526E" w:rsidRDefault="00252536" w:rsidP="00607815">
      <w:pPr>
        <w:pStyle w:val="Odstavecseseznamem"/>
        <w:numPr>
          <w:ilvl w:val="0"/>
          <w:numId w:val="25"/>
        </w:numPr>
        <w:spacing w:line="360" w:lineRule="auto"/>
        <w:ind w:right="942"/>
      </w:pPr>
      <w:r w:rsidRPr="0041526E">
        <w:t>v řídicím výboru MAP III,</w:t>
      </w:r>
    </w:p>
    <w:p w:rsidR="00252536" w:rsidRPr="0041526E" w:rsidRDefault="00252536" w:rsidP="00607815">
      <w:pPr>
        <w:pStyle w:val="Odstavecseseznamem"/>
        <w:numPr>
          <w:ilvl w:val="0"/>
          <w:numId w:val="25"/>
        </w:numPr>
        <w:spacing w:line="360" w:lineRule="auto"/>
        <w:ind w:right="942"/>
      </w:pPr>
      <w:r w:rsidRPr="0041526E">
        <w:t xml:space="preserve">v pracovních skupinách MAP III, </w:t>
      </w:r>
    </w:p>
    <w:p w:rsidR="00252536" w:rsidRPr="0041526E" w:rsidRDefault="00252536" w:rsidP="00607815">
      <w:pPr>
        <w:pStyle w:val="Odstavecseseznamem"/>
        <w:numPr>
          <w:ilvl w:val="0"/>
          <w:numId w:val="25"/>
        </w:numPr>
        <w:spacing w:line="360" w:lineRule="auto"/>
        <w:ind w:right="942"/>
      </w:pPr>
      <w:r w:rsidRPr="0041526E">
        <w:t>různých forem komunitního projednávání (veřejné workshopy, připomínkování některých výstupů apod.).</w:t>
      </w:r>
    </w:p>
    <w:p w:rsidR="00252536" w:rsidRPr="0041526E" w:rsidRDefault="00252536" w:rsidP="00607815">
      <w:pPr>
        <w:spacing w:line="360" w:lineRule="auto"/>
        <w:ind w:left="284" w:right="1084"/>
        <w:jc w:val="both"/>
        <w:rPr>
          <w:rFonts w:asciiTheme="minorHAnsi" w:hAnsiTheme="minorHAnsi" w:cs="Times New Roman"/>
        </w:rPr>
      </w:pPr>
    </w:p>
    <w:p w:rsidR="00252536" w:rsidRPr="0041526E" w:rsidRDefault="00252536" w:rsidP="00607815">
      <w:pPr>
        <w:spacing w:line="360" w:lineRule="auto"/>
        <w:ind w:left="284" w:right="1084"/>
        <w:jc w:val="both"/>
        <w:rPr>
          <w:rFonts w:asciiTheme="minorHAnsi" w:hAnsiTheme="minorHAnsi" w:cs="Times New Roman"/>
        </w:rPr>
      </w:pPr>
      <w:r w:rsidRPr="0041526E">
        <w:rPr>
          <w:rFonts w:asciiTheme="minorHAnsi" w:hAnsiTheme="minorHAnsi" w:cs="Times New Roman"/>
        </w:rPr>
        <w:t xml:space="preserve">Aktivní rodič může dále pomoci vyhledávat další potenciálně aktivní rodiče nebo oslovovat rodiče neaktivní. Účinnost je vyšší v případě, že rodičům bude jednoduše a srozumitelně vysvětleno, proč je důležité, aby se nad rozvojem školy zamysleli.  Partnerství lze vytvořit i v rámci např. rady školy – je dobré využít členy Rady školy, kteří už tím, že jsou členy, vyjádřili zájem o dění ve škole, sdružení rodičů a přátel školy (formální spolek), neformálních skupin působících na školách – na některých školách existují neformální skupiny, které realizují různé akce společně se zástupci škol, učitelek/učitelů, kteří jsou na rodičovské dovolené, žáků, studentů (členové žákovských parlamentů </w:t>
      </w:r>
      <w:r w:rsidRPr="0041526E">
        <w:t>a dalších</w:t>
      </w:r>
      <w:r w:rsidRPr="0041526E">
        <w:rPr>
          <w:rFonts w:asciiTheme="minorHAnsi" w:hAnsiTheme="minorHAnsi" w:cs="Times New Roman"/>
        </w:rPr>
        <w:t xml:space="preserve"> i neformálních sdružení), apod.</w:t>
      </w:r>
    </w:p>
    <w:p w:rsidR="00252536" w:rsidRDefault="00252536" w:rsidP="00607815">
      <w:pPr>
        <w:spacing w:line="360" w:lineRule="auto"/>
        <w:ind w:left="284" w:right="1084"/>
        <w:jc w:val="both"/>
        <w:rPr>
          <w:rFonts w:asciiTheme="minorHAnsi" w:hAnsiTheme="minorHAnsi" w:cs="Times New Roman"/>
        </w:rPr>
      </w:pPr>
      <w:r w:rsidRPr="0041526E">
        <w:rPr>
          <w:rFonts w:asciiTheme="minorHAnsi" w:hAnsiTheme="minorHAnsi" w:cs="Times New Roman"/>
        </w:rPr>
        <w:t>V rámci realizace projektu MAP III Praha 1 budou realizovány konkrétní aktivity zaměřené na spolupráci a komunikaci s rodiči. O aktuálních akcích budeme rodiče a zákonné zástupce informovat prostřednictvím webu projektu, sociálních sítí a prostřednictvím zapojených školských zařízení do MAP III. V případě nezájmu o některou z forem aktivního zapojení jsou rodiče informováni alespoň o realizaci a výstupech MAP v rámci konzultačního procesu.</w:t>
      </w:r>
    </w:p>
    <w:p w:rsidR="00252536" w:rsidRDefault="00252536" w:rsidP="00607815">
      <w:pPr>
        <w:spacing w:line="360" w:lineRule="auto"/>
        <w:ind w:left="284" w:right="1084"/>
        <w:jc w:val="both"/>
        <w:rPr>
          <w:rFonts w:asciiTheme="minorHAnsi" w:hAnsiTheme="minorHAnsi" w:cs="Times New Roman"/>
        </w:rPr>
      </w:pPr>
    </w:p>
    <w:p w:rsidR="0041526E" w:rsidRDefault="0041526E" w:rsidP="00607815">
      <w:pPr>
        <w:spacing w:line="360" w:lineRule="auto"/>
        <w:ind w:left="284" w:right="1084"/>
        <w:jc w:val="both"/>
        <w:rPr>
          <w:rFonts w:asciiTheme="minorHAnsi" w:hAnsiTheme="minorHAnsi" w:cs="Times New Roman"/>
        </w:rPr>
      </w:pPr>
    </w:p>
    <w:p w:rsidR="00252536" w:rsidRPr="00201217" w:rsidRDefault="00252536" w:rsidP="00607815">
      <w:pPr>
        <w:pStyle w:val="Nadpis11"/>
        <w:numPr>
          <w:ilvl w:val="0"/>
          <w:numId w:val="1"/>
        </w:numPr>
        <w:spacing w:before="0" w:line="360" w:lineRule="auto"/>
        <w:ind w:left="284" w:right="1084" w:firstLine="0"/>
      </w:pPr>
      <w:bookmarkStart w:id="237" w:name="_Toc60564543"/>
      <w:bookmarkStart w:id="238" w:name="_Toc60612464"/>
      <w:bookmarkStart w:id="239" w:name="_Toc60614590"/>
      <w:bookmarkStart w:id="240" w:name="_Toc60615645"/>
      <w:bookmarkStart w:id="241" w:name="_Toc60617424"/>
      <w:bookmarkStart w:id="242" w:name="_Toc113295490"/>
      <w:bookmarkStart w:id="243" w:name="_Toc113301012"/>
      <w:bookmarkStart w:id="244" w:name="_Toc113361650"/>
      <w:bookmarkStart w:id="245" w:name="_Toc120877933"/>
      <w:bookmarkStart w:id="246" w:name="_Toc120881798"/>
      <w:r w:rsidRPr="00201217">
        <w:t>Komunikační plán</w:t>
      </w:r>
      <w:r>
        <w:t xml:space="preserve"> (KP)</w:t>
      </w:r>
      <w:bookmarkEnd w:id="237"/>
      <w:bookmarkEnd w:id="238"/>
      <w:bookmarkEnd w:id="239"/>
      <w:bookmarkEnd w:id="240"/>
      <w:bookmarkEnd w:id="241"/>
      <w:bookmarkEnd w:id="242"/>
      <w:bookmarkEnd w:id="243"/>
      <w:bookmarkEnd w:id="244"/>
      <w:bookmarkEnd w:id="245"/>
      <w:bookmarkEnd w:id="246"/>
    </w:p>
    <w:p w:rsidR="00252536" w:rsidRDefault="00252536" w:rsidP="00607815">
      <w:pPr>
        <w:pStyle w:val="Nadpis2"/>
        <w:numPr>
          <w:ilvl w:val="1"/>
          <w:numId w:val="1"/>
        </w:numPr>
        <w:spacing w:line="360" w:lineRule="auto"/>
        <w:ind w:left="284" w:right="1084" w:firstLine="0"/>
      </w:pPr>
      <w:bookmarkStart w:id="247" w:name="_Toc60564544"/>
      <w:bookmarkStart w:id="248" w:name="_Toc60612465"/>
      <w:bookmarkStart w:id="249" w:name="_Toc60614591"/>
      <w:bookmarkStart w:id="250" w:name="_Toc60615646"/>
      <w:bookmarkStart w:id="251" w:name="_Toc60617425"/>
      <w:bookmarkStart w:id="252" w:name="_Toc113295491"/>
      <w:bookmarkStart w:id="253" w:name="_Toc113301013"/>
      <w:bookmarkStart w:id="254" w:name="_Toc113361651"/>
      <w:bookmarkStart w:id="255" w:name="_Toc120877934"/>
      <w:bookmarkStart w:id="256" w:name="_Toc120881799"/>
      <w:r w:rsidRPr="00D45752">
        <w:t>Cíle KP</w:t>
      </w:r>
      <w:bookmarkEnd w:id="247"/>
      <w:bookmarkEnd w:id="248"/>
      <w:bookmarkEnd w:id="249"/>
      <w:bookmarkEnd w:id="250"/>
      <w:bookmarkEnd w:id="251"/>
      <w:bookmarkEnd w:id="252"/>
      <w:bookmarkEnd w:id="253"/>
      <w:bookmarkEnd w:id="254"/>
      <w:bookmarkEnd w:id="255"/>
      <w:bookmarkEnd w:id="256"/>
      <w:r w:rsidRPr="00D45752">
        <w:t xml:space="preserve"> </w:t>
      </w:r>
    </w:p>
    <w:p w:rsidR="00252536" w:rsidRPr="00D45752" w:rsidRDefault="00252536" w:rsidP="00607815">
      <w:pPr>
        <w:spacing w:line="360" w:lineRule="auto"/>
        <w:ind w:left="284" w:right="1084"/>
      </w:pPr>
    </w:p>
    <w:p w:rsidR="00252536" w:rsidRDefault="00252536" w:rsidP="00607815">
      <w:pPr>
        <w:spacing w:line="360" w:lineRule="auto"/>
        <w:ind w:left="284" w:right="1084"/>
        <w:jc w:val="both"/>
        <w:rPr>
          <w:rFonts w:asciiTheme="minorHAnsi" w:hAnsiTheme="minorHAnsi" w:cs="Times New Roman"/>
          <w:b/>
        </w:rPr>
      </w:pPr>
      <w:r>
        <w:rPr>
          <w:rFonts w:asciiTheme="minorHAnsi" w:hAnsiTheme="minorHAnsi" w:cs="Times New Roman"/>
        </w:rPr>
        <w:t xml:space="preserve">KP </w:t>
      </w:r>
      <w:r w:rsidRPr="0041526E">
        <w:rPr>
          <w:rFonts w:asciiTheme="minorHAnsi" w:hAnsiTheme="minorHAnsi" w:cs="Times New Roman"/>
        </w:rPr>
        <w:t>projektu MAP III Praha 1 vychází ze zásad dosavadní plně funkční a optimálně nastavené komunikace v rámci MAP. Pro potřeby MAP III je komunikační plán aktualizován. I nadále dodržuje principy MAP a respektuje organizační strukturu projektu popsanou v tomto dokumentu. Hlavním cílem KP je informovat co nejširší zainteresovanou veřejnost o aktivitách a o dění v projektu, vytvářet vhodné podmínky pro efektivní komunikaci a spolupráci napříč aktivními aktéry MAP III.  Cílem je zprostředkovat informace a výstupy identifikované veřejnosti, zapojeným aktérům MAP III</w:t>
      </w:r>
      <w:r>
        <w:rPr>
          <w:rFonts w:asciiTheme="minorHAnsi" w:hAnsiTheme="minorHAnsi" w:cs="Times New Roman"/>
        </w:rPr>
        <w:t xml:space="preserve"> a spolupracujícím subjektům a zapojit je</w:t>
      </w:r>
      <w:r w:rsidRPr="00201217">
        <w:rPr>
          <w:rFonts w:asciiTheme="minorHAnsi" w:hAnsiTheme="minorHAnsi" w:cs="Times New Roman"/>
        </w:rPr>
        <w:t xml:space="preserve"> do procesu tvorby MAP pomocí tzv. konzultačního procesu. </w:t>
      </w:r>
      <w:r w:rsidRPr="00223202">
        <w:rPr>
          <w:rFonts w:asciiTheme="minorHAnsi" w:hAnsiTheme="minorHAnsi" w:cs="Times New Roman"/>
          <w:b/>
        </w:rPr>
        <w:lastRenderedPageBreak/>
        <w:t>Komunikační plán je živý dokument a je průběžně aktualizován</w:t>
      </w:r>
      <w:r>
        <w:rPr>
          <w:rFonts w:asciiTheme="minorHAnsi" w:hAnsiTheme="minorHAnsi" w:cs="Times New Roman"/>
          <w:b/>
        </w:rPr>
        <w:t xml:space="preserve">. </w:t>
      </w:r>
      <w:r>
        <w:rPr>
          <w:rFonts w:asciiTheme="minorHAnsi" w:hAnsiTheme="minorHAnsi" w:cs="Times New Roman"/>
        </w:rPr>
        <w:t>Z</w:t>
      </w:r>
      <w:r w:rsidRPr="00223202">
        <w:rPr>
          <w:rFonts w:asciiTheme="minorHAnsi" w:hAnsiTheme="minorHAnsi" w:cs="Times New Roman"/>
        </w:rPr>
        <w:t>ejména na základě nových poznatků z realizace projektu</w:t>
      </w:r>
      <w:r>
        <w:rPr>
          <w:rFonts w:asciiTheme="minorHAnsi" w:hAnsiTheme="minorHAnsi" w:cs="Times New Roman"/>
        </w:rPr>
        <w:t>, aktuálních potřeb</w:t>
      </w:r>
      <w:r w:rsidRPr="00223202">
        <w:rPr>
          <w:rFonts w:asciiTheme="minorHAnsi" w:hAnsiTheme="minorHAnsi" w:cs="Times New Roman"/>
        </w:rPr>
        <w:t xml:space="preserve"> a výstupů z klíčové aktivity Evaluace a monitoring MAP.</w:t>
      </w:r>
      <w:r w:rsidRPr="00223202">
        <w:rPr>
          <w:rFonts w:asciiTheme="minorHAnsi" w:hAnsiTheme="minorHAnsi" w:cs="Times New Roman"/>
          <w:b/>
        </w:rPr>
        <w:t xml:space="preserve"> </w:t>
      </w:r>
    </w:p>
    <w:p w:rsidR="00252536" w:rsidRPr="00201217" w:rsidRDefault="00252536" w:rsidP="00607815">
      <w:pPr>
        <w:spacing w:line="360" w:lineRule="auto"/>
        <w:ind w:left="284" w:right="1084"/>
        <w:jc w:val="both"/>
        <w:rPr>
          <w:rFonts w:asciiTheme="minorHAnsi" w:hAnsiTheme="minorHAnsi" w:cs="Times New Roman"/>
        </w:rPr>
      </w:pPr>
    </w:p>
    <w:p w:rsidR="00252536" w:rsidRPr="0041526E" w:rsidRDefault="00252536" w:rsidP="00607815">
      <w:pPr>
        <w:pStyle w:val="Nadpis2"/>
        <w:numPr>
          <w:ilvl w:val="1"/>
          <w:numId w:val="1"/>
        </w:numPr>
        <w:spacing w:before="0" w:line="360" w:lineRule="auto"/>
        <w:ind w:left="284" w:right="1084" w:firstLine="0"/>
      </w:pPr>
      <w:bookmarkStart w:id="257" w:name="_Toc60564545"/>
      <w:bookmarkStart w:id="258" w:name="_Toc60612466"/>
      <w:bookmarkStart w:id="259" w:name="_Toc60614592"/>
      <w:bookmarkStart w:id="260" w:name="_Toc60615647"/>
      <w:bookmarkStart w:id="261" w:name="_Toc60617426"/>
      <w:bookmarkStart w:id="262" w:name="_Toc113295492"/>
      <w:bookmarkStart w:id="263" w:name="_Toc113301014"/>
      <w:bookmarkStart w:id="264" w:name="_Toc113361652"/>
      <w:bookmarkStart w:id="265" w:name="_Toc120877935"/>
      <w:bookmarkStart w:id="266" w:name="_Toc120881800"/>
      <w:r w:rsidRPr="00D45752">
        <w:t xml:space="preserve">Cílové skupiny </w:t>
      </w:r>
      <w:r>
        <w:t xml:space="preserve">KP </w:t>
      </w:r>
      <w:r w:rsidRPr="0041526E">
        <w:t>MAP II</w:t>
      </w:r>
      <w:bookmarkEnd w:id="257"/>
      <w:bookmarkEnd w:id="258"/>
      <w:bookmarkEnd w:id="259"/>
      <w:bookmarkEnd w:id="260"/>
      <w:bookmarkEnd w:id="261"/>
      <w:bookmarkEnd w:id="262"/>
      <w:bookmarkEnd w:id="263"/>
      <w:bookmarkEnd w:id="264"/>
      <w:bookmarkEnd w:id="265"/>
      <w:bookmarkEnd w:id="266"/>
      <w:r w:rsidRPr="0041526E">
        <w:t xml:space="preserve">I </w:t>
      </w:r>
    </w:p>
    <w:p w:rsidR="00252536" w:rsidRPr="0041526E" w:rsidRDefault="00252536" w:rsidP="00607815">
      <w:pPr>
        <w:spacing w:line="360" w:lineRule="auto"/>
        <w:ind w:left="284" w:right="1084"/>
        <w:rPr>
          <w:rFonts w:asciiTheme="minorHAnsi" w:hAnsiTheme="minorHAnsi" w:cs="Times New Roman"/>
        </w:rPr>
      </w:pPr>
    </w:p>
    <w:p w:rsidR="00252536" w:rsidRPr="0041526E" w:rsidRDefault="00252536" w:rsidP="00607815">
      <w:pPr>
        <w:spacing w:line="360" w:lineRule="auto"/>
        <w:ind w:left="284" w:right="1084"/>
        <w:rPr>
          <w:rFonts w:asciiTheme="minorHAnsi" w:hAnsiTheme="minorHAnsi" w:cs="Times New Roman"/>
        </w:rPr>
      </w:pPr>
      <w:r w:rsidRPr="0041526E">
        <w:rPr>
          <w:rFonts w:asciiTheme="minorHAnsi" w:hAnsiTheme="minorHAnsi" w:cs="Times New Roman"/>
        </w:rPr>
        <w:t>Komunikační aktivity MAP III jsou primárně cíleny na:</w:t>
      </w:r>
    </w:p>
    <w:p w:rsidR="00252536" w:rsidRPr="0041526E" w:rsidRDefault="00252536" w:rsidP="006B244A">
      <w:pPr>
        <w:pStyle w:val="Odstavecseseznamem"/>
        <w:numPr>
          <w:ilvl w:val="0"/>
          <w:numId w:val="26"/>
        </w:numPr>
        <w:spacing w:line="360" w:lineRule="auto"/>
        <w:ind w:right="1084"/>
      </w:pPr>
      <w:r w:rsidRPr="0041526E">
        <w:t>pedagogické pracovníky, management škol,</w:t>
      </w:r>
    </w:p>
    <w:p w:rsidR="00252536" w:rsidRPr="0041526E" w:rsidRDefault="00252536" w:rsidP="006B244A">
      <w:pPr>
        <w:pStyle w:val="Odstavecseseznamem"/>
        <w:numPr>
          <w:ilvl w:val="0"/>
          <w:numId w:val="26"/>
        </w:numPr>
        <w:spacing w:line="360" w:lineRule="auto"/>
        <w:ind w:right="1084"/>
      </w:pPr>
      <w:r w:rsidRPr="0041526E">
        <w:t>zřizovatele,</w:t>
      </w:r>
    </w:p>
    <w:p w:rsidR="00252536" w:rsidRPr="0041526E" w:rsidRDefault="00252536" w:rsidP="006B244A">
      <w:pPr>
        <w:pStyle w:val="Odstavecseseznamem"/>
        <w:numPr>
          <w:ilvl w:val="0"/>
          <w:numId w:val="26"/>
        </w:numPr>
        <w:spacing w:line="360" w:lineRule="auto"/>
        <w:ind w:right="1084"/>
      </w:pPr>
      <w:r w:rsidRPr="0041526E">
        <w:t>management a pracovníky organizací působících ve výchově a vzdělávání – organizace zájmového, neformálního a volnočasového vzdělávání, organizace pracující s dětmi a žáky apod.,</w:t>
      </w:r>
    </w:p>
    <w:p w:rsidR="00252536" w:rsidRPr="0041526E" w:rsidRDefault="00252536" w:rsidP="006B244A">
      <w:pPr>
        <w:pStyle w:val="Odstavecseseznamem"/>
        <w:numPr>
          <w:ilvl w:val="0"/>
          <w:numId w:val="26"/>
        </w:numPr>
        <w:spacing w:line="360" w:lineRule="auto"/>
        <w:ind w:right="1084"/>
      </w:pPr>
      <w:r w:rsidRPr="0041526E">
        <w:t>veřejnost, vč. rodičů (zákonných zástupců), děti a žáky,</w:t>
      </w:r>
    </w:p>
    <w:p w:rsidR="00252536" w:rsidRPr="0041526E" w:rsidRDefault="00252536" w:rsidP="006B244A">
      <w:pPr>
        <w:pStyle w:val="Odstavecseseznamem"/>
        <w:numPr>
          <w:ilvl w:val="0"/>
          <w:numId w:val="26"/>
        </w:numPr>
        <w:spacing w:line="360" w:lineRule="auto"/>
        <w:ind w:right="1084"/>
        <w:rPr>
          <w:rFonts w:asciiTheme="minorHAnsi" w:hAnsiTheme="minorHAnsi" w:cs="Times New Roman"/>
        </w:rPr>
      </w:pPr>
      <w:r w:rsidRPr="0041526E">
        <w:rPr>
          <w:rFonts w:asciiTheme="minorHAnsi" w:hAnsiTheme="minorHAnsi" w:cs="Times New Roman"/>
        </w:rPr>
        <w:t xml:space="preserve">ostatní (vč. organizací v </w:t>
      </w:r>
      <w:r w:rsidRPr="0041526E">
        <w:t>sekundárním a terciárním vzdělávání apod.).</w:t>
      </w:r>
    </w:p>
    <w:p w:rsidR="00252536" w:rsidRPr="0041526E" w:rsidRDefault="00252536" w:rsidP="00607815">
      <w:pPr>
        <w:spacing w:line="360" w:lineRule="auto"/>
        <w:ind w:left="284" w:right="1084"/>
        <w:rPr>
          <w:rFonts w:asciiTheme="minorHAnsi" w:hAnsiTheme="minorHAnsi" w:cs="Times New Roman"/>
        </w:rPr>
      </w:pPr>
    </w:p>
    <w:p w:rsidR="00252536" w:rsidRPr="0041526E" w:rsidRDefault="00252536" w:rsidP="00607815">
      <w:pPr>
        <w:pStyle w:val="Nadpis2"/>
        <w:numPr>
          <w:ilvl w:val="1"/>
          <w:numId w:val="1"/>
        </w:numPr>
        <w:spacing w:before="0" w:line="360" w:lineRule="auto"/>
        <w:ind w:left="284" w:right="1084" w:firstLine="0"/>
      </w:pPr>
      <w:bookmarkStart w:id="267" w:name="_Toc60564546"/>
      <w:bookmarkStart w:id="268" w:name="_Toc60612467"/>
      <w:bookmarkStart w:id="269" w:name="_Toc60614593"/>
      <w:bookmarkStart w:id="270" w:name="_Toc60615648"/>
      <w:bookmarkStart w:id="271" w:name="_Toc60617427"/>
      <w:bookmarkStart w:id="272" w:name="_Toc113295493"/>
      <w:bookmarkStart w:id="273" w:name="_Toc113301015"/>
      <w:bookmarkStart w:id="274" w:name="_Toc113361653"/>
      <w:bookmarkStart w:id="275" w:name="_Toc120877936"/>
      <w:bookmarkStart w:id="276" w:name="_Toc120881801"/>
      <w:r w:rsidRPr="0041526E">
        <w:t>Komunikační nástroje MAP III Praha 1</w:t>
      </w:r>
      <w:bookmarkEnd w:id="267"/>
      <w:bookmarkEnd w:id="268"/>
      <w:bookmarkEnd w:id="269"/>
      <w:bookmarkEnd w:id="270"/>
      <w:bookmarkEnd w:id="271"/>
      <w:bookmarkEnd w:id="272"/>
      <w:bookmarkEnd w:id="273"/>
      <w:bookmarkEnd w:id="274"/>
      <w:bookmarkEnd w:id="275"/>
      <w:bookmarkEnd w:id="276"/>
    </w:p>
    <w:p w:rsidR="00252536" w:rsidRPr="0041526E" w:rsidRDefault="00252536" w:rsidP="006B244A">
      <w:pPr>
        <w:spacing w:line="360" w:lineRule="auto"/>
        <w:ind w:right="1084"/>
      </w:pPr>
    </w:p>
    <w:p w:rsidR="00252536" w:rsidRPr="0041526E" w:rsidRDefault="00252536" w:rsidP="006B244A">
      <w:pPr>
        <w:pStyle w:val="Odstavecseseznamem"/>
        <w:numPr>
          <w:ilvl w:val="0"/>
          <w:numId w:val="27"/>
        </w:numPr>
        <w:spacing w:line="360" w:lineRule="auto"/>
        <w:ind w:right="1084"/>
      </w:pPr>
      <w:r w:rsidRPr="0041526E">
        <w:t xml:space="preserve">INTERNETOVÉ STRÁNKY MČ PRAHA 1 na stránce: </w:t>
      </w:r>
      <w:hyperlink r:id="rId30" w:history="1">
        <w:r w:rsidRPr="0041526E">
          <w:t>https://www.praha1.cz/skolstvi/mistni-akcni-plan-vzdelavani/</w:t>
        </w:r>
      </w:hyperlink>
      <w:r w:rsidRPr="0041526E">
        <w:t>, dále pak na hlavní stránce www.praha1.cz v rubrice z městské části</w:t>
      </w:r>
    </w:p>
    <w:p w:rsidR="00252536" w:rsidRPr="0041526E" w:rsidRDefault="00252536" w:rsidP="006B244A">
      <w:pPr>
        <w:pStyle w:val="Odstavecseseznamem"/>
        <w:numPr>
          <w:ilvl w:val="0"/>
          <w:numId w:val="27"/>
        </w:numPr>
        <w:spacing w:line="360" w:lineRule="auto"/>
        <w:ind w:right="1084"/>
      </w:pPr>
      <w:r w:rsidRPr="0041526E">
        <w:t>INTERNETOVÉ STRÁNKY: https://www.skolanasbavi.eu/,</w:t>
      </w:r>
    </w:p>
    <w:p w:rsidR="00252536" w:rsidRPr="0041526E" w:rsidRDefault="00252536" w:rsidP="006B244A">
      <w:pPr>
        <w:pStyle w:val="Odstavecseseznamem"/>
        <w:numPr>
          <w:ilvl w:val="0"/>
          <w:numId w:val="27"/>
        </w:numPr>
        <w:spacing w:line="360" w:lineRule="auto"/>
        <w:ind w:right="1084"/>
      </w:pPr>
      <w:r w:rsidRPr="0041526E">
        <w:t>SOCIÁLNÍ SÍŤ FACEBOOK – informace o projektu jsou průběžně zveřejňovány na oficiálním Facebookovém profilu Prahy 1 https://www.facebook.com/prahajedna, primárně pak ve Facebookové skupině MAP Praha 1 https://www.facebook.com/groups/790991537719087, která má za cíl prezentovat aktuálně plánované aktivity, vzdělávací programy apod. Zároveň slouží ke sdružování okruhu uživatelů, které mají o dané téma zájem.</w:t>
      </w:r>
    </w:p>
    <w:p w:rsidR="00252536" w:rsidRDefault="00252536" w:rsidP="006B244A">
      <w:pPr>
        <w:pStyle w:val="Odstavecseseznamem"/>
        <w:numPr>
          <w:ilvl w:val="0"/>
          <w:numId w:val="27"/>
        </w:numPr>
        <w:spacing w:line="360" w:lineRule="auto"/>
        <w:ind w:right="1084"/>
      </w:pPr>
      <w:r w:rsidRPr="00CF0D13">
        <w:t>OSOBNÍ KOMUNIKACE – osobní komunikace je realizována členy realizačního týmu za účelem získání potřebných dat a informací při širokém spektru aktivit</w:t>
      </w:r>
      <w:r>
        <w:t>,</w:t>
      </w:r>
      <w:r w:rsidRPr="00CF0D13">
        <w:t xml:space="preserve"> </w:t>
      </w:r>
    </w:p>
    <w:p w:rsidR="00252536" w:rsidRPr="00CF0D13" w:rsidRDefault="00252536" w:rsidP="006B244A">
      <w:pPr>
        <w:pStyle w:val="Odstavecseseznamem"/>
        <w:numPr>
          <w:ilvl w:val="0"/>
          <w:numId w:val="27"/>
        </w:numPr>
        <w:spacing w:line="360" w:lineRule="auto"/>
        <w:ind w:right="1084"/>
      </w:pPr>
      <w:r w:rsidRPr="00CF0D13">
        <w:t xml:space="preserve">TELEFONICKÁ KOMUNIKACE – slouží jako komunikační doplňkový nástroj zejména při získávání dodatečných a aktuálních informací a dat, </w:t>
      </w:r>
    </w:p>
    <w:p w:rsidR="00252536" w:rsidRPr="00713740" w:rsidRDefault="00252536" w:rsidP="006B244A">
      <w:pPr>
        <w:pStyle w:val="Odstavecseseznamem"/>
        <w:numPr>
          <w:ilvl w:val="0"/>
          <w:numId w:val="27"/>
        </w:numPr>
        <w:spacing w:line="360" w:lineRule="auto"/>
        <w:ind w:right="1084"/>
      </w:pPr>
      <w:r w:rsidRPr="00713740">
        <w:t>ELEKTRONICKÁ KOMUNIKACE, E</w:t>
      </w:r>
      <w:r>
        <w:t>-</w:t>
      </w:r>
      <w:r w:rsidRPr="00713740">
        <w:t xml:space="preserve">MAIL – slouží zejména </w:t>
      </w:r>
      <w:r w:rsidR="00600A97">
        <w:t xml:space="preserve">k distribuci informací </w:t>
      </w:r>
      <w:r w:rsidR="00600A97">
        <w:lastRenderedPageBreak/>
        <w:t>o </w:t>
      </w:r>
      <w:r w:rsidRPr="00713740">
        <w:t>projektu směrem k dotčené veřejnosti, adresn</w:t>
      </w:r>
      <w:r w:rsidR="00600A97">
        <w:t>é distribuci pozvánek a výzev k </w:t>
      </w:r>
      <w:r w:rsidRPr="00713740">
        <w:t>připomínkování a ke sběru dat, informací a p</w:t>
      </w:r>
      <w:r w:rsidR="00600A97">
        <w:t>odnětů v rámci připomínkování a </w:t>
      </w:r>
      <w:r w:rsidRPr="00713740">
        <w:t>aktualizace výstupů projektu,</w:t>
      </w:r>
      <w:r>
        <w:t xml:space="preserve"> </w:t>
      </w:r>
    </w:p>
    <w:p w:rsidR="00252536" w:rsidRPr="00A61C97" w:rsidRDefault="00252536" w:rsidP="006B244A">
      <w:pPr>
        <w:pStyle w:val="Odstavecseseznamem"/>
        <w:numPr>
          <w:ilvl w:val="0"/>
          <w:numId w:val="27"/>
        </w:numPr>
        <w:spacing w:line="360" w:lineRule="auto"/>
        <w:ind w:right="1084"/>
      </w:pPr>
      <w:r w:rsidRPr="00713740">
        <w:t>TIŠTĚNÁ KOMUNIKACE – slouží zpravidla k pasivnímu informování dotčené veřejnosti o</w:t>
      </w:r>
      <w:r>
        <w:t> </w:t>
      </w:r>
      <w:r w:rsidRPr="00713740">
        <w:t>projektu a aktivitách MAP Praha 1, zahrnuje též ostatní tištěné materiály (vč. pozvánek na</w:t>
      </w:r>
      <w:r>
        <w:t> </w:t>
      </w:r>
      <w:r w:rsidRPr="00713740">
        <w:t xml:space="preserve">vzdělávací akce, </w:t>
      </w:r>
      <w:r w:rsidRPr="00A61C97">
        <w:t>informační banner, články ad.)</w:t>
      </w:r>
    </w:p>
    <w:p w:rsidR="00252536" w:rsidRPr="00A61C97" w:rsidRDefault="00252536" w:rsidP="006B244A">
      <w:pPr>
        <w:pStyle w:val="Odstavecseseznamem"/>
        <w:numPr>
          <w:ilvl w:val="0"/>
          <w:numId w:val="27"/>
        </w:numPr>
        <w:spacing w:line="360" w:lineRule="auto"/>
        <w:ind w:right="1084"/>
      </w:pPr>
      <w:r w:rsidRPr="00A61C97">
        <w:t>VIDEOKONFERENCE umožňují realizaci aktivit, vzdělávacích seminářů, ale i jednání realizačního týmu, pracovních skupin a Řídicího výboru</w:t>
      </w:r>
      <w:r w:rsidR="00600A97">
        <w:t xml:space="preserve"> projektu. Jako forma setkání a </w:t>
      </w:r>
      <w:r w:rsidRPr="00A61C97">
        <w:t>také jako forma komunikace jsou rovnocenné osobnímu jednání účastníků. Mezi nástroje komunikačního plánu byly zařazeny v období omezení možností přímého</w:t>
      </w:r>
      <w:r w:rsidR="00C05458">
        <w:t xml:space="preserve"> osobního setkávání aktérů MAP </w:t>
      </w:r>
      <w:r w:rsidRPr="00A61C97">
        <w:t>z důvodu pandemie COVID 19. Vzhledem ke své praktičnosti ale zůstanou rovnocennou součástí projektu i v období po odeznění aktuálních hrozeb šíření COVID 19.</w:t>
      </w:r>
    </w:p>
    <w:p w:rsidR="00252536" w:rsidRDefault="00252536" w:rsidP="00607815">
      <w:pPr>
        <w:widowControl/>
        <w:autoSpaceDE/>
        <w:autoSpaceDN/>
        <w:spacing w:after="200" w:line="360" w:lineRule="auto"/>
        <w:rPr>
          <w:rFonts w:asciiTheme="minorHAnsi" w:hAnsiTheme="minorHAnsi" w:cs="Times New Roman"/>
        </w:rPr>
      </w:pPr>
      <w:r>
        <w:rPr>
          <w:rFonts w:asciiTheme="minorHAnsi" w:hAnsiTheme="minorHAnsi" w:cs="Times New Roman"/>
        </w:rPr>
        <w:br w:type="page"/>
      </w:r>
    </w:p>
    <w:p w:rsidR="00252536" w:rsidRPr="0041526E" w:rsidRDefault="00252536" w:rsidP="00607815">
      <w:pPr>
        <w:pStyle w:val="Nadpis2"/>
        <w:numPr>
          <w:ilvl w:val="1"/>
          <w:numId w:val="1"/>
        </w:numPr>
        <w:spacing w:line="360" w:lineRule="auto"/>
        <w:ind w:left="284" w:right="1084" w:firstLine="0"/>
      </w:pPr>
      <w:bookmarkStart w:id="277" w:name="_Toc60564547"/>
      <w:bookmarkStart w:id="278" w:name="_Toc60612468"/>
      <w:bookmarkStart w:id="279" w:name="_Toc60614594"/>
      <w:bookmarkStart w:id="280" w:name="_Toc60615649"/>
      <w:bookmarkStart w:id="281" w:name="_Toc60617428"/>
      <w:bookmarkStart w:id="282" w:name="_Toc113295494"/>
      <w:bookmarkStart w:id="283" w:name="_Toc113301016"/>
      <w:bookmarkStart w:id="284" w:name="_Toc113361654"/>
      <w:bookmarkStart w:id="285" w:name="_Toc120877937"/>
      <w:bookmarkStart w:id="286" w:name="_Toc120881802"/>
      <w:r w:rsidRPr="00713740">
        <w:lastRenderedPageBreak/>
        <w:t xml:space="preserve">Realizace KP </w:t>
      </w:r>
      <w:r w:rsidRPr="0041526E">
        <w:t>MAP II</w:t>
      </w:r>
      <w:bookmarkEnd w:id="277"/>
      <w:bookmarkEnd w:id="278"/>
      <w:bookmarkEnd w:id="279"/>
      <w:bookmarkEnd w:id="280"/>
      <w:bookmarkEnd w:id="281"/>
      <w:bookmarkEnd w:id="282"/>
      <w:bookmarkEnd w:id="283"/>
      <w:bookmarkEnd w:id="284"/>
      <w:bookmarkEnd w:id="285"/>
      <w:bookmarkEnd w:id="286"/>
      <w:r w:rsidRPr="0041526E">
        <w:t>I</w:t>
      </w:r>
    </w:p>
    <w:p w:rsidR="00252536" w:rsidRPr="0041526E" w:rsidRDefault="00252536" w:rsidP="00607815">
      <w:pPr>
        <w:spacing w:line="360" w:lineRule="auto"/>
        <w:ind w:left="284" w:right="1084"/>
        <w:rPr>
          <w:rFonts w:asciiTheme="minorHAnsi" w:hAnsiTheme="minorHAnsi" w:cs="Times New Roman"/>
        </w:rPr>
      </w:pPr>
    </w:p>
    <w:p w:rsidR="00252536" w:rsidRPr="0041526E" w:rsidRDefault="00252536" w:rsidP="00607815">
      <w:pPr>
        <w:spacing w:line="360" w:lineRule="auto"/>
        <w:ind w:left="284" w:right="1084"/>
        <w:jc w:val="both"/>
        <w:rPr>
          <w:rFonts w:asciiTheme="minorHAnsi" w:hAnsiTheme="minorHAnsi" w:cs="Times New Roman"/>
        </w:rPr>
      </w:pPr>
      <w:r w:rsidRPr="0041526E">
        <w:rPr>
          <w:rFonts w:asciiTheme="minorHAnsi" w:hAnsiTheme="minorHAnsi" w:cs="Times New Roman"/>
        </w:rPr>
        <w:t xml:space="preserve">Konkrétní aktivity KP MAP III připravujeme, v současné době vycházíme z minima požadovaného závazným dokumentem Postupy MAP III a doporučení NPI ČR. </w:t>
      </w:r>
    </w:p>
    <w:p w:rsidR="00252536" w:rsidRPr="0041526E" w:rsidRDefault="00252536" w:rsidP="00252536">
      <w:pPr>
        <w:ind w:left="824" w:right="801" w:firstLine="27"/>
        <w:rPr>
          <w:rFonts w:asciiTheme="minorHAnsi" w:hAnsiTheme="minorHAnsi" w:cs="Times New Roman"/>
        </w:rPr>
      </w:pPr>
    </w:p>
    <w:tbl>
      <w:tblPr>
        <w:tblStyle w:val="Mkatabulky"/>
        <w:tblW w:w="8930" w:type="dxa"/>
        <w:tblInd w:w="704" w:type="dxa"/>
        <w:tblLayout w:type="fixed"/>
        <w:tblLook w:val="04A0" w:firstRow="1" w:lastRow="0" w:firstColumn="1" w:lastColumn="0" w:noHBand="0" w:noVBand="1"/>
      </w:tblPr>
      <w:tblGrid>
        <w:gridCol w:w="3416"/>
        <w:gridCol w:w="2928"/>
        <w:gridCol w:w="2586"/>
      </w:tblGrid>
      <w:tr w:rsidR="00252536" w:rsidRPr="0041526E" w:rsidTr="00E92FE7">
        <w:trPr>
          <w:trHeight w:val="292"/>
        </w:trPr>
        <w:tc>
          <w:tcPr>
            <w:tcW w:w="8930" w:type="dxa"/>
            <w:gridSpan w:val="3"/>
          </w:tcPr>
          <w:p w:rsidR="00252536" w:rsidRPr="0041526E" w:rsidRDefault="00252536" w:rsidP="00E92FE7">
            <w:pPr>
              <w:ind w:left="824" w:right="801" w:firstLine="27"/>
              <w:rPr>
                <w:rFonts w:asciiTheme="minorHAnsi" w:hAnsiTheme="minorHAnsi" w:cstheme="minorHAnsi"/>
                <w:b/>
                <w:sz w:val="24"/>
                <w:szCs w:val="24"/>
              </w:rPr>
            </w:pPr>
            <w:r w:rsidRPr="0041526E">
              <w:rPr>
                <w:rFonts w:asciiTheme="minorHAnsi" w:hAnsiTheme="minorHAnsi" w:cstheme="minorHAnsi"/>
                <w:b/>
                <w:sz w:val="24"/>
                <w:szCs w:val="24"/>
              </w:rPr>
              <w:t>Komunikační plán MAP III Praha 1 – základní harmonogram</w:t>
            </w:r>
          </w:p>
        </w:tc>
      </w:tr>
      <w:tr w:rsidR="00252536" w:rsidRPr="0041526E" w:rsidTr="00E92FE7">
        <w:trPr>
          <w:trHeight w:val="304"/>
        </w:trPr>
        <w:tc>
          <w:tcPr>
            <w:tcW w:w="3416" w:type="dxa"/>
          </w:tcPr>
          <w:p w:rsidR="00252536" w:rsidRPr="0041526E" w:rsidRDefault="00252536" w:rsidP="00E92FE7">
            <w:pPr>
              <w:ind w:right="-91" w:firstLine="27"/>
              <w:rPr>
                <w:rFonts w:asciiTheme="minorHAnsi" w:hAnsiTheme="minorHAnsi" w:cstheme="minorHAnsi"/>
                <w:sz w:val="20"/>
                <w:szCs w:val="20"/>
              </w:rPr>
            </w:pPr>
            <w:r w:rsidRPr="0041526E">
              <w:rPr>
                <w:rFonts w:asciiTheme="minorHAnsi" w:hAnsiTheme="minorHAnsi" w:cstheme="minorHAnsi"/>
                <w:sz w:val="20"/>
                <w:szCs w:val="20"/>
              </w:rPr>
              <w:t>Komunikační kanál/</w:t>
            </w:r>
            <w:r w:rsidRPr="0041526E">
              <w:rPr>
                <w:rFonts w:asciiTheme="minorHAnsi" w:hAnsiTheme="minorHAnsi" w:cstheme="minorHAnsi"/>
                <w:b/>
                <w:sz w:val="20"/>
                <w:szCs w:val="20"/>
              </w:rPr>
              <w:t>obsah sdělení</w:t>
            </w:r>
            <w:r w:rsidRPr="0041526E">
              <w:rPr>
                <w:rFonts w:asciiTheme="minorHAnsi" w:hAnsiTheme="minorHAnsi" w:cstheme="minorHAnsi"/>
                <w:sz w:val="20"/>
                <w:szCs w:val="20"/>
              </w:rPr>
              <w:t xml:space="preserve"> </w:t>
            </w:r>
          </w:p>
        </w:tc>
        <w:tc>
          <w:tcPr>
            <w:tcW w:w="2928" w:type="dxa"/>
          </w:tcPr>
          <w:p w:rsidR="00252536" w:rsidRPr="0041526E" w:rsidRDefault="00252536" w:rsidP="00E92FE7">
            <w:pPr>
              <w:ind w:left="17" w:firstLine="27"/>
              <w:rPr>
                <w:rFonts w:asciiTheme="minorHAnsi" w:hAnsiTheme="minorHAnsi" w:cstheme="minorHAnsi"/>
                <w:sz w:val="20"/>
                <w:szCs w:val="20"/>
              </w:rPr>
            </w:pPr>
            <w:r w:rsidRPr="0041526E">
              <w:rPr>
                <w:rFonts w:asciiTheme="minorHAnsi" w:hAnsiTheme="minorHAnsi" w:cstheme="minorHAnsi"/>
                <w:sz w:val="20"/>
                <w:szCs w:val="20"/>
              </w:rPr>
              <w:t xml:space="preserve">Četnost </w:t>
            </w:r>
          </w:p>
        </w:tc>
        <w:tc>
          <w:tcPr>
            <w:tcW w:w="2586" w:type="dxa"/>
          </w:tcPr>
          <w:p w:rsidR="00252536" w:rsidRPr="0041526E" w:rsidRDefault="00252536" w:rsidP="00E92FE7">
            <w:pPr>
              <w:ind w:left="66" w:right="314" w:firstLine="27"/>
              <w:rPr>
                <w:rFonts w:asciiTheme="minorHAnsi" w:hAnsiTheme="minorHAnsi" w:cstheme="minorHAnsi"/>
                <w:sz w:val="20"/>
                <w:szCs w:val="20"/>
              </w:rPr>
            </w:pPr>
            <w:r w:rsidRPr="0041526E">
              <w:rPr>
                <w:rFonts w:asciiTheme="minorHAnsi" w:hAnsiTheme="minorHAnsi" w:cstheme="minorHAnsi"/>
                <w:sz w:val="20"/>
                <w:szCs w:val="20"/>
              </w:rPr>
              <w:t>Odpovědná osoba</w:t>
            </w:r>
          </w:p>
        </w:tc>
      </w:tr>
      <w:tr w:rsidR="00252536" w:rsidRPr="0041526E" w:rsidTr="00E92FE7">
        <w:trPr>
          <w:trHeight w:val="691"/>
        </w:trPr>
        <w:tc>
          <w:tcPr>
            <w:tcW w:w="3416" w:type="dxa"/>
          </w:tcPr>
          <w:p w:rsidR="00252536" w:rsidRPr="0041526E" w:rsidRDefault="00252536" w:rsidP="00E92FE7">
            <w:pPr>
              <w:ind w:left="35" w:firstLine="27"/>
              <w:rPr>
                <w:rFonts w:asciiTheme="minorHAnsi" w:hAnsiTheme="minorHAnsi" w:cstheme="minorHAnsi"/>
                <w:b/>
                <w:sz w:val="20"/>
                <w:szCs w:val="20"/>
              </w:rPr>
            </w:pPr>
            <w:r w:rsidRPr="0041526E">
              <w:rPr>
                <w:rFonts w:asciiTheme="minorHAnsi" w:hAnsiTheme="minorHAnsi" w:cstheme="minorHAnsi"/>
                <w:sz w:val="20"/>
                <w:szCs w:val="20"/>
              </w:rPr>
              <w:t>Místní média/</w:t>
            </w:r>
            <w:r w:rsidRPr="0041526E">
              <w:rPr>
                <w:rFonts w:asciiTheme="minorHAnsi" w:hAnsiTheme="minorHAnsi" w:cstheme="minorHAnsi"/>
                <w:b/>
                <w:sz w:val="20"/>
                <w:szCs w:val="20"/>
              </w:rPr>
              <w:t>průběžné informace o dění a vývoji v projektu</w:t>
            </w:r>
          </w:p>
        </w:tc>
        <w:tc>
          <w:tcPr>
            <w:tcW w:w="2928" w:type="dxa"/>
          </w:tcPr>
          <w:p w:rsidR="00252536" w:rsidRPr="0041526E" w:rsidRDefault="00252536" w:rsidP="00E92FE7">
            <w:pPr>
              <w:widowControl/>
              <w:autoSpaceDE/>
              <w:autoSpaceDN/>
              <w:ind w:left="17" w:firstLine="27"/>
              <w:rPr>
                <w:rFonts w:asciiTheme="minorHAnsi" w:hAnsiTheme="minorHAnsi" w:cstheme="minorHAnsi"/>
                <w:sz w:val="20"/>
                <w:szCs w:val="20"/>
              </w:rPr>
            </w:pPr>
            <w:r w:rsidRPr="0041526E">
              <w:rPr>
                <w:rFonts w:asciiTheme="minorHAnsi" w:hAnsiTheme="minorHAnsi" w:cstheme="minorHAnsi"/>
                <w:sz w:val="20"/>
                <w:szCs w:val="20"/>
              </w:rPr>
              <w:t>Minim. 2 x za 1 rok je publikována zmínka o MAP III, článek o MAP III</w:t>
            </w:r>
          </w:p>
        </w:tc>
        <w:tc>
          <w:tcPr>
            <w:tcW w:w="2586" w:type="dxa"/>
          </w:tcPr>
          <w:p w:rsidR="00252536" w:rsidRPr="0041526E" w:rsidRDefault="00252536" w:rsidP="00E92FE7">
            <w:pPr>
              <w:ind w:left="66" w:right="314" w:firstLine="27"/>
              <w:rPr>
                <w:rFonts w:asciiTheme="minorHAnsi" w:hAnsiTheme="minorHAnsi" w:cstheme="minorHAnsi"/>
                <w:sz w:val="20"/>
                <w:szCs w:val="20"/>
              </w:rPr>
            </w:pPr>
            <w:r w:rsidRPr="0041526E">
              <w:rPr>
                <w:rFonts w:asciiTheme="minorHAnsi" w:hAnsiTheme="minorHAnsi" w:cstheme="minorHAnsi"/>
                <w:sz w:val="20"/>
                <w:szCs w:val="20"/>
              </w:rPr>
              <w:t>Hl. manažerka</w:t>
            </w:r>
          </w:p>
        </w:tc>
      </w:tr>
      <w:tr w:rsidR="005575E7" w:rsidRPr="0041526E" w:rsidTr="00E92FE7">
        <w:trPr>
          <w:trHeight w:val="815"/>
        </w:trPr>
        <w:tc>
          <w:tcPr>
            <w:tcW w:w="3416" w:type="dxa"/>
          </w:tcPr>
          <w:p w:rsidR="005575E7" w:rsidRPr="0041526E" w:rsidRDefault="005575E7" w:rsidP="00E92FE7">
            <w:pPr>
              <w:ind w:left="35" w:firstLine="27"/>
              <w:rPr>
                <w:rFonts w:asciiTheme="minorHAnsi" w:hAnsiTheme="minorHAnsi" w:cstheme="minorHAnsi"/>
                <w:sz w:val="20"/>
                <w:szCs w:val="20"/>
              </w:rPr>
            </w:pPr>
            <w:r w:rsidRPr="0041526E">
              <w:rPr>
                <w:rFonts w:asciiTheme="minorHAnsi" w:hAnsiTheme="minorHAnsi" w:cstheme="minorHAnsi"/>
                <w:sz w:val="20"/>
                <w:szCs w:val="20"/>
              </w:rPr>
              <w:t>Informativní setkání na téma kvality vzdělávání s místními podniky, zastupiteli a dalšími aktéry/</w:t>
            </w:r>
            <w:r w:rsidRPr="0041526E">
              <w:rPr>
                <w:rFonts w:asciiTheme="minorHAnsi" w:hAnsiTheme="minorHAnsi" w:cstheme="minorHAnsi"/>
                <w:b/>
                <w:sz w:val="20"/>
                <w:szCs w:val="20"/>
              </w:rPr>
              <w:t>základní informace o možných přínosech projektu – sběr podnětů</w:t>
            </w:r>
          </w:p>
        </w:tc>
        <w:tc>
          <w:tcPr>
            <w:tcW w:w="2928" w:type="dxa"/>
          </w:tcPr>
          <w:p w:rsidR="005575E7" w:rsidRPr="0041526E" w:rsidRDefault="005575E7" w:rsidP="00E92FE7">
            <w:pPr>
              <w:widowControl/>
              <w:autoSpaceDE/>
              <w:autoSpaceDN/>
              <w:ind w:left="17" w:firstLine="27"/>
              <w:rPr>
                <w:rFonts w:asciiTheme="minorHAnsi" w:hAnsiTheme="minorHAnsi" w:cstheme="minorHAnsi"/>
                <w:sz w:val="20"/>
                <w:szCs w:val="20"/>
              </w:rPr>
            </w:pPr>
            <w:r w:rsidRPr="0041526E">
              <w:rPr>
                <w:rFonts w:asciiTheme="minorHAnsi" w:hAnsiTheme="minorHAnsi" w:cstheme="minorHAnsi"/>
                <w:sz w:val="20"/>
                <w:szCs w:val="20"/>
              </w:rPr>
              <w:t>Minim. 1 x v průběhu projektu</w:t>
            </w:r>
          </w:p>
        </w:tc>
        <w:tc>
          <w:tcPr>
            <w:tcW w:w="2586" w:type="dxa"/>
          </w:tcPr>
          <w:p w:rsidR="005575E7" w:rsidRPr="0041526E" w:rsidRDefault="005575E7" w:rsidP="00E92FE7">
            <w:pPr>
              <w:widowControl/>
              <w:autoSpaceDE/>
              <w:autoSpaceDN/>
              <w:ind w:left="17" w:firstLine="27"/>
              <w:rPr>
                <w:rFonts w:asciiTheme="minorHAnsi" w:hAnsiTheme="minorHAnsi" w:cstheme="minorHAnsi"/>
                <w:sz w:val="20"/>
                <w:szCs w:val="20"/>
              </w:rPr>
            </w:pPr>
            <w:r w:rsidRPr="0041526E">
              <w:rPr>
                <w:rFonts w:asciiTheme="minorHAnsi" w:hAnsiTheme="minorHAnsi" w:cstheme="minorHAnsi"/>
                <w:sz w:val="20"/>
                <w:szCs w:val="20"/>
              </w:rPr>
              <w:t>Hl. manažerka/odborný garant</w:t>
            </w:r>
          </w:p>
        </w:tc>
      </w:tr>
      <w:tr w:rsidR="005575E7" w:rsidRPr="0041526E" w:rsidTr="00E92FE7">
        <w:trPr>
          <w:trHeight w:val="1252"/>
        </w:trPr>
        <w:tc>
          <w:tcPr>
            <w:tcW w:w="3416" w:type="dxa"/>
          </w:tcPr>
          <w:p w:rsidR="005575E7" w:rsidRPr="0041526E" w:rsidRDefault="005575E7" w:rsidP="00E92FE7">
            <w:pPr>
              <w:pStyle w:val="Zkladntext"/>
              <w:ind w:left="35" w:firstLine="27"/>
              <w:rPr>
                <w:rFonts w:asciiTheme="minorHAnsi" w:hAnsiTheme="minorHAnsi" w:cstheme="minorHAnsi"/>
                <w:sz w:val="20"/>
                <w:szCs w:val="20"/>
              </w:rPr>
            </w:pPr>
            <w:r w:rsidRPr="0041526E">
              <w:rPr>
                <w:rFonts w:asciiTheme="minorHAnsi" w:hAnsiTheme="minorHAnsi" w:cstheme="minorHAnsi"/>
                <w:sz w:val="20"/>
                <w:szCs w:val="20"/>
              </w:rPr>
              <w:t>Aktualizace FB profilu a FB skupiny, sběr podnětů z profilu, kontrola a aktualizace webových stránek projektu/</w:t>
            </w:r>
            <w:r w:rsidRPr="0041526E">
              <w:rPr>
                <w:rFonts w:asciiTheme="minorHAnsi" w:hAnsiTheme="minorHAnsi" w:cstheme="minorHAnsi"/>
                <w:b/>
                <w:sz w:val="20"/>
                <w:szCs w:val="20"/>
              </w:rPr>
              <w:t>průběžné ad hoc informování o projektu – průběžný sběr podnětů</w:t>
            </w:r>
          </w:p>
        </w:tc>
        <w:tc>
          <w:tcPr>
            <w:tcW w:w="2928" w:type="dxa"/>
          </w:tcPr>
          <w:p w:rsidR="005575E7" w:rsidRPr="0041526E" w:rsidRDefault="005575E7" w:rsidP="00E92FE7">
            <w:pPr>
              <w:widowControl/>
              <w:autoSpaceDE/>
              <w:autoSpaceDN/>
              <w:ind w:left="17" w:firstLine="27"/>
              <w:rPr>
                <w:rFonts w:asciiTheme="minorHAnsi" w:hAnsiTheme="minorHAnsi" w:cstheme="minorHAnsi"/>
                <w:sz w:val="20"/>
                <w:szCs w:val="20"/>
              </w:rPr>
            </w:pPr>
            <w:r w:rsidRPr="0041526E">
              <w:rPr>
                <w:rFonts w:asciiTheme="minorHAnsi" w:hAnsiTheme="minorHAnsi" w:cstheme="minorHAnsi"/>
                <w:sz w:val="20"/>
                <w:szCs w:val="20"/>
              </w:rPr>
              <w:t>Minim. 1 x během 2 měsíců</w:t>
            </w:r>
          </w:p>
          <w:p w:rsidR="005575E7" w:rsidRPr="0041526E" w:rsidRDefault="005575E7" w:rsidP="00E92FE7">
            <w:pPr>
              <w:widowControl/>
              <w:autoSpaceDE/>
              <w:autoSpaceDN/>
              <w:ind w:left="17" w:firstLine="27"/>
              <w:rPr>
                <w:rFonts w:asciiTheme="minorHAnsi" w:hAnsiTheme="minorHAnsi" w:cstheme="minorHAnsi"/>
                <w:sz w:val="20"/>
                <w:szCs w:val="20"/>
              </w:rPr>
            </w:pPr>
          </w:p>
        </w:tc>
        <w:tc>
          <w:tcPr>
            <w:tcW w:w="2586" w:type="dxa"/>
          </w:tcPr>
          <w:p w:rsidR="005575E7" w:rsidRPr="0041526E" w:rsidRDefault="005575E7" w:rsidP="00E92FE7">
            <w:pPr>
              <w:widowControl/>
              <w:autoSpaceDE/>
              <w:autoSpaceDN/>
              <w:ind w:left="17" w:firstLine="27"/>
              <w:rPr>
                <w:rFonts w:asciiTheme="minorHAnsi" w:hAnsiTheme="minorHAnsi" w:cstheme="minorHAnsi"/>
                <w:sz w:val="20"/>
                <w:szCs w:val="20"/>
              </w:rPr>
            </w:pPr>
            <w:r w:rsidRPr="0041526E">
              <w:rPr>
                <w:rFonts w:asciiTheme="minorHAnsi" w:hAnsiTheme="minorHAnsi" w:cstheme="minorHAnsi"/>
                <w:sz w:val="20"/>
                <w:szCs w:val="20"/>
              </w:rPr>
              <w:t>Hl. manažerka/odborný garant</w:t>
            </w:r>
          </w:p>
        </w:tc>
      </w:tr>
      <w:tr w:rsidR="005575E7" w:rsidRPr="0041526E" w:rsidTr="00E92FE7">
        <w:trPr>
          <w:trHeight w:val="1270"/>
        </w:trPr>
        <w:tc>
          <w:tcPr>
            <w:tcW w:w="3416" w:type="dxa"/>
          </w:tcPr>
          <w:p w:rsidR="005575E7" w:rsidRPr="0041526E" w:rsidRDefault="005575E7" w:rsidP="00E92FE7">
            <w:pPr>
              <w:pStyle w:val="Zkladntext"/>
              <w:ind w:left="35" w:firstLine="27"/>
              <w:rPr>
                <w:rFonts w:asciiTheme="minorHAnsi" w:hAnsiTheme="minorHAnsi" w:cstheme="minorHAnsi"/>
                <w:sz w:val="20"/>
                <w:szCs w:val="20"/>
              </w:rPr>
            </w:pPr>
            <w:r w:rsidRPr="0041526E">
              <w:rPr>
                <w:rFonts w:asciiTheme="minorHAnsi" w:hAnsiTheme="minorHAnsi" w:cstheme="minorHAnsi"/>
                <w:sz w:val="20"/>
                <w:szCs w:val="20"/>
              </w:rPr>
              <w:t>Setkání s veřejností, kulaté stoly, besedy, konference k tematice MAP I</w:t>
            </w:r>
            <w:r w:rsidR="00C3422E">
              <w:rPr>
                <w:rFonts w:asciiTheme="minorHAnsi" w:hAnsiTheme="minorHAnsi" w:cstheme="minorHAnsi"/>
                <w:sz w:val="20"/>
                <w:szCs w:val="20"/>
              </w:rPr>
              <w:t>I</w:t>
            </w:r>
            <w:r w:rsidRPr="0041526E">
              <w:rPr>
                <w:rFonts w:asciiTheme="minorHAnsi" w:hAnsiTheme="minorHAnsi" w:cstheme="minorHAnsi"/>
                <w:sz w:val="20"/>
                <w:szCs w:val="20"/>
              </w:rPr>
              <w:t>I/</w:t>
            </w:r>
            <w:r w:rsidRPr="0041526E">
              <w:rPr>
                <w:rFonts w:asciiTheme="minorHAnsi" w:hAnsiTheme="minorHAnsi" w:cstheme="minorHAnsi"/>
                <w:b/>
                <w:sz w:val="20"/>
                <w:szCs w:val="20"/>
              </w:rPr>
              <w:t>oboustranný přenos informací/sběr podnětů v oblasti konkrétního programového vymezení setkání</w:t>
            </w:r>
          </w:p>
        </w:tc>
        <w:tc>
          <w:tcPr>
            <w:tcW w:w="2928" w:type="dxa"/>
          </w:tcPr>
          <w:p w:rsidR="005575E7" w:rsidRPr="0041526E" w:rsidRDefault="005575E7" w:rsidP="00E92FE7">
            <w:pPr>
              <w:widowControl/>
              <w:autoSpaceDE/>
              <w:autoSpaceDN/>
              <w:ind w:left="17" w:firstLine="27"/>
              <w:rPr>
                <w:rFonts w:asciiTheme="minorHAnsi" w:hAnsiTheme="minorHAnsi" w:cstheme="minorHAnsi"/>
                <w:sz w:val="20"/>
                <w:szCs w:val="20"/>
              </w:rPr>
            </w:pPr>
            <w:r w:rsidRPr="0041526E">
              <w:rPr>
                <w:rFonts w:asciiTheme="minorHAnsi" w:hAnsiTheme="minorHAnsi" w:cstheme="minorHAnsi"/>
                <w:sz w:val="20"/>
                <w:szCs w:val="20"/>
              </w:rPr>
              <w:t>Jen v případě potřeby, např. při komunikaci/řešení velmi významných témat</w:t>
            </w:r>
          </w:p>
        </w:tc>
        <w:tc>
          <w:tcPr>
            <w:tcW w:w="2586" w:type="dxa"/>
          </w:tcPr>
          <w:p w:rsidR="005575E7" w:rsidRPr="0041526E" w:rsidRDefault="005575E7" w:rsidP="00E92FE7">
            <w:pPr>
              <w:widowControl/>
              <w:autoSpaceDE/>
              <w:autoSpaceDN/>
              <w:ind w:left="17" w:firstLine="27"/>
              <w:rPr>
                <w:rFonts w:asciiTheme="minorHAnsi" w:hAnsiTheme="minorHAnsi" w:cstheme="minorHAnsi"/>
                <w:sz w:val="20"/>
                <w:szCs w:val="20"/>
              </w:rPr>
            </w:pPr>
            <w:r w:rsidRPr="0041526E">
              <w:rPr>
                <w:rFonts w:asciiTheme="minorHAnsi" w:hAnsiTheme="minorHAnsi" w:cstheme="minorHAnsi"/>
                <w:sz w:val="20"/>
                <w:szCs w:val="20"/>
              </w:rPr>
              <w:t>Hl. manažerka/odborný garant</w:t>
            </w:r>
          </w:p>
        </w:tc>
      </w:tr>
      <w:tr w:rsidR="005575E7" w:rsidRPr="0041526E" w:rsidTr="00E92FE7">
        <w:trPr>
          <w:trHeight w:val="500"/>
        </w:trPr>
        <w:tc>
          <w:tcPr>
            <w:tcW w:w="3416" w:type="dxa"/>
          </w:tcPr>
          <w:p w:rsidR="005575E7" w:rsidRPr="0041526E" w:rsidRDefault="005575E7" w:rsidP="00E92FE7">
            <w:pPr>
              <w:pStyle w:val="Zkladntext"/>
              <w:ind w:left="35" w:firstLine="27"/>
              <w:rPr>
                <w:rFonts w:asciiTheme="minorHAnsi" w:hAnsiTheme="minorHAnsi" w:cstheme="minorHAnsi"/>
                <w:sz w:val="20"/>
                <w:szCs w:val="20"/>
              </w:rPr>
            </w:pPr>
            <w:r w:rsidRPr="0041526E">
              <w:rPr>
                <w:rFonts w:asciiTheme="minorHAnsi" w:hAnsiTheme="minorHAnsi" w:cstheme="minorHAnsi"/>
                <w:sz w:val="20"/>
                <w:szCs w:val="20"/>
              </w:rPr>
              <w:t>Komunikace se školami, členy PS, ŘV/</w:t>
            </w:r>
            <w:r w:rsidRPr="0041526E">
              <w:rPr>
                <w:rFonts w:asciiTheme="minorHAnsi" w:hAnsiTheme="minorHAnsi" w:cstheme="minorHAnsi"/>
                <w:b/>
                <w:sz w:val="20"/>
                <w:szCs w:val="20"/>
              </w:rPr>
              <w:t>přenos potřeb škol, sběr informací, koordinace spolupráce a zpětná vazba</w:t>
            </w:r>
          </w:p>
        </w:tc>
        <w:tc>
          <w:tcPr>
            <w:tcW w:w="2928" w:type="dxa"/>
          </w:tcPr>
          <w:p w:rsidR="005575E7" w:rsidRPr="0041526E" w:rsidRDefault="005575E7" w:rsidP="00E92FE7">
            <w:pPr>
              <w:widowControl/>
              <w:autoSpaceDE/>
              <w:autoSpaceDN/>
              <w:ind w:left="17" w:firstLine="27"/>
              <w:rPr>
                <w:rFonts w:asciiTheme="minorHAnsi" w:hAnsiTheme="minorHAnsi" w:cstheme="minorHAnsi"/>
                <w:sz w:val="20"/>
                <w:szCs w:val="20"/>
              </w:rPr>
            </w:pPr>
            <w:r w:rsidRPr="0041526E">
              <w:rPr>
                <w:rFonts w:asciiTheme="minorHAnsi" w:hAnsiTheme="minorHAnsi" w:cstheme="minorHAnsi"/>
                <w:sz w:val="20"/>
                <w:szCs w:val="20"/>
              </w:rPr>
              <w:t>Průběžně dle potřeby</w:t>
            </w:r>
          </w:p>
        </w:tc>
        <w:tc>
          <w:tcPr>
            <w:tcW w:w="2586" w:type="dxa"/>
          </w:tcPr>
          <w:p w:rsidR="005575E7" w:rsidRPr="0041526E" w:rsidRDefault="005575E7" w:rsidP="00E92FE7">
            <w:pPr>
              <w:widowControl/>
              <w:autoSpaceDE/>
              <w:autoSpaceDN/>
              <w:ind w:left="17" w:firstLine="27"/>
              <w:rPr>
                <w:rFonts w:asciiTheme="minorHAnsi" w:hAnsiTheme="minorHAnsi" w:cstheme="minorHAnsi"/>
                <w:sz w:val="20"/>
                <w:szCs w:val="20"/>
              </w:rPr>
            </w:pPr>
            <w:r w:rsidRPr="0041526E">
              <w:rPr>
                <w:rFonts w:asciiTheme="minorHAnsi" w:hAnsiTheme="minorHAnsi" w:cstheme="minorHAnsi"/>
                <w:sz w:val="20"/>
                <w:szCs w:val="20"/>
              </w:rPr>
              <w:t>RT MAP/ facilitátor</w:t>
            </w:r>
          </w:p>
        </w:tc>
      </w:tr>
      <w:tr w:rsidR="005575E7" w:rsidRPr="0041526E" w:rsidTr="00E92FE7">
        <w:trPr>
          <w:trHeight w:val="1036"/>
        </w:trPr>
        <w:tc>
          <w:tcPr>
            <w:tcW w:w="3416" w:type="dxa"/>
          </w:tcPr>
          <w:p w:rsidR="005575E7" w:rsidRPr="0041526E" w:rsidRDefault="005575E7" w:rsidP="00E92FE7">
            <w:pPr>
              <w:pStyle w:val="Zkladntext"/>
              <w:ind w:left="35" w:firstLine="27"/>
              <w:rPr>
                <w:rFonts w:asciiTheme="minorHAnsi" w:hAnsiTheme="minorHAnsi" w:cstheme="minorHAnsi"/>
                <w:sz w:val="20"/>
                <w:szCs w:val="20"/>
              </w:rPr>
            </w:pPr>
            <w:r w:rsidRPr="0041526E">
              <w:rPr>
                <w:rFonts w:asciiTheme="minorHAnsi" w:hAnsiTheme="minorHAnsi" w:cstheme="minorHAnsi"/>
                <w:sz w:val="20"/>
                <w:szCs w:val="20"/>
              </w:rPr>
              <w:t>Konzultační proces/</w:t>
            </w:r>
            <w:r w:rsidRPr="0041526E">
              <w:rPr>
                <w:rFonts w:asciiTheme="minorHAnsi" w:hAnsiTheme="minorHAnsi" w:cstheme="minorHAnsi"/>
                <w:b/>
                <w:sz w:val="20"/>
                <w:szCs w:val="20"/>
              </w:rPr>
              <w:t>informování širší veřejnosti</w:t>
            </w:r>
            <w:r w:rsidRPr="0041526E">
              <w:rPr>
                <w:rFonts w:asciiTheme="minorHAnsi" w:hAnsiTheme="minorHAnsi" w:cstheme="minorHAnsi"/>
                <w:sz w:val="20"/>
                <w:szCs w:val="20"/>
              </w:rPr>
              <w:t xml:space="preserve"> o výstupech a zamýšlených aktivitách místního akčního plánování, </w:t>
            </w:r>
            <w:r w:rsidRPr="0041526E">
              <w:rPr>
                <w:rFonts w:asciiTheme="minorHAnsi" w:hAnsiTheme="minorHAnsi" w:cstheme="minorHAnsi"/>
                <w:b/>
                <w:sz w:val="20"/>
                <w:szCs w:val="20"/>
              </w:rPr>
              <w:t>sběr námětů a připomínek</w:t>
            </w:r>
            <w:r w:rsidRPr="0041526E">
              <w:rPr>
                <w:rFonts w:asciiTheme="minorHAnsi" w:hAnsiTheme="minorHAnsi" w:cstheme="minorHAnsi"/>
                <w:sz w:val="20"/>
                <w:szCs w:val="20"/>
              </w:rPr>
              <w:t xml:space="preserve">, </w:t>
            </w:r>
            <w:r w:rsidRPr="0041526E">
              <w:rPr>
                <w:rFonts w:asciiTheme="minorHAnsi" w:hAnsiTheme="minorHAnsi" w:cstheme="minorHAnsi"/>
                <w:b/>
                <w:sz w:val="20"/>
                <w:szCs w:val="20"/>
              </w:rPr>
              <w:t>zapojení veřejnosti</w:t>
            </w:r>
            <w:r w:rsidRPr="0041526E">
              <w:rPr>
                <w:rFonts w:asciiTheme="minorHAnsi" w:hAnsiTheme="minorHAnsi" w:cstheme="minorHAnsi"/>
                <w:sz w:val="20"/>
                <w:szCs w:val="20"/>
              </w:rPr>
              <w:t xml:space="preserve"> do plánování, tvorba a </w:t>
            </w:r>
            <w:r w:rsidRPr="0041526E">
              <w:rPr>
                <w:rFonts w:asciiTheme="minorHAnsi" w:hAnsiTheme="minorHAnsi" w:cstheme="minorHAnsi"/>
                <w:b/>
                <w:sz w:val="20"/>
                <w:szCs w:val="20"/>
              </w:rPr>
              <w:t>formování konsensu-dohody o prioritách</w:t>
            </w:r>
          </w:p>
        </w:tc>
        <w:tc>
          <w:tcPr>
            <w:tcW w:w="2928" w:type="dxa"/>
          </w:tcPr>
          <w:p w:rsidR="005575E7" w:rsidRPr="0041526E" w:rsidRDefault="005575E7" w:rsidP="00E92FE7">
            <w:pPr>
              <w:widowControl/>
              <w:autoSpaceDE/>
              <w:autoSpaceDN/>
              <w:ind w:left="17" w:firstLine="27"/>
              <w:rPr>
                <w:rFonts w:asciiTheme="minorHAnsi" w:hAnsiTheme="minorHAnsi" w:cstheme="minorHAnsi"/>
                <w:sz w:val="20"/>
                <w:szCs w:val="20"/>
              </w:rPr>
            </w:pPr>
            <w:r w:rsidRPr="0041526E">
              <w:rPr>
                <w:rFonts w:asciiTheme="minorHAnsi" w:hAnsiTheme="minorHAnsi" w:cstheme="minorHAnsi"/>
                <w:sz w:val="20"/>
                <w:szCs w:val="20"/>
              </w:rPr>
              <w:t>Vždy minimálně 14 dnů před schvalováním nových strategických dokumentů, či součástí MAP, 14 dnů před zahájením relevantních aktivit</w:t>
            </w:r>
          </w:p>
          <w:p w:rsidR="005575E7" w:rsidRPr="0041526E" w:rsidRDefault="005575E7" w:rsidP="00E92FE7">
            <w:pPr>
              <w:widowControl/>
              <w:autoSpaceDE/>
              <w:autoSpaceDN/>
              <w:ind w:left="17" w:firstLine="27"/>
              <w:rPr>
                <w:rFonts w:asciiTheme="minorHAnsi" w:hAnsiTheme="minorHAnsi" w:cstheme="minorHAnsi"/>
                <w:sz w:val="20"/>
                <w:szCs w:val="20"/>
              </w:rPr>
            </w:pPr>
          </w:p>
        </w:tc>
        <w:tc>
          <w:tcPr>
            <w:tcW w:w="2586" w:type="dxa"/>
          </w:tcPr>
          <w:p w:rsidR="005575E7" w:rsidRPr="0041526E" w:rsidRDefault="005575E7" w:rsidP="00E92FE7">
            <w:pPr>
              <w:widowControl/>
              <w:autoSpaceDE/>
              <w:autoSpaceDN/>
              <w:ind w:left="17" w:firstLine="27"/>
              <w:rPr>
                <w:rFonts w:asciiTheme="minorHAnsi" w:hAnsiTheme="minorHAnsi" w:cstheme="minorHAnsi"/>
                <w:sz w:val="20"/>
                <w:szCs w:val="20"/>
              </w:rPr>
            </w:pPr>
            <w:r w:rsidRPr="0041526E">
              <w:rPr>
                <w:rFonts w:asciiTheme="minorHAnsi" w:hAnsiTheme="minorHAnsi" w:cstheme="minorHAnsi"/>
                <w:sz w:val="20"/>
                <w:szCs w:val="20"/>
              </w:rPr>
              <w:t>Odborný garant/ hl. manažerka/facilitátor/RT</w:t>
            </w:r>
          </w:p>
          <w:p w:rsidR="005575E7" w:rsidRPr="0041526E" w:rsidRDefault="005575E7" w:rsidP="00E92FE7">
            <w:pPr>
              <w:widowControl/>
              <w:autoSpaceDE/>
              <w:autoSpaceDN/>
              <w:ind w:left="17" w:firstLine="27"/>
              <w:rPr>
                <w:rFonts w:asciiTheme="minorHAnsi" w:hAnsiTheme="minorHAnsi" w:cstheme="minorHAnsi"/>
                <w:sz w:val="20"/>
                <w:szCs w:val="20"/>
              </w:rPr>
            </w:pPr>
          </w:p>
        </w:tc>
      </w:tr>
      <w:tr w:rsidR="005575E7" w:rsidRPr="0041526E" w:rsidTr="00E92FE7">
        <w:trPr>
          <w:trHeight w:val="393"/>
        </w:trPr>
        <w:tc>
          <w:tcPr>
            <w:tcW w:w="8930" w:type="dxa"/>
            <w:gridSpan w:val="3"/>
          </w:tcPr>
          <w:p w:rsidR="005575E7" w:rsidRPr="0041526E" w:rsidRDefault="005575E7" w:rsidP="00E92FE7">
            <w:pPr>
              <w:ind w:left="824" w:right="801" w:firstLine="27"/>
              <w:rPr>
                <w:rFonts w:asciiTheme="minorHAnsi" w:hAnsiTheme="minorHAnsi" w:cstheme="minorHAnsi"/>
                <w:i/>
                <w:strike/>
                <w:sz w:val="20"/>
                <w:szCs w:val="20"/>
              </w:rPr>
            </w:pPr>
          </w:p>
        </w:tc>
      </w:tr>
    </w:tbl>
    <w:p w:rsidR="00252536" w:rsidRPr="0041526E" w:rsidRDefault="00252536" w:rsidP="00252536">
      <w:pPr>
        <w:ind w:left="824" w:right="801" w:firstLine="27"/>
        <w:rPr>
          <w:rFonts w:asciiTheme="minorHAnsi" w:hAnsiTheme="minorHAnsi" w:cs="Times New Roman"/>
        </w:rPr>
      </w:pPr>
    </w:p>
    <w:p w:rsidR="00252536" w:rsidRPr="0041526E" w:rsidRDefault="00252536" w:rsidP="00252536">
      <w:pPr>
        <w:ind w:left="824" w:right="801" w:firstLine="27"/>
        <w:rPr>
          <w:rFonts w:asciiTheme="minorHAnsi" w:hAnsiTheme="minorHAnsi" w:cs="Times New Roman"/>
        </w:rPr>
      </w:pPr>
    </w:p>
    <w:p w:rsidR="00252536" w:rsidRPr="0041526E" w:rsidRDefault="00252536" w:rsidP="00252536">
      <w:pPr>
        <w:ind w:left="824" w:right="801" w:firstLine="27"/>
        <w:rPr>
          <w:rFonts w:asciiTheme="minorHAnsi" w:hAnsiTheme="minorHAnsi" w:cs="Times New Roman"/>
        </w:rPr>
      </w:pPr>
    </w:p>
    <w:p w:rsidR="00252536" w:rsidRPr="0041526E" w:rsidRDefault="00252536" w:rsidP="00252536">
      <w:pPr>
        <w:rPr>
          <w:rFonts w:asciiTheme="minorHAnsi" w:hAnsiTheme="minorHAnsi" w:cs="Times New Roman"/>
        </w:rPr>
      </w:pPr>
      <w:r w:rsidRPr="0041526E">
        <w:rPr>
          <w:rFonts w:asciiTheme="minorHAnsi" w:hAnsiTheme="minorHAnsi" w:cs="Times New Roman"/>
        </w:rPr>
        <w:br w:type="page"/>
      </w:r>
    </w:p>
    <w:p w:rsidR="00252536" w:rsidRPr="0041526E" w:rsidRDefault="00252536" w:rsidP="00252536">
      <w:pPr>
        <w:pStyle w:val="Nadpis11"/>
        <w:numPr>
          <w:ilvl w:val="0"/>
          <w:numId w:val="1"/>
        </w:numPr>
        <w:spacing w:before="0"/>
        <w:ind w:left="284" w:right="1084" w:firstLine="27"/>
      </w:pPr>
      <w:bookmarkStart w:id="287" w:name="_Toc60564548"/>
      <w:bookmarkStart w:id="288" w:name="_Toc60612469"/>
      <w:bookmarkStart w:id="289" w:name="_Toc60614595"/>
      <w:bookmarkStart w:id="290" w:name="_Toc60615650"/>
      <w:bookmarkStart w:id="291" w:name="_Toc60617429"/>
      <w:bookmarkStart w:id="292" w:name="_Toc113295495"/>
      <w:bookmarkStart w:id="293" w:name="_Toc113301017"/>
      <w:bookmarkStart w:id="294" w:name="_Toc113361655"/>
      <w:bookmarkStart w:id="295" w:name="_Toc120877938"/>
      <w:bookmarkStart w:id="296" w:name="_Toc120881803"/>
      <w:r w:rsidRPr="0041526E">
        <w:lastRenderedPageBreak/>
        <w:t>Konzultační proces</w:t>
      </w:r>
      <w:bookmarkEnd w:id="287"/>
      <w:bookmarkEnd w:id="288"/>
      <w:bookmarkEnd w:id="289"/>
      <w:bookmarkEnd w:id="290"/>
      <w:bookmarkEnd w:id="291"/>
      <w:bookmarkEnd w:id="292"/>
      <w:bookmarkEnd w:id="293"/>
      <w:bookmarkEnd w:id="294"/>
      <w:bookmarkEnd w:id="295"/>
      <w:bookmarkEnd w:id="296"/>
    </w:p>
    <w:p w:rsidR="00252536" w:rsidRPr="0041526E" w:rsidRDefault="00252536" w:rsidP="00252536">
      <w:pPr>
        <w:spacing w:line="276" w:lineRule="auto"/>
        <w:ind w:left="824" w:right="801" w:firstLine="27"/>
        <w:jc w:val="both"/>
        <w:rPr>
          <w:rFonts w:asciiTheme="minorHAnsi" w:hAnsiTheme="minorHAnsi" w:cs="Times New Roman"/>
        </w:rPr>
      </w:pPr>
    </w:p>
    <w:p w:rsidR="00252536" w:rsidRPr="007F2615" w:rsidRDefault="00252536" w:rsidP="00252536">
      <w:pPr>
        <w:spacing w:line="360" w:lineRule="auto"/>
        <w:ind w:left="284" w:right="1084"/>
        <w:jc w:val="both"/>
        <w:rPr>
          <w:rFonts w:asciiTheme="minorHAnsi" w:hAnsiTheme="minorHAnsi" w:cs="Times New Roman"/>
        </w:rPr>
      </w:pPr>
      <w:r w:rsidRPr="0041526E">
        <w:rPr>
          <w:rFonts w:asciiTheme="minorHAnsi" w:hAnsiTheme="minorHAnsi" w:cs="Times New Roman"/>
        </w:rPr>
        <w:t>V rámci konzultačního procesu jsou prostřednictvím KP předkládány plánované aktivity i klíčové dokumenty projektu veřejnosti ke konzultaci.  Konzultační proces je obousměrným komunikačním tokem, kdy RT MAP III předkládá veřejnosti plánované aktivity a klíčové dokumenty projektu ještě před jejich schválením ze strany ŘV. Touto formou jsou aktivity projektu s širokou veřejností konzultovány, přičemž probíhá sběr podnětů zpětné vazby, námětů a připomínek, které budou do návrhů aktivit i dokumentů RT MAP zapracovány, nebo budou spolu s návrhy předány ŘV MAP. ŘV MAP III posoudí předkládané návrhy aktivit či klíčových dokumentů projektu vždy v souvislosti se sebranými připomínkami a rozhodne o případném schválení, či o zapracování relevantních připomínek. Konzultační proces vždy předchází předložení připravovaných návrhů RT MAP k projednání, či ke schválení ŘV MAP I</w:t>
      </w:r>
      <w:r w:rsidR="00C3422E">
        <w:rPr>
          <w:rFonts w:asciiTheme="minorHAnsi" w:hAnsiTheme="minorHAnsi" w:cs="Times New Roman"/>
        </w:rPr>
        <w:t>I</w:t>
      </w:r>
      <w:r w:rsidRPr="0041526E">
        <w:rPr>
          <w:rFonts w:asciiTheme="minorHAnsi" w:hAnsiTheme="minorHAnsi" w:cs="Times New Roman"/>
        </w:rPr>
        <w:t>I.</w:t>
      </w:r>
    </w:p>
    <w:p w:rsidR="00252536" w:rsidRDefault="00252536" w:rsidP="00252536">
      <w:pPr>
        <w:spacing w:line="276" w:lineRule="auto"/>
        <w:ind w:left="824" w:right="801" w:firstLine="27"/>
        <w:jc w:val="both"/>
        <w:rPr>
          <w:rFonts w:asciiTheme="minorHAnsi" w:hAnsiTheme="minorHAnsi" w:cs="Times New Roman"/>
          <w:bCs/>
        </w:rPr>
      </w:pPr>
    </w:p>
    <w:p w:rsidR="00252536" w:rsidRDefault="00252536" w:rsidP="00252536">
      <w:pPr>
        <w:spacing w:line="276" w:lineRule="auto"/>
        <w:ind w:left="824" w:right="801" w:firstLine="27"/>
        <w:jc w:val="both"/>
        <w:rPr>
          <w:rFonts w:asciiTheme="minorHAnsi" w:hAnsiTheme="minorHAnsi" w:cs="Times New Roman"/>
          <w:b/>
        </w:rPr>
      </w:pPr>
    </w:p>
    <w:p w:rsidR="00252536" w:rsidRDefault="00252536" w:rsidP="00252536">
      <w:pPr>
        <w:ind w:left="824" w:right="801" w:firstLine="27"/>
        <w:rPr>
          <w:rFonts w:asciiTheme="minorHAnsi" w:hAnsiTheme="minorHAnsi" w:cs="Times New Roman"/>
          <w:b/>
        </w:rPr>
      </w:pPr>
      <w:r>
        <w:rPr>
          <w:rFonts w:asciiTheme="minorHAnsi" w:hAnsiTheme="minorHAnsi" w:cs="Times New Roman"/>
          <w:b/>
        </w:rPr>
        <w:br w:type="page"/>
      </w:r>
    </w:p>
    <w:p w:rsidR="00252536" w:rsidRPr="00332081" w:rsidRDefault="00252536" w:rsidP="00252536">
      <w:pPr>
        <w:spacing w:line="276" w:lineRule="auto"/>
        <w:ind w:left="824" w:right="801" w:firstLine="27"/>
        <w:jc w:val="both"/>
        <w:rPr>
          <w:rFonts w:asciiTheme="minorHAnsi" w:hAnsiTheme="minorHAnsi" w:cs="Times New Roman"/>
          <w:b/>
          <w:bCs/>
        </w:rPr>
      </w:pPr>
      <w:r w:rsidRPr="00332081">
        <w:rPr>
          <w:rFonts w:asciiTheme="minorHAnsi" w:hAnsiTheme="minorHAnsi" w:cs="Times New Roman"/>
          <w:b/>
        </w:rPr>
        <w:lastRenderedPageBreak/>
        <w:t xml:space="preserve">Konzultační proces se skládá z těchto kroků: </w:t>
      </w:r>
    </w:p>
    <w:p w:rsidR="00252536" w:rsidRDefault="00252536" w:rsidP="00252536">
      <w:pPr>
        <w:ind w:left="824" w:right="801" w:firstLine="27"/>
        <w:rPr>
          <w:rFonts w:asciiTheme="minorHAnsi" w:hAnsiTheme="minorHAnsi" w:cs="Times New Roman"/>
        </w:rPr>
      </w:pPr>
    </w:p>
    <w:p w:rsidR="00252536" w:rsidRDefault="00252536" w:rsidP="00252536">
      <w:pPr>
        <w:ind w:left="824" w:right="801" w:firstLine="27"/>
        <w:rPr>
          <w:rFonts w:asciiTheme="minorHAnsi" w:hAnsiTheme="minorHAnsi" w:cs="Times New Roman"/>
        </w:rPr>
      </w:pPr>
      <w:r>
        <w:rPr>
          <w:rFonts w:asciiTheme="minorHAnsi" w:hAnsiTheme="minorHAnsi" w:cs="Times New Roman"/>
          <w:noProof/>
          <w:lang w:bidi="ar-SA"/>
        </w:rPr>
        <w:drawing>
          <wp:inline distT="0" distB="0" distL="0" distR="0">
            <wp:extent cx="5486400" cy="3200400"/>
            <wp:effectExtent l="0" t="0" r="0" b="0"/>
            <wp:docPr id="84" name="Diagram 5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1" r:lo="rId32" r:qs="rId33" r:cs="rId34"/>
              </a:graphicData>
            </a:graphic>
          </wp:inline>
        </w:drawing>
      </w:r>
    </w:p>
    <w:p w:rsidR="00252536" w:rsidRDefault="00252536" w:rsidP="00252536">
      <w:pPr>
        <w:ind w:left="824" w:right="801" w:firstLine="27"/>
        <w:rPr>
          <w:rFonts w:asciiTheme="minorHAnsi" w:hAnsiTheme="minorHAnsi" w:cs="Times New Roman"/>
        </w:rPr>
      </w:pPr>
    </w:p>
    <w:p w:rsidR="00252536" w:rsidRDefault="00252536" w:rsidP="00252536">
      <w:pPr>
        <w:ind w:left="824" w:right="801" w:firstLine="27"/>
        <w:rPr>
          <w:rFonts w:asciiTheme="minorHAnsi" w:hAnsiTheme="minorHAnsi" w:cs="Times New Roman"/>
        </w:rPr>
      </w:pPr>
    </w:p>
    <w:p w:rsidR="00252536" w:rsidRDefault="00252536" w:rsidP="00252536">
      <w:pPr>
        <w:ind w:left="824" w:right="801" w:firstLine="27"/>
        <w:rPr>
          <w:rFonts w:asciiTheme="minorHAnsi" w:hAnsiTheme="minorHAnsi" w:cs="Times New Roman"/>
        </w:rPr>
      </w:pPr>
    </w:p>
    <w:p w:rsidR="00252536" w:rsidRDefault="00252536" w:rsidP="00252536">
      <w:pPr>
        <w:spacing w:line="276" w:lineRule="auto"/>
        <w:ind w:left="824" w:right="801" w:firstLine="27"/>
        <w:jc w:val="both"/>
        <w:rPr>
          <w:rFonts w:asciiTheme="minorHAnsi" w:hAnsiTheme="minorHAnsi" w:cs="Times New Roman"/>
          <w:b/>
        </w:rPr>
      </w:pPr>
    </w:p>
    <w:p w:rsidR="00AA11DE" w:rsidRPr="0041526E" w:rsidRDefault="00252536" w:rsidP="00252536">
      <w:pPr>
        <w:spacing w:line="276" w:lineRule="auto"/>
        <w:ind w:left="824" w:right="801" w:firstLine="27"/>
        <w:jc w:val="both"/>
        <w:rPr>
          <w:rFonts w:asciiTheme="minorHAnsi" w:hAnsiTheme="minorHAnsi" w:cs="Times New Roman"/>
          <w:b/>
        </w:rPr>
      </w:pPr>
      <w:r w:rsidRPr="0041526E">
        <w:rPr>
          <w:rFonts w:asciiTheme="minorHAnsi" w:hAnsiTheme="minorHAnsi" w:cs="Times New Roman"/>
          <w:b/>
        </w:rPr>
        <w:t>Aktualizace k</w:t>
      </w:r>
      <w:r w:rsidR="00AA11DE" w:rsidRPr="0041526E">
        <w:rPr>
          <w:rFonts w:asciiTheme="minorHAnsi" w:hAnsiTheme="minorHAnsi" w:cs="Times New Roman"/>
          <w:b/>
        </w:rPr>
        <w:t> </w:t>
      </w:r>
      <w:r w:rsidR="000077ED" w:rsidRPr="0041526E">
        <w:rPr>
          <w:rFonts w:asciiTheme="minorHAnsi" w:hAnsiTheme="minorHAnsi" w:cs="Times New Roman"/>
          <w:b/>
        </w:rPr>
        <w:t>15</w:t>
      </w:r>
      <w:r w:rsidR="00AA11DE" w:rsidRPr="0041526E">
        <w:rPr>
          <w:rFonts w:asciiTheme="minorHAnsi" w:hAnsiTheme="minorHAnsi" w:cs="Times New Roman"/>
          <w:b/>
        </w:rPr>
        <w:t xml:space="preserve">. </w:t>
      </w:r>
      <w:r w:rsidR="000077ED" w:rsidRPr="0041526E">
        <w:rPr>
          <w:rFonts w:asciiTheme="minorHAnsi" w:hAnsiTheme="minorHAnsi" w:cs="Times New Roman"/>
          <w:b/>
        </w:rPr>
        <w:t>2</w:t>
      </w:r>
      <w:r w:rsidR="00AA11DE" w:rsidRPr="0041526E">
        <w:rPr>
          <w:rFonts w:asciiTheme="minorHAnsi" w:hAnsiTheme="minorHAnsi" w:cs="Times New Roman"/>
          <w:b/>
        </w:rPr>
        <w:t>. 2023</w:t>
      </w:r>
    </w:p>
    <w:p w:rsidR="00252536" w:rsidRDefault="00AA11DE" w:rsidP="00252536">
      <w:pPr>
        <w:spacing w:line="276" w:lineRule="auto"/>
        <w:ind w:left="824" w:right="801" w:firstLine="27"/>
        <w:jc w:val="both"/>
        <w:rPr>
          <w:rFonts w:asciiTheme="minorHAnsi" w:hAnsiTheme="minorHAnsi" w:cs="Times New Roman"/>
          <w:b/>
        </w:rPr>
      </w:pPr>
      <w:r w:rsidRPr="0041526E">
        <w:rPr>
          <w:rFonts w:asciiTheme="minorHAnsi" w:hAnsiTheme="minorHAnsi" w:cs="Times New Roman"/>
          <w:b/>
        </w:rPr>
        <w:t>S</w:t>
      </w:r>
      <w:r w:rsidR="00252536" w:rsidRPr="0041526E">
        <w:rPr>
          <w:rFonts w:asciiTheme="minorHAnsi" w:hAnsiTheme="minorHAnsi" w:cs="Times New Roman"/>
          <w:b/>
        </w:rPr>
        <w:t xml:space="preserve">chváleno ŘV </w:t>
      </w:r>
      <w:r w:rsidRPr="0041526E">
        <w:rPr>
          <w:rFonts w:asciiTheme="minorHAnsi" w:hAnsiTheme="minorHAnsi" w:cs="Times New Roman"/>
          <w:b/>
        </w:rPr>
        <w:t>30. 3. 2023</w:t>
      </w:r>
      <w:r>
        <w:rPr>
          <w:rFonts w:asciiTheme="minorHAnsi" w:hAnsiTheme="minorHAnsi" w:cs="Times New Roman"/>
          <w:b/>
        </w:rPr>
        <w:t xml:space="preserve">  </w:t>
      </w:r>
      <w:r>
        <w:rPr>
          <w:rFonts w:asciiTheme="minorHAnsi" w:hAnsiTheme="minorHAnsi" w:cs="Times New Roman"/>
          <w:b/>
        </w:rPr>
        <w:tab/>
      </w:r>
      <w:r w:rsidR="00252536">
        <w:rPr>
          <w:rFonts w:asciiTheme="minorHAnsi" w:hAnsiTheme="minorHAnsi" w:cs="Times New Roman"/>
          <w:b/>
        </w:rPr>
        <w:t xml:space="preserve"> </w:t>
      </w:r>
    </w:p>
    <w:p w:rsidR="00252536" w:rsidRDefault="00252536" w:rsidP="00252536">
      <w:pPr>
        <w:spacing w:line="276" w:lineRule="auto"/>
        <w:ind w:left="824" w:right="801" w:firstLine="27"/>
        <w:jc w:val="both"/>
        <w:rPr>
          <w:rFonts w:asciiTheme="minorHAnsi" w:hAnsiTheme="minorHAnsi" w:cs="Times New Roman"/>
          <w:b/>
        </w:rPr>
      </w:pPr>
    </w:p>
    <w:p w:rsidR="00252536" w:rsidRPr="005B1EA1" w:rsidRDefault="00252536" w:rsidP="00252536">
      <w:pPr>
        <w:spacing w:line="276" w:lineRule="auto"/>
        <w:ind w:left="824" w:right="801" w:firstLine="27"/>
        <w:jc w:val="both"/>
        <w:rPr>
          <w:rFonts w:asciiTheme="minorHAnsi" w:hAnsiTheme="minorHAnsi" w:cs="Times New Roman"/>
          <w:b/>
        </w:rPr>
      </w:pPr>
      <w:r w:rsidRPr="005B1EA1">
        <w:rPr>
          <w:rFonts w:asciiTheme="minorHAnsi" w:hAnsiTheme="minorHAnsi" w:cs="Times New Roman"/>
          <w:b/>
        </w:rPr>
        <w:t>Seznam příloh:</w:t>
      </w:r>
    </w:p>
    <w:p w:rsidR="00252536" w:rsidRDefault="00252536" w:rsidP="00252536">
      <w:pPr>
        <w:spacing w:line="276" w:lineRule="auto"/>
        <w:ind w:left="824" w:right="801" w:firstLine="27"/>
        <w:jc w:val="both"/>
        <w:rPr>
          <w:rFonts w:asciiTheme="minorHAnsi" w:hAnsiTheme="minorHAnsi" w:cs="Times New Roman"/>
        </w:rPr>
      </w:pPr>
      <w:r>
        <w:rPr>
          <w:rFonts w:asciiTheme="minorHAnsi" w:hAnsiTheme="minorHAnsi" w:cs="Times New Roman"/>
        </w:rPr>
        <w:t xml:space="preserve"> </w:t>
      </w:r>
    </w:p>
    <w:p w:rsidR="00252536" w:rsidRDefault="00252536" w:rsidP="00252536">
      <w:pPr>
        <w:spacing w:line="276" w:lineRule="auto"/>
        <w:ind w:left="824" w:right="801" w:firstLine="27"/>
        <w:jc w:val="both"/>
        <w:rPr>
          <w:rFonts w:asciiTheme="minorHAnsi" w:hAnsiTheme="minorHAnsi" w:cs="Times New Roman"/>
        </w:rPr>
      </w:pPr>
      <w:r>
        <w:rPr>
          <w:rFonts w:asciiTheme="minorHAnsi" w:hAnsiTheme="minorHAnsi" w:cs="Times New Roman"/>
        </w:rPr>
        <w:t>Příloha č. 1 Seznam pracovních skupin a jejich členů</w:t>
      </w:r>
    </w:p>
    <w:p w:rsidR="00252536" w:rsidRDefault="00252536" w:rsidP="00252536">
      <w:pPr>
        <w:spacing w:line="276" w:lineRule="auto"/>
        <w:ind w:left="824" w:right="801" w:firstLine="27"/>
        <w:jc w:val="both"/>
        <w:rPr>
          <w:rFonts w:asciiTheme="minorHAnsi" w:hAnsiTheme="minorHAnsi" w:cs="Times New Roman"/>
        </w:rPr>
      </w:pPr>
      <w:r>
        <w:rPr>
          <w:rFonts w:asciiTheme="minorHAnsi" w:hAnsiTheme="minorHAnsi" w:cs="Times New Roman"/>
        </w:rPr>
        <w:t xml:space="preserve">Příloha č. 2 Seznam členů ŘV </w:t>
      </w:r>
    </w:p>
    <w:p w:rsidR="00252536" w:rsidRDefault="00252536" w:rsidP="00252536">
      <w:pPr>
        <w:spacing w:line="276" w:lineRule="auto"/>
        <w:ind w:left="824" w:right="801" w:firstLine="27"/>
        <w:jc w:val="both"/>
        <w:rPr>
          <w:rFonts w:asciiTheme="minorHAnsi" w:hAnsiTheme="minorHAnsi" w:cs="Times New Roman"/>
        </w:rPr>
      </w:pPr>
      <w:r>
        <w:rPr>
          <w:rFonts w:asciiTheme="minorHAnsi" w:hAnsiTheme="minorHAnsi" w:cs="Times New Roman"/>
        </w:rPr>
        <w:t xml:space="preserve">Příloha č. 3 Statut ŘV </w:t>
      </w:r>
    </w:p>
    <w:p w:rsidR="00252536" w:rsidRDefault="00252536" w:rsidP="00252536">
      <w:pPr>
        <w:spacing w:line="276" w:lineRule="auto"/>
        <w:ind w:left="824" w:right="801" w:firstLine="27"/>
        <w:rPr>
          <w:rFonts w:asciiTheme="minorHAnsi" w:hAnsiTheme="minorHAnsi" w:cs="Times New Roman"/>
        </w:rPr>
        <w:sectPr w:rsidR="00252536" w:rsidSect="00E92FE7">
          <w:footerReference w:type="default" r:id="rId36"/>
          <w:type w:val="continuous"/>
          <w:pgSz w:w="11900" w:h="16840"/>
          <w:pgMar w:top="2220" w:right="280" w:bottom="1040" w:left="1180" w:header="1181" w:footer="738" w:gutter="0"/>
          <w:pgNumType w:start="1"/>
          <w:cols w:space="708"/>
        </w:sectPr>
      </w:pPr>
      <w:r>
        <w:rPr>
          <w:rFonts w:asciiTheme="minorHAnsi" w:hAnsiTheme="minorHAnsi" w:cs="Times New Roman"/>
        </w:rPr>
        <w:t>Příloha č. 4 Jednací řád ŘV</w:t>
      </w:r>
    </w:p>
    <w:p w:rsidR="00252536" w:rsidRDefault="00252536" w:rsidP="00252536">
      <w:pPr>
        <w:spacing w:line="276" w:lineRule="auto"/>
        <w:ind w:left="824" w:right="801" w:firstLine="27"/>
        <w:jc w:val="both"/>
        <w:rPr>
          <w:rFonts w:asciiTheme="minorHAnsi" w:hAnsiTheme="minorHAnsi" w:cs="Times New Roman"/>
        </w:rPr>
        <w:sectPr w:rsidR="00252536" w:rsidSect="00E92FE7">
          <w:type w:val="continuous"/>
          <w:pgSz w:w="11900" w:h="16840"/>
          <w:pgMar w:top="2220" w:right="280" w:bottom="1040" w:left="1180" w:header="1181" w:footer="738" w:gutter="0"/>
          <w:cols w:space="708"/>
        </w:sectPr>
      </w:pPr>
    </w:p>
    <w:p w:rsidR="00252536" w:rsidRDefault="00252536" w:rsidP="00252536">
      <w:pPr>
        <w:rPr>
          <w:color w:val="355F90"/>
          <w:sz w:val="96"/>
          <w:szCs w:val="96"/>
        </w:rPr>
      </w:pPr>
    </w:p>
    <w:p w:rsidR="00252536" w:rsidRDefault="00252536" w:rsidP="00252536">
      <w:pPr>
        <w:pStyle w:val="Nadpis11"/>
        <w:spacing w:before="100" w:line="276" w:lineRule="auto"/>
        <w:ind w:left="2124" w:right="2144" w:firstLine="477"/>
        <w:jc w:val="center"/>
        <w:rPr>
          <w:color w:val="355F90"/>
          <w:sz w:val="96"/>
          <w:szCs w:val="96"/>
        </w:rPr>
        <w:sectPr w:rsidR="00252536" w:rsidSect="00E92FE7">
          <w:footerReference w:type="default" r:id="rId37"/>
          <w:type w:val="continuous"/>
          <w:pgSz w:w="11900" w:h="16850"/>
          <w:pgMar w:top="1420" w:right="640" w:bottom="1460" w:left="840" w:header="761" w:footer="1262" w:gutter="0"/>
          <w:cols w:space="708"/>
        </w:sectPr>
      </w:pPr>
      <w:bookmarkStart w:id="297" w:name="_Toc113295640"/>
      <w:bookmarkStart w:id="298" w:name="_Toc113301162"/>
      <w:bookmarkStart w:id="299" w:name="_Toc113361800"/>
      <w:bookmarkStart w:id="300" w:name="_Toc120878082"/>
      <w:bookmarkStart w:id="301" w:name="_Toc120881947"/>
      <w:r>
        <w:rPr>
          <w:color w:val="355F90"/>
          <w:sz w:val="96"/>
          <w:szCs w:val="96"/>
        </w:rPr>
        <w:t>Přílohy</w:t>
      </w:r>
      <w:bookmarkEnd w:id="297"/>
      <w:bookmarkEnd w:id="298"/>
      <w:bookmarkEnd w:id="299"/>
      <w:bookmarkEnd w:id="300"/>
      <w:bookmarkEnd w:id="301"/>
    </w:p>
    <w:p w:rsidR="00252536" w:rsidRDefault="00252536" w:rsidP="00252536">
      <w:pPr>
        <w:pStyle w:val="Nadpis2"/>
        <w:ind w:left="284"/>
      </w:pPr>
      <w:bookmarkStart w:id="302" w:name="_Toc113295642"/>
      <w:bookmarkStart w:id="303" w:name="_Toc113301164"/>
      <w:bookmarkStart w:id="304" w:name="_Toc113361802"/>
      <w:bookmarkStart w:id="305" w:name="_Toc120878084"/>
      <w:bookmarkStart w:id="306" w:name="_Toc120881949"/>
      <w:r>
        <w:lastRenderedPageBreak/>
        <w:t>Příloha č. 1 SEZNAM PRACOVNÍCH SKUPIN A JEJICH ČLENŮ</w:t>
      </w:r>
      <w:bookmarkEnd w:id="302"/>
      <w:bookmarkEnd w:id="303"/>
      <w:bookmarkEnd w:id="304"/>
      <w:bookmarkEnd w:id="305"/>
      <w:bookmarkEnd w:id="306"/>
    </w:p>
    <w:p w:rsidR="00252536" w:rsidRDefault="00252536" w:rsidP="00252536">
      <w:pPr>
        <w:pStyle w:val="Zkladntext"/>
        <w:spacing w:after="15" w:line="218" w:lineRule="exact"/>
        <w:ind w:left="166"/>
      </w:pPr>
    </w:p>
    <w:p w:rsidR="00252536" w:rsidRDefault="00252536" w:rsidP="00252536">
      <w:pPr>
        <w:pStyle w:val="Zkladntext"/>
        <w:spacing w:after="15" w:line="218" w:lineRule="exact"/>
        <w:ind w:left="166"/>
      </w:pPr>
      <w:r>
        <w:t xml:space="preserve">Datum aktualizace: </w:t>
      </w:r>
      <w:r w:rsidR="00A5251F">
        <w:t>15</w:t>
      </w:r>
      <w:r>
        <w:t xml:space="preserve">. </w:t>
      </w:r>
      <w:r w:rsidR="00A5251F">
        <w:t>2</w:t>
      </w:r>
      <w:r>
        <w:t>. 2023</w:t>
      </w:r>
    </w:p>
    <w:p w:rsidR="00252536" w:rsidRPr="003C5071" w:rsidRDefault="00252536" w:rsidP="00252536">
      <w:pPr>
        <w:tabs>
          <w:tab w:val="left" w:pos="8931"/>
          <w:tab w:val="left" w:pos="9072"/>
        </w:tabs>
        <w:spacing w:before="240" w:line="360" w:lineRule="auto"/>
        <w:ind w:left="142" w:right="1084"/>
        <w:jc w:val="both"/>
        <w:rPr>
          <w:rFonts w:asciiTheme="minorHAnsi" w:hAnsiTheme="minorHAnsi" w:cs="Times New Roman"/>
          <w:b/>
        </w:rPr>
      </w:pPr>
      <w:r w:rsidRPr="003C5071">
        <w:rPr>
          <w:rFonts w:asciiTheme="minorHAnsi" w:hAnsiTheme="minorHAnsi" w:cs="Times New Roman"/>
          <w:b/>
        </w:rPr>
        <w:t>Administrativní část realizačního týmu</w:t>
      </w:r>
    </w:p>
    <w:tbl>
      <w:tblPr>
        <w:tblStyle w:val="TableNormal"/>
        <w:tblW w:w="9790" w:type="dxa"/>
        <w:tblInd w:w="1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135"/>
        <w:gridCol w:w="7655"/>
      </w:tblGrid>
      <w:tr w:rsidR="00252536" w:rsidRPr="007F18EA" w:rsidTr="00E92FE7">
        <w:trPr>
          <w:trHeight w:val="186"/>
        </w:trPr>
        <w:tc>
          <w:tcPr>
            <w:tcW w:w="2135" w:type="dxa"/>
            <w:tcBorders>
              <w:top w:val="single" w:sz="4" w:space="0" w:color="000000"/>
              <w:left w:val="single" w:sz="4" w:space="0" w:color="000000"/>
              <w:bottom w:val="single" w:sz="4" w:space="0" w:color="000000"/>
              <w:right w:val="single" w:sz="4" w:space="0" w:color="000000"/>
            </w:tcBorders>
          </w:tcPr>
          <w:p w:rsidR="00252536" w:rsidRPr="007F18EA" w:rsidRDefault="00252536" w:rsidP="00E92FE7">
            <w:pPr>
              <w:pStyle w:val="TableParagraph"/>
              <w:spacing w:before="104"/>
              <w:ind w:left="39"/>
              <w:rPr>
                <w:w w:val="105"/>
                <w:sz w:val="18"/>
              </w:rPr>
            </w:pPr>
            <w:r w:rsidRPr="007F18EA">
              <w:rPr>
                <w:w w:val="105"/>
                <w:sz w:val="18"/>
              </w:rPr>
              <w:t>PhDr. Zuzana Andělová</w:t>
            </w:r>
          </w:p>
        </w:tc>
        <w:tc>
          <w:tcPr>
            <w:tcW w:w="7655" w:type="dxa"/>
            <w:tcBorders>
              <w:top w:val="single" w:sz="4" w:space="0" w:color="000000"/>
              <w:left w:val="single" w:sz="4" w:space="0" w:color="000000"/>
              <w:bottom w:val="single" w:sz="4" w:space="0" w:color="000000"/>
              <w:right w:val="single" w:sz="4" w:space="0" w:color="000000"/>
            </w:tcBorders>
          </w:tcPr>
          <w:p w:rsidR="00252536" w:rsidRPr="007F18EA" w:rsidRDefault="00252536" w:rsidP="00E92FE7">
            <w:pPr>
              <w:pStyle w:val="TableParagraph"/>
              <w:spacing w:before="104"/>
              <w:ind w:left="39"/>
              <w:rPr>
                <w:w w:val="105"/>
                <w:sz w:val="18"/>
              </w:rPr>
            </w:pPr>
            <w:r>
              <w:rPr>
                <w:w w:val="105"/>
                <w:sz w:val="18"/>
              </w:rPr>
              <w:t>hlavní</w:t>
            </w:r>
            <w:r w:rsidRPr="007F18EA">
              <w:rPr>
                <w:w w:val="105"/>
                <w:sz w:val="18"/>
              </w:rPr>
              <w:t xml:space="preserve"> manažerka projektu</w:t>
            </w:r>
          </w:p>
        </w:tc>
      </w:tr>
      <w:tr w:rsidR="00252536" w:rsidRPr="007F18EA" w:rsidTr="00E92FE7">
        <w:trPr>
          <w:trHeight w:val="186"/>
        </w:trPr>
        <w:tc>
          <w:tcPr>
            <w:tcW w:w="2135" w:type="dxa"/>
            <w:tcBorders>
              <w:top w:val="single" w:sz="4" w:space="0" w:color="000000"/>
              <w:left w:val="single" w:sz="4" w:space="0" w:color="000000"/>
              <w:bottom w:val="single" w:sz="4" w:space="0" w:color="000000"/>
              <w:right w:val="single" w:sz="4" w:space="0" w:color="000000"/>
            </w:tcBorders>
          </w:tcPr>
          <w:p w:rsidR="00252536" w:rsidRPr="007F18EA" w:rsidRDefault="00252536" w:rsidP="00E92FE7">
            <w:pPr>
              <w:pStyle w:val="TableParagraph"/>
              <w:spacing w:before="104"/>
              <w:ind w:left="39"/>
              <w:rPr>
                <w:w w:val="105"/>
                <w:sz w:val="18"/>
              </w:rPr>
            </w:pPr>
            <w:r w:rsidRPr="007F18EA">
              <w:rPr>
                <w:w w:val="105"/>
                <w:sz w:val="18"/>
              </w:rPr>
              <w:t>Ing. Daniela Blažková</w:t>
            </w:r>
          </w:p>
        </w:tc>
        <w:tc>
          <w:tcPr>
            <w:tcW w:w="7655" w:type="dxa"/>
            <w:tcBorders>
              <w:top w:val="single" w:sz="4" w:space="0" w:color="000000"/>
              <w:left w:val="single" w:sz="4" w:space="0" w:color="000000"/>
              <w:bottom w:val="single" w:sz="4" w:space="0" w:color="000000"/>
              <w:right w:val="single" w:sz="4" w:space="0" w:color="000000"/>
            </w:tcBorders>
          </w:tcPr>
          <w:p w:rsidR="00252536" w:rsidRPr="007F18EA" w:rsidRDefault="00252536" w:rsidP="00E92FE7">
            <w:pPr>
              <w:pStyle w:val="TableParagraph"/>
              <w:spacing w:before="104"/>
              <w:ind w:left="39"/>
              <w:rPr>
                <w:w w:val="105"/>
                <w:sz w:val="18"/>
              </w:rPr>
            </w:pPr>
            <w:r>
              <w:rPr>
                <w:w w:val="105"/>
                <w:sz w:val="18"/>
              </w:rPr>
              <w:t>a</w:t>
            </w:r>
            <w:r w:rsidRPr="007F18EA">
              <w:rPr>
                <w:w w:val="105"/>
                <w:sz w:val="18"/>
              </w:rPr>
              <w:t>dministrátor</w:t>
            </w:r>
            <w:r>
              <w:rPr>
                <w:w w:val="105"/>
                <w:sz w:val="18"/>
              </w:rPr>
              <w:t>ka projektu</w:t>
            </w:r>
          </w:p>
        </w:tc>
      </w:tr>
    </w:tbl>
    <w:p w:rsidR="00252536" w:rsidRPr="007F18EA" w:rsidRDefault="00252536" w:rsidP="00252536">
      <w:pPr>
        <w:tabs>
          <w:tab w:val="left" w:pos="8931"/>
          <w:tab w:val="left" w:pos="9072"/>
        </w:tabs>
        <w:spacing w:before="240" w:line="360" w:lineRule="auto"/>
        <w:ind w:left="142" w:right="1084"/>
        <w:jc w:val="both"/>
        <w:rPr>
          <w:rFonts w:asciiTheme="minorHAnsi" w:hAnsiTheme="minorHAnsi" w:cs="Times New Roman"/>
          <w:b/>
        </w:rPr>
      </w:pPr>
      <w:r w:rsidRPr="007F18EA">
        <w:rPr>
          <w:rFonts w:asciiTheme="minorHAnsi" w:hAnsiTheme="minorHAnsi" w:cs="Times New Roman"/>
          <w:b/>
        </w:rPr>
        <w:t>Odborná část realizačního týmu</w:t>
      </w:r>
    </w:p>
    <w:tbl>
      <w:tblPr>
        <w:tblStyle w:val="TableNormal"/>
        <w:tblW w:w="9790" w:type="dxa"/>
        <w:tblInd w:w="1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135"/>
        <w:gridCol w:w="7655"/>
      </w:tblGrid>
      <w:tr w:rsidR="00252536" w:rsidRPr="007F18EA" w:rsidTr="00E92FE7">
        <w:trPr>
          <w:trHeight w:val="186"/>
        </w:trPr>
        <w:tc>
          <w:tcPr>
            <w:tcW w:w="2135" w:type="dxa"/>
            <w:tcBorders>
              <w:top w:val="single" w:sz="4" w:space="0" w:color="000000"/>
              <w:left w:val="single" w:sz="4" w:space="0" w:color="000000"/>
              <w:bottom w:val="single" w:sz="4" w:space="0" w:color="000000"/>
              <w:right w:val="single" w:sz="4" w:space="0" w:color="000000"/>
            </w:tcBorders>
          </w:tcPr>
          <w:p w:rsidR="00252536" w:rsidRPr="007F18EA" w:rsidRDefault="00252536" w:rsidP="00E92FE7">
            <w:pPr>
              <w:pStyle w:val="TableParagraph"/>
              <w:spacing w:before="104"/>
              <w:ind w:left="39"/>
              <w:rPr>
                <w:w w:val="105"/>
                <w:sz w:val="18"/>
              </w:rPr>
            </w:pPr>
            <w:r>
              <w:rPr>
                <w:w w:val="105"/>
                <w:sz w:val="18"/>
              </w:rPr>
              <w:t>Mgr.</w:t>
            </w:r>
            <w:r w:rsidRPr="007F18EA">
              <w:rPr>
                <w:w w:val="105"/>
                <w:sz w:val="18"/>
              </w:rPr>
              <w:t xml:space="preserve"> </w:t>
            </w:r>
            <w:r>
              <w:rPr>
                <w:w w:val="105"/>
                <w:sz w:val="18"/>
              </w:rPr>
              <w:t>Petr Anděl</w:t>
            </w:r>
            <w:r w:rsidRPr="007F18EA">
              <w:rPr>
                <w:w w:val="105"/>
                <w:sz w:val="18"/>
              </w:rPr>
              <w:t>, Ph.D.</w:t>
            </w:r>
          </w:p>
        </w:tc>
        <w:tc>
          <w:tcPr>
            <w:tcW w:w="7655" w:type="dxa"/>
            <w:tcBorders>
              <w:top w:val="single" w:sz="4" w:space="0" w:color="000000"/>
              <w:left w:val="single" w:sz="4" w:space="0" w:color="000000"/>
              <w:bottom w:val="single" w:sz="4" w:space="0" w:color="000000"/>
              <w:right w:val="single" w:sz="4" w:space="0" w:color="000000"/>
            </w:tcBorders>
          </w:tcPr>
          <w:p w:rsidR="00252536" w:rsidRPr="007F18EA" w:rsidRDefault="00252536" w:rsidP="00E92FE7">
            <w:pPr>
              <w:pStyle w:val="TableParagraph"/>
              <w:spacing w:before="104"/>
              <w:ind w:left="39"/>
              <w:rPr>
                <w:w w:val="105"/>
                <w:sz w:val="18"/>
              </w:rPr>
            </w:pPr>
            <w:r w:rsidRPr="007F18EA">
              <w:rPr>
                <w:w w:val="105"/>
                <w:sz w:val="18"/>
              </w:rPr>
              <w:t>odborný garant</w:t>
            </w:r>
          </w:p>
        </w:tc>
      </w:tr>
      <w:tr w:rsidR="00252536" w:rsidRPr="007F18EA" w:rsidTr="00E92FE7">
        <w:trPr>
          <w:trHeight w:val="186"/>
        </w:trPr>
        <w:tc>
          <w:tcPr>
            <w:tcW w:w="2135" w:type="dxa"/>
            <w:tcBorders>
              <w:top w:val="single" w:sz="4" w:space="0" w:color="000000"/>
              <w:left w:val="single" w:sz="4" w:space="0" w:color="000000"/>
              <w:bottom w:val="single" w:sz="4" w:space="0" w:color="000000"/>
              <w:right w:val="single" w:sz="4" w:space="0" w:color="000000"/>
            </w:tcBorders>
          </w:tcPr>
          <w:p w:rsidR="00252536" w:rsidRPr="007F18EA" w:rsidRDefault="00252536" w:rsidP="00E92FE7">
            <w:pPr>
              <w:pStyle w:val="TableParagraph"/>
              <w:spacing w:before="104"/>
              <w:ind w:left="39"/>
              <w:rPr>
                <w:w w:val="105"/>
                <w:sz w:val="18"/>
              </w:rPr>
            </w:pPr>
            <w:r w:rsidRPr="007F18EA">
              <w:rPr>
                <w:w w:val="105"/>
                <w:sz w:val="18"/>
              </w:rPr>
              <w:t>PhDr. Martina Malotová</w:t>
            </w:r>
          </w:p>
        </w:tc>
        <w:tc>
          <w:tcPr>
            <w:tcW w:w="7655" w:type="dxa"/>
            <w:tcBorders>
              <w:top w:val="single" w:sz="4" w:space="0" w:color="000000"/>
              <w:left w:val="single" w:sz="4" w:space="0" w:color="000000"/>
              <w:bottom w:val="single" w:sz="4" w:space="0" w:color="000000"/>
              <w:right w:val="single" w:sz="4" w:space="0" w:color="000000"/>
            </w:tcBorders>
          </w:tcPr>
          <w:p w:rsidR="00252536" w:rsidRPr="007F18EA" w:rsidRDefault="00252536" w:rsidP="00E92FE7">
            <w:pPr>
              <w:pStyle w:val="TableParagraph"/>
              <w:spacing w:before="104"/>
              <w:ind w:left="39"/>
              <w:rPr>
                <w:w w:val="105"/>
                <w:sz w:val="18"/>
              </w:rPr>
            </w:pPr>
            <w:r w:rsidRPr="007F18EA">
              <w:rPr>
                <w:w w:val="105"/>
                <w:sz w:val="18"/>
              </w:rPr>
              <w:t>evaluátor</w:t>
            </w:r>
            <w:r>
              <w:rPr>
                <w:w w:val="105"/>
                <w:sz w:val="18"/>
              </w:rPr>
              <w:t>ka</w:t>
            </w:r>
          </w:p>
        </w:tc>
      </w:tr>
      <w:tr w:rsidR="00252536" w:rsidRPr="007F18EA" w:rsidTr="00E92FE7">
        <w:trPr>
          <w:trHeight w:val="186"/>
        </w:trPr>
        <w:tc>
          <w:tcPr>
            <w:tcW w:w="2135" w:type="dxa"/>
            <w:tcBorders>
              <w:top w:val="single" w:sz="4" w:space="0" w:color="000000"/>
              <w:left w:val="single" w:sz="4" w:space="0" w:color="000000"/>
              <w:bottom w:val="single" w:sz="4" w:space="0" w:color="000000"/>
              <w:right w:val="single" w:sz="4" w:space="0" w:color="000000"/>
            </w:tcBorders>
          </w:tcPr>
          <w:p w:rsidR="00252536" w:rsidRPr="007F18EA" w:rsidRDefault="00252536" w:rsidP="00E92FE7">
            <w:pPr>
              <w:pStyle w:val="TableParagraph"/>
              <w:spacing w:before="104"/>
              <w:ind w:left="39"/>
              <w:rPr>
                <w:w w:val="105"/>
                <w:sz w:val="18"/>
              </w:rPr>
            </w:pPr>
            <w:r>
              <w:rPr>
                <w:w w:val="105"/>
                <w:sz w:val="18"/>
              </w:rPr>
              <w:t>Ing</w:t>
            </w:r>
            <w:r w:rsidRPr="007F18EA">
              <w:rPr>
                <w:w w:val="105"/>
                <w:sz w:val="18"/>
              </w:rPr>
              <w:t xml:space="preserve">. </w:t>
            </w:r>
            <w:r>
              <w:rPr>
                <w:w w:val="105"/>
                <w:sz w:val="18"/>
              </w:rPr>
              <w:t>Pavel Štursa, Ph.D.</w:t>
            </w:r>
          </w:p>
        </w:tc>
        <w:tc>
          <w:tcPr>
            <w:tcW w:w="7655" w:type="dxa"/>
            <w:tcBorders>
              <w:top w:val="single" w:sz="4" w:space="0" w:color="000000"/>
              <w:left w:val="single" w:sz="4" w:space="0" w:color="000000"/>
              <w:bottom w:val="single" w:sz="4" w:space="0" w:color="000000"/>
              <w:right w:val="single" w:sz="4" w:space="0" w:color="000000"/>
            </w:tcBorders>
          </w:tcPr>
          <w:p w:rsidR="00252536" w:rsidRPr="007F18EA" w:rsidRDefault="00252536" w:rsidP="00E92FE7">
            <w:pPr>
              <w:pStyle w:val="TableParagraph"/>
              <w:spacing w:before="104"/>
              <w:ind w:left="39"/>
              <w:rPr>
                <w:w w:val="105"/>
                <w:sz w:val="18"/>
              </w:rPr>
            </w:pPr>
            <w:r w:rsidRPr="007F18EA">
              <w:rPr>
                <w:w w:val="105"/>
                <w:sz w:val="18"/>
              </w:rPr>
              <w:t>facilitátor</w:t>
            </w:r>
          </w:p>
        </w:tc>
      </w:tr>
    </w:tbl>
    <w:p w:rsidR="00252536" w:rsidRPr="007F18EA" w:rsidRDefault="00252536" w:rsidP="00252536">
      <w:pPr>
        <w:tabs>
          <w:tab w:val="left" w:pos="8931"/>
          <w:tab w:val="left" w:pos="9072"/>
        </w:tabs>
        <w:spacing w:before="240" w:line="360" w:lineRule="auto"/>
        <w:ind w:left="142" w:right="1084"/>
        <w:jc w:val="both"/>
        <w:rPr>
          <w:rFonts w:asciiTheme="minorHAnsi" w:hAnsiTheme="minorHAnsi" w:cs="Times New Roman"/>
          <w:b/>
        </w:rPr>
      </w:pPr>
      <w:r w:rsidRPr="007F18EA">
        <w:rPr>
          <w:rFonts w:asciiTheme="minorHAnsi" w:hAnsiTheme="minorHAnsi" w:cs="Times New Roman"/>
          <w:b/>
        </w:rPr>
        <w:t>Seznam pracovních skupin a jejich členů</w:t>
      </w:r>
    </w:p>
    <w:tbl>
      <w:tblPr>
        <w:tblStyle w:val="TableNormal"/>
        <w:tblpPr w:leftFromText="141" w:rightFromText="141" w:vertAnchor="text" w:tblpX="137" w:tblpY="1"/>
        <w:tblOverlap w:val="never"/>
        <w:tblW w:w="97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994"/>
        <w:gridCol w:w="2409"/>
        <w:gridCol w:w="5387"/>
      </w:tblGrid>
      <w:tr w:rsidR="00252536" w:rsidRPr="007F18EA" w:rsidTr="00E92FE7">
        <w:trPr>
          <w:trHeight w:val="181"/>
        </w:trPr>
        <w:tc>
          <w:tcPr>
            <w:tcW w:w="1994" w:type="dxa"/>
            <w:tcBorders>
              <w:left w:val="single" w:sz="4" w:space="0" w:color="000000"/>
              <w:bottom w:val="single" w:sz="4" w:space="0" w:color="000000"/>
              <w:right w:val="single" w:sz="4" w:space="0" w:color="000000"/>
            </w:tcBorders>
            <w:shd w:val="clear" w:color="auto" w:fill="FFFF99"/>
          </w:tcPr>
          <w:p w:rsidR="00252536" w:rsidRPr="007F18EA" w:rsidRDefault="00252536" w:rsidP="00E92FE7">
            <w:pPr>
              <w:pStyle w:val="TableParagraph"/>
              <w:spacing w:before="104"/>
              <w:ind w:left="39"/>
              <w:rPr>
                <w:w w:val="105"/>
                <w:sz w:val="18"/>
              </w:rPr>
            </w:pPr>
            <w:r w:rsidRPr="007F18EA">
              <w:rPr>
                <w:w w:val="105"/>
                <w:sz w:val="18"/>
              </w:rPr>
              <w:t>Mgr. Tomáš Ledvinka</w:t>
            </w:r>
          </w:p>
        </w:tc>
        <w:tc>
          <w:tcPr>
            <w:tcW w:w="2409" w:type="dxa"/>
            <w:tcBorders>
              <w:left w:val="single" w:sz="4" w:space="0" w:color="000000"/>
              <w:bottom w:val="single" w:sz="4" w:space="0" w:color="000000"/>
              <w:right w:val="single" w:sz="4" w:space="0" w:color="000000"/>
            </w:tcBorders>
            <w:shd w:val="clear" w:color="auto" w:fill="FFFF99"/>
          </w:tcPr>
          <w:p w:rsidR="00252536" w:rsidRPr="007F18EA" w:rsidRDefault="00252536" w:rsidP="00E92FE7">
            <w:pPr>
              <w:pStyle w:val="TableParagraph"/>
              <w:spacing w:before="104"/>
              <w:ind w:left="39"/>
              <w:rPr>
                <w:w w:val="105"/>
                <w:sz w:val="18"/>
              </w:rPr>
            </w:pPr>
            <w:r w:rsidRPr="007F18EA">
              <w:rPr>
                <w:w w:val="105"/>
                <w:sz w:val="18"/>
              </w:rPr>
              <w:t>ved. PS pro financování</w:t>
            </w:r>
          </w:p>
        </w:tc>
        <w:tc>
          <w:tcPr>
            <w:tcW w:w="5387" w:type="dxa"/>
            <w:tcBorders>
              <w:left w:val="single" w:sz="4" w:space="0" w:color="000000"/>
              <w:bottom w:val="single" w:sz="4" w:space="0" w:color="000000"/>
              <w:right w:val="single" w:sz="4" w:space="0" w:color="000000"/>
            </w:tcBorders>
            <w:shd w:val="clear" w:color="auto" w:fill="FFFF99"/>
          </w:tcPr>
          <w:p w:rsidR="00252536" w:rsidRPr="007F18EA" w:rsidRDefault="00252536" w:rsidP="00E92FE7">
            <w:pPr>
              <w:pStyle w:val="TableParagraph"/>
              <w:spacing w:before="104"/>
              <w:ind w:left="39"/>
              <w:rPr>
                <w:b/>
                <w:w w:val="105"/>
                <w:sz w:val="18"/>
                <w:szCs w:val="18"/>
              </w:rPr>
            </w:pPr>
            <w:r w:rsidRPr="007F18EA">
              <w:rPr>
                <w:b/>
                <w:w w:val="105"/>
                <w:sz w:val="18"/>
                <w:szCs w:val="18"/>
              </w:rPr>
              <w:t>Pracovní skupina pro financování</w:t>
            </w:r>
          </w:p>
        </w:tc>
      </w:tr>
      <w:tr w:rsidR="00252536" w:rsidRPr="007F18EA" w:rsidTr="00E92FE7">
        <w:trPr>
          <w:trHeight w:val="191"/>
        </w:trPr>
        <w:tc>
          <w:tcPr>
            <w:tcW w:w="1994" w:type="dxa"/>
            <w:tcBorders>
              <w:top w:val="single" w:sz="4" w:space="0" w:color="000000"/>
              <w:left w:val="single" w:sz="4" w:space="0" w:color="000000"/>
              <w:right w:val="single" w:sz="4" w:space="0" w:color="000000"/>
            </w:tcBorders>
          </w:tcPr>
          <w:p w:rsidR="00252536" w:rsidRPr="007F18EA" w:rsidRDefault="00252536" w:rsidP="00E92FE7">
            <w:pPr>
              <w:pStyle w:val="TableParagraph"/>
              <w:spacing w:before="104"/>
              <w:ind w:left="39"/>
              <w:rPr>
                <w:w w:val="105"/>
                <w:sz w:val="18"/>
              </w:rPr>
            </w:pPr>
            <w:r w:rsidRPr="007F18EA">
              <w:rPr>
                <w:w w:val="105"/>
                <w:sz w:val="18"/>
              </w:rPr>
              <w:t>PhDr. Zuzana Andělová</w:t>
            </w:r>
          </w:p>
        </w:tc>
        <w:tc>
          <w:tcPr>
            <w:tcW w:w="2409" w:type="dxa"/>
            <w:tcBorders>
              <w:top w:val="single" w:sz="4" w:space="0" w:color="000000"/>
              <w:left w:val="single" w:sz="4" w:space="0" w:color="000000"/>
              <w:right w:val="single" w:sz="4" w:space="0" w:color="000000"/>
            </w:tcBorders>
          </w:tcPr>
          <w:p w:rsidR="00252536" w:rsidRPr="007F18EA" w:rsidRDefault="00252536" w:rsidP="00E92FE7">
            <w:pPr>
              <w:pStyle w:val="TableParagraph"/>
              <w:spacing w:before="104"/>
              <w:ind w:left="39"/>
              <w:rPr>
                <w:w w:val="105"/>
                <w:sz w:val="18"/>
              </w:rPr>
            </w:pPr>
            <w:r w:rsidRPr="007F18EA">
              <w:rPr>
                <w:w w:val="105"/>
                <w:sz w:val="18"/>
              </w:rPr>
              <w:t>člen PS pro financování</w:t>
            </w:r>
          </w:p>
        </w:tc>
        <w:tc>
          <w:tcPr>
            <w:tcW w:w="5387" w:type="dxa"/>
            <w:tcBorders>
              <w:top w:val="single" w:sz="4" w:space="0" w:color="000000"/>
              <w:left w:val="single" w:sz="4" w:space="0" w:color="000000"/>
              <w:right w:val="single" w:sz="4" w:space="0" w:color="000000"/>
            </w:tcBorders>
          </w:tcPr>
          <w:p w:rsidR="00252536" w:rsidRPr="007F18EA" w:rsidRDefault="00252536" w:rsidP="00E92FE7">
            <w:pPr>
              <w:pStyle w:val="TableParagraph"/>
              <w:spacing w:before="104"/>
              <w:ind w:left="39"/>
              <w:rPr>
                <w:b/>
                <w:w w:val="105"/>
                <w:sz w:val="18"/>
                <w:szCs w:val="18"/>
              </w:rPr>
            </w:pPr>
          </w:p>
        </w:tc>
      </w:tr>
      <w:tr w:rsidR="00252536" w:rsidTr="00E92FE7">
        <w:trPr>
          <w:trHeight w:val="191"/>
        </w:trPr>
        <w:tc>
          <w:tcPr>
            <w:tcW w:w="1994" w:type="dxa"/>
            <w:tcBorders>
              <w:top w:val="single" w:sz="4" w:space="0" w:color="000000"/>
              <w:left w:val="single" w:sz="4" w:space="0" w:color="000000"/>
              <w:right w:val="single" w:sz="4" w:space="0" w:color="000000"/>
            </w:tcBorders>
          </w:tcPr>
          <w:p w:rsidR="00252536" w:rsidRPr="007F18EA" w:rsidRDefault="00252536" w:rsidP="00E92FE7">
            <w:pPr>
              <w:pStyle w:val="TableParagraph"/>
              <w:spacing w:before="104"/>
              <w:ind w:left="39"/>
              <w:rPr>
                <w:w w:val="105"/>
                <w:sz w:val="18"/>
              </w:rPr>
            </w:pPr>
            <w:r>
              <w:rPr>
                <w:w w:val="105"/>
                <w:sz w:val="18"/>
              </w:rPr>
              <w:t>Bc. Barbora Filkornová</w:t>
            </w:r>
          </w:p>
        </w:tc>
        <w:tc>
          <w:tcPr>
            <w:tcW w:w="2409" w:type="dxa"/>
            <w:tcBorders>
              <w:top w:val="single" w:sz="4" w:space="0" w:color="000000"/>
              <w:left w:val="single" w:sz="4" w:space="0" w:color="000000"/>
              <w:right w:val="single" w:sz="4" w:space="0" w:color="000000"/>
            </w:tcBorders>
          </w:tcPr>
          <w:p w:rsidR="00252536" w:rsidRPr="007F18EA" w:rsidRDefault="00252536" w:rsidP="00E92FE7">
            <w:pPr>
              <w:pStyle w:val="TableParagraph"/>
              <w:spacing w:before="104"/>
              <w:ind w:left="39"/>
              <w:rPr>
                <w:w w:val="105"/>
                <w:sz w:val="18"/>
              </w:rPr>
            </w:pPr>
            <w:r w:rsidRPr="007F18EA">
              <w:rPr>
                <w:w w:val="105"/>
                <w:sz w:val="18"/>
              </w:rPr>
              <w:t>člen PS pro financování</w:t>
            </w:r>
          </w:p>
        </w:tc>
        <w:tc>
          <w:tcPr>
            <w:tcW w:w="5387" w:type="dxa"/>
            <w:tcBorders>
              <w:top w:val="single" w:sz="4" w:space="0" w:color="000000"/>
              <w:left w:val="single" w:sz="4" w:space="0" w:color="000000"/>
              <w:right w:val="single" w:sz="4" w:space="0" w:color="000000"/>
            </w:tcBorders>
          </w:tcPr>
          <w:p w:rsidR="00252536" w:rsidRPr="00965CBC" w:rsidRDefault="00252536" w:rsidP="00E92FE7">
            <w:pPr>
              <w:pStyle w:val="TableParagraph"/>
              <w:spacing w:before="104"/>
              <w:ind w:left="39"/>
              <w:rPr>
                <w:b/>
                <w:w w:val="105"/>
                <w:sz w:val="18"/>
                <w:szCs w:val="18"/>
              </w:rPr>
            </w:pPr>
          </w:p>
        </w:tc>
      </w:tr>
      <w:tr w:rsidR="00252536" w:rsidTr="00E92FE7">
        <w:trPr>
          <w:trHeight w:val="332"/>
        </w:trPr>
        <w:tc>
          <w:tcPr>
            <w:tcW w:w="1994" w:type="dxa"/>
            <w:tcBorders>
              <w:left w:val="single" w:sz="4" w:space="0" w:color="000000"/>
              <w:bottom w:val="single" w:sz="4" w:space="0" w:color="000000"/>
              <w:right w:val="single" w:sz="4" w:space="0" w:color="000000"/>
            </w:tcBorders>
            <w:shd w:val="clear" w:color="auto" w:fill="92D050"/>
          </w:tcPr>
          <w:p w:rsidR="00252536" w:rsidRPr="001E77AD" w:rsidRDefault="00252536" w:rsidP="00E92FE7">
            <w:pPr>
              <w:pStyle w:val="TableParagraph"/>
              <w:spacing w:before="104"/>
              <w:ind w:left="39"/>
              <w:rPr>
                <w:w w:val="105"/>
                <w:sz w:val="18"/>
              </w:rPr>
            </w:pPr>
            <w:r w:rsidRPr="001E77AD">
              <w:rPr>
                <w:w w:val="105"/>
                <w:sz w:val="18"/>
              </w:rPr>
              <w:t>Mgr. Tereza Martínková</w:t>
            </w:r>
          </w:p>
        </w:tc>
        <w:tc>
          <w:tcPr>
            <w:tcW w:w="2409" w:type="dxa"/>
            <w:tcBorders>
              <w:left w:val="single" w:sz="4" w:space="0" w:color="000000"/>
              <w:bottom w:val="single" w:sz="4" w:space="0" w:color="000000"/>
              <w:right w:val="single" w:sz="4" w:space="0" w:color="000000"/>
            </w:tcBorders>
            <w:shd w:val="clear" w:color="auto" w:fill="92D050"/>
          </w:tcPr>
          <w:p w:rsidR="00252536" w:rsidRPr="001E77AD" w:rsidRDefault="00252536" w:rsidP="00E92FE7">
            <w:pPr>
              <w:pStyle w:val="TableParagraph"/>
              <w:spacing w:before="104"/>
              <w:ind w:left="39"/>
              <w:rPr>
                <w:w w:val="105"/>
                <w:sz w:val="18"/>
              </w:rPr>
            </w:pPr>
            <w:r w:rsidRPr="001E77AD">
              <w:rPr>
                <w:w w:val="105"/>
                <w:sz w:val="18"/>
              </w:rPr>
              <w:t>ved. PS ČG</w:t>
            </w:r>
          </w:p>
        </w:tc>
        <w:tc>
          <w:tcPr>
            <w:tcW w:w="5387" w:type="dxa"/>
            <w:tcBorders>
              <w:left w:val="single" w:sz="4" w:space="0" w:color="000000"/>
              <w:bottom w:val="single" w:sz="4" w:space="0" w:color="000000"/>
              <w:right w:val="single" w:sz="4" w:space="0" w:color="000000"/>
            </w:tcBorders>
            <w:shd w:val="clear" w:color="auto" w:fill="92D050"/>
          </w:tcPr>
          <w:p w:rsidR="00252536" w:rsidRPr="00965CBC" w:rsidRDefault="00252536" w:rsidP="00E92FE7">
            <w:pPr>
              <w:pStyle w:val="TableParagraph"/>
              <w:spacing w:before="104"/>
              <w:ind w:left="39"/>
              <w:rPr>
                <w:b/>
                <w:w w:val="105"/>
                <w:sz w:val="18"/>
                <w:szCs w:val="18"/>
              </w:rPr>
            </w:pPr>
            <w:r w:rsidRPr="00965CBC">
              <w:rPr>
                <w:b/>
                <w:w w:val="105"/>
                <w:sz w:val="18"/>
                <w:szCs w:val="18"/>
              </w:rPr>
              <w:t>Pracovní skupina pro rozvoj čtenářské gramotnosti a k</w:t>
            </w:r>
            <w:r>
              <w:rPr>
                <w:b/>
                <w:w w:val="105"/>
                <w:sz w:val="18"/>
                <w:szCs w:val="18"/>
              </w:rPr>
              <w:t> </w:t>
            </w:r>
            <w:r w:rsidRPr="00965CBC">
              <w:rPr>
                <w:b/>
                <w:w w:val="105"/>
                <w:sz w:val="18"/>
                <w:szCs w:val="18"/>
              </w:rPr>
              <w:t>rozvoji potenciálu každého žáka</w:t>
            </w:r>
          </w:p>
        </w:tc>
      </w:tr>
      <w:tr w:rsidR="00252536" w:rsidTr="00E92FE7">
        <w:trPr>
          <w:trHeight w:val="191"/>
        </w:trPr>
        <w:tc>
          <w:tcPr>
            <w:tcW w:w="1994" w:type="dxa"/>
            <w:tcBorders>
              <w:top w:val="single" w:sz="4" w:space="0" w:color="000000"/>
              <w:left w:val="single" w:sz="4" w:space="0" w:color="000000"/>
              <w:right w:val="single" w:sz="4" w:space="0" w:color="000000"/>
            </w:tcBorders>
          </w:tcPr>
          <w:p w:rsidR="00252536" w:rsidRPr="001E77AD" w:rsidRDefault="00252536" w:rsidP="00E92FE7">
            <w:pPr>
              <w:pStyle w:val="TableParagraph"/>
              <w:spacing w:before="104"/>
              <w:ind w:left="39"/>
              <w:rPr>
                <w:w w:val="105"/>
                <w:sz w:val="18"/>
              </w:rPr>
            </w:pPr>
            <w:r w:rsidRPr="001E77AD">
              <w:rPr>
                <w:w w:val="105"/>
                <w:sz w:val="18"/>
              </w:rPr>
              <w:t>PhDr. Hana Holubkovová</w:t>
            </w:r>
          </w:p>
        </w:tc>
        <w:tc>
          <w:tcPr>
            <w:tcW w:w="2409" w:type="dxa"/>
            <w:tcBorders>
              <w:top w:val="single" w:sz="4" w:space="0" w:color="000000"/>
              <w:left w:val="single" w:sz="4" w:space="0" w:color="000000"/>
              <w:right w:val="single" w:sz="4" w:space="0" w:color="000000"/>
            </w:tcBorders>
          </w:tcPr>
          <w:p w:rsidR="00252536" w:rsidRPr="001E77AD" w:rsidRDefault="00252536" w:rsidP="00E92FE7">
            <w:pPr>
              <w:pStyle w:val="TableParagraph"/>
              <w:spacing w:before="104"/>
              <w:ind w:left="39"/>
              <w:rPr>
                <w:w w:val="105"/>
                <w:sz w:val="18"/>
              </w:rPr>
            </w:pPr>
            <w:r w:rsidRPr="001E77AD">
              <w:rPr>
                <w:w w:val="105"/>
                <w:sz w:val="18"/>
              </w:rPr>
              <w:t>člen PS pro ČG</w:t>
            </w:r>
          </w:p>
        </w:tc>
        <w:tc>
          <w:tcPr>
            <w:tcW w:w="5387" w:type="dxa"/>
            <w:tcBorders>
              <w:top w:val="single" w:sz="4" w:space="0" w:color="000000"/>
              <w:left w:val="single" w:sz="4" w:space="0" w:color="000000"/>
              <w:right w:val="single" w:sz="4" w:space="0" w:color="000000"/>
            </w:tcBorders>
          </w:tcPr>
          <w:p w:rsidR="00252536" w:rsidRPr="00965CBC" w:rsidRDefault="00252536" w:rsidP="00E92FE7">
            <w:pPr>
              <w:pStyle w:val="TableParagraph"/>
              <w:spacing w:before="104"/>
              <w:ind w:left="39"/>
              <w:rPr>
                <w:b/>
                <w:w w:val="105"/>
                <w:sz w:val="18"/>
                <w:szCs w:val="18"/>
              </w:rPr>
            </w:pPr>
          </w:p>
        </w:tc>
      </w:tr>
      <w:tr w:rsidR="00252536" w:rsidTr="00E92FE7">
        <w:trPr>
          <w:trHeight w:val="191"/>
        </w:trPr>
        <w:tc>
          <w:tcPr>
            <w:tcW w:w="1994" w:type="dxa"/>
            <w:tcBorders>
              <w:top w:val="single" w:sz="4" w:space="0" w:color="000000"/>
              <w:left w:val="single" w:sz="4" w:space="0" w:color="000000"/>
              <w:right w:val="single" w:sz="4" w:space="0" w:color="000000"/>
            </w:tcBorders>
          </w:tcPr>
          <w:p w:rsidR="00252536" w:rsidRPr="001E77AD" w:rsidRDefault="00252536" w:rsidP="00E92FE7">
            <w:pPr>
              <w:pStyle w:val="TableParagraph"/>
              <w:spacing w:before="104"/>
              <w:ind w:left="39"/>
              <w:rPr>
                <w:w w:val="105"/>
                <w:sz w:val="18"/>
              </w:rPr>
            </w:pPr>
            <w:r>
              <w:rPr>
                <w:w w:val="105"/>
                <w:sz w:val="18"/>
              </w:rPr>
              <w:t>Nina Krásenská</w:t>
            </w:r>
          </w:p>
        </w:tc>
        <w:tc>
          <w:tcPr>
            <w:tcW w:w="2409" w:type="dxa"/>
            <w:tcBorders>
              <w:top w:val="single" w:sz="4" w:space="0" w:color="000000"/>
              <w:left w:val="single" w:sz="4" w:space="0" w:color="000000"/>
              <w:right w:val="single" w:sz="4" w:space="0" w:color="000000"/>
            </w:tcBorders>
          </w:tcPr>
          <w:p w:rsidR="00252536" w:rsidRPr="001E77AD" w:rsidRDefault="00252536" w:rsidP="00E92FE7">
            <w:pPr>
              <w:pStyle w:val="TableParagraph"/>
              <w:spacing w:before="104"/>
              <w:ind w:left="39"/>
              <w:rPr>
                <w:w w:val="105"/>
                <w:sz w:val="18"/>
              </w:rPr>
            </w:pPr>
            <w:r w:rsidRPr="001E77AD">
              <w:rPr>
                <w:w w:val="105"/>
                <w:sz w:val="18"/>
              </w:rPr>
              <w:t>člen PS pro ČG</w:t>
            </w:r>
          </w:p>
        </w:tc>
        <w:tc>
          <w:tcPr>
            <w:tcW w:w="5387" w:type="dxa"/>
            <w:tcBorders>
              <w:top w:val="single" w:sz="4" w:space="0" w:color="000000"/>
              <w:left w:val="single" w:sz="4" w:space="0" w:color="000000"/>
              <w:right w:val="single" w:sz="4" w:space="0" w:color="000000"/>
            </w:tcBorders>
          </w:tcPr>
          <w:p w:rsidR="00252536" w:rsidRPr="00965CBC" w:rsidRDefault="00252536" w:rsidP="00E92FE7">
            <w:pPr>
              <w:pStyle w:val="TableParagraph"/>
              <w:spacing w:before="104"/>
              <w:ind w:left="39"/>
              <w:rPr>
                <w:b/>
                <w:w w:val="105"/>
                <w:sz w:val="18"/>
                <w:szCs w:val="18"/>
              </w:rPr>
            </w:pPr>
          </w:p>
        </w:tc>
      </w:tr>
      <w:tr w:rsidR="00252536" w:rsidTr="00E92FE7">
        <w:trPr>
          <w:trHeight w:val="347"/>
        </w:trPr>
        <w:tc>
          <w:tcPr>
            <w:tcW w:w="1994" w:type="dxa"/>
            <w:tcBorders>
              <w:left w:val="single" w:sz="4" w:space="0" w:color="000000"/>
              <w:bottom w:val="single" w:sz="4" w:space="0" w:color="000000"/>
              <w:right w:val="single" w:sz="4" w:space="0" w:color="000000"/>
            </w:tcBorders>
            <w:shd w:val="clear" w:color="auto" w:fill="8EA9DB"/>
          </w:tcPr>
          <w:p w:rsidR="00252536" w:rsidRPr="003C5071" w:rsidRDefault="00252536" w:rsidP="00E92FE7">
            <w:pPr>
              <w:pStyle w:val="TableParagraph"/>
              <w:spacing w:before="104"/>
              <w:ind w:left="39"/>
              <w:rPr>
                <w:w w:val="105"/>
                <w:sz w:val="18"/>
              </w:rPr>
            </w:pPr>
            <w:r>
              <w:rPr>
                <w:w w:val="105"/>
                <w:sz w:val="18"/>
              </w:rPr>
              <w:t>PhDr. Jitka Kendíková</w:t>
            </w:r>
          </w:p>
        </w:tc>
        <w:tc>
          <w:tcPr>
            <w:tcW w:w="2409" w:type="dxa"/>
            <w:tcBorders>
              <w:left w:val="single" w:sz="4" w:space="0" w:color="000000"/>
              <w:bottom w:val="single" w:sz="4" w:space="0" w:color="000000"/>
              <w:right w:val="single" w:sz="4" w:space="0" w:color="000000"/>
            </w:tcBorders>
            <w:shd w:val="clear" w:color="auto" w:fill="8EA9DB"/>
          </w:tcPr>
          <w:p w:rsidR="00252536" w:rsidRPr="003C5071" w:rsidRDefault="00252536" w:rsidP="00E92FE7">
            <w:pPr>
              <w:pStyle w:val="TableParagraph"/>
              <w:spacing w:before="104"/>
              <w:ind w:left="39"/>
              <w:rPr>
                <w:w w:val="105"/>
                <w:sz w:val="18"/>
              </w:rPr>
            </w:pPr>
            <w:r w:rsidRPr="003C5071">
              <w:rPr>
                <w:w w:val="105"/>
                <w:sz w:val="18"/>
              </w:rPr>
              <w:t>vedoucí PS pro MG</w:t>
            </w:r>
          </w:p>
        </w:tc>
        <w:tc>
          <w:tcPr>
            <w:tcW w:w="5387" w:type="dxa"/>
            <w:tcBorders>
              <w:left w:val="single" w:sz="4" w:space="0" w:color="000000"/>
              <w:bottom w:val="single" w:sz="4" w:space="0" w:color="000000"/>
              <w:right w:val="single" w:sz="4" w:space="0" w:color="000000"/>
            </w:tcBorders>
            <w:shd w:val="clear" w:color="auto" w:fill="8EA9DB"/>
          </w:tcPr>
          <w:p w:rsidR="00252536" w:rsidRPr="00965CBC" w:rsidRDefault="00252536" w:rsidP="00E92FE7">
            <w:pPr>
              <w:pStyle w:val="TableParagraph"/>
              <w:spacing w:before="104"/>
              <w:ind w:left="39"/>
              <w:rPr>
                <w:b/>
                <w:w w:val="105"/>
                <w:sz w:val="18"/>
                <w:szCs w:val="18"/>
              </w:rPr>
            </w:pPr>
            <w:r w:rsidRPr="00965CBC">
              <w:rPr>
                <w:b/>
                <w:w w:val="105"/>
                <w:sz w:val="18"/>
                <w:szCs w:val="18"/>
              </w:rPr>
              <w:t>Pracovní skupina pro rozvoj matematické gramotnosti a k rozvoji potenciálu každého žáka</w:t>
            </w:r>
          </w:p>
        </w:tc>
      </w:tr>
      <w:tr w:rsidR="00252536" w:rsidTr="00E92FE7">
        <w:trPr>
          <w:trHeight w:val="186"/>
        </w:trPr>
        <w:tc>
          <w:tcPr>
            <w:tcW w:w="1994" w:type="dxa"/>
            <w:tcBorders>
              <w:top w:val="single" w:sz="4" w:space="0" w:color="000000"/>
              <w:left w:val="single" w:sz="4" w:space="0" w:color="000000"/>
              <w:bottom w:val="single" w:sz="4" w:space="0" w:color="000000"/>
              <w:right w:val="single" w:sz="4" w:space="0" w:color="000000"/>
            </w:tcBorders>
          </w:tcPr>
          <w:p w:rsidR="00252536" w:rsidRPr="007F18EA" w:rsidRDefault="00252536" w:rsidP="00E92FE7">
            <w:pPr>
              <w:pStyle w:val="TableParagraph"/>
              <w:spacing w:before="104"/>
              <w:ind w:left="39"/>
              <w:rPr>
                <w:w w:val="105"/>
                <w:sz w:val="18"/>
              </w:rPr>
            </w:pPr>
            <w:r>
              <w:rPr>
                <w:w w:val="105"/>
                <w:sz w:val="18"/>
              </w:rPr>
              <w:t>Lenka Pajkrtová</w:t>
            </w:r>
          </w:p>
        </w:tc>
        <w:tc>
          <w:tcPr>
            <w:tcW w:w="2409" w:type="dxa"/>
            <w:tcBorders>
              <w:top w:val="single" w:sz="4" w:space="0" w:color="000000"/>
              <w:left w:val="single" w:sz="4" w:space="0" w:color="000000"/>
              <w:bottom w:val="single" w:sz="4" w:space="0" w:color="000000"/>
              <w:right w:val="single" w:sz="4" w:space="0" w:color="000000"/>
            </w:tcBorders>
          </w:tcPr>
          <w:p w:rsidR="00252536" w:rsidRPr="007F18EA" w:rsidRDefault="00252536" w:rsidP="00E92FE7">
            <w:pPr>
              <w:pStyle w:val="TableParagraph"/>
              <w:spacing w:before="104"/>
              <w:ind w:left="39"/>
              <w:rPr>
                <w:w w:val="105"/>
                <w:sz w:val="18"/>
              </w:rPr>
            </w:pPr>
            <w:r w:rsidRPr="007F18EA">
              <w:rPr>
                <w:w w:val="105"/>
                <w:sz w:val="18"/>
              </w:rPr>
              <w:t>člen PS pro MG</w:t>
            </w:r>
          </w:p>
        </w:tc>
        <w:tc>
          <w:tcPr>
            <w:tcW w:w="5387" w:type="dxa"/>
            <w:tcBorders>
              <w:top w:val="single" w:sz="4" w:space="0" w:color="000000"/>
              <w:left w:val="single" w:sz="4" w:space="0" w:color="000000"/>
              <w:bottom w:val="single" w:sz="4" w:space="0" w:color="000000"/>
              <w:right w:val="single" w:sz="4" w:space="0" w:color="000000"/>
            </w:tcBorders>
          </w:tcPr>
          <w:p w:rsidR="00252536" w:rsidRPr="00965CBC" w:rsidRDefault="00252536" w:rsidP="00E92FE7">
            <w:pPr>
              <w:pStyle w:val="TableParagraph"/>
              <w:spacing w:before="104"/>
              <w:ind w:left="39"/>
              <w:rPr>
                <w:b/>
                <w:w w:val="105"/>
                <w:sz w:val="18"/>
                <w:szCs w:val="18"/>
              </w:rPr>
            </w:pPr>
          </w:p>
        </w:tc>
      </w:tr>
      <w:tr w:rsidR="00252536" w:rsidTr="00E92FE7">
        <w:trPr>
          <w:trHeight w:val="186"/>
        </w:trPr>
        <w:tc>
          <w:tcPr>
            <w:tcW w:w="1994" w:type="dxa"/>
            <w:tcBorders>
              <w:top w:val="single" w:sz="4" w:space="0" w:color="000000"/>
              <w:left w:val="single" w:sz="4" w:space="0" w:color="000000"/>
              <w:bottom w:val="single" w:sz="4" w:space="0" w:color="000000"/>
              <w:right w:val="single" w:sz="4" w:space="0" w:color="000000"/>
            </w:tcBorders>
          </w:tcPr>
          <w:p w:rsidR="00252536" w:rsidRPr="007F18EA" w:rsidRDefault="00252536" w:rsidP="00E92FE7">
            <w:pPr>
              <w:pStyle w:val="TableParagraph"/>
              <w:spacing w:before="104"/>
              <w:ind w:left="39"/>
              <w:rPr>
                <w:w w:val="105"/>
                <w:sz w:val="18"/>
              </w:rPr>
            </w:pPr>
            <w:r w:rsidRPr="007F18EA">
              <w:rPr>
                <w:w w:val="105"/>
                <w:sz w:val="18"/>
              </w:rPr>
              <w:t>PhDr. Barbora Korečková, Ph.D.</w:t>
            </w:r>
          </w:p>
        </w:tc>
        <w:tc>
          <w:tcPr>
            <w:tcW w:w="2409" w:type="dxa"/>
            <w:tcBorders>
              <w:top w:val="single" w:sz="4" w:space="0" w:color="000000"/>
              <w:left w:val="single" w:sz="4" w:space="0" w:color="000000"/>
              <w:bottom w:val="single" w:sz="4" w:space="0" w:color="000000"/>
              <w:right w:val="single" w:sz="4" w:space="0" w:color="000000"/>
            </w:tcBorders>
          </w:tcPr>
          <w:p w:rsidR="00252536" w:rsidRPr="007F18EA" w:rsidRDefault="00252536" w:rsidP="00E92FE7">
            <w:pPr>
              <w:pStyle w:val="TableParagraph"/>
              <w:spacing w:before="104"/>
              <w:ind w:left="39"/>
              <w:rPr>
                <w:w w:val="105"/>
                <w:sz w:val="18"/>
              </w:rPr>
            </w:pPr>
            <w:r w:rsidRPr="007F18EA">
              <w:rPr>
                <w:w w:val="105"/>
                <w:sz w:val="18"/>
              </w:rPr>
              <w:t>člen PS pro MG</w:t>
            </w:r>
          </w:p>
        </w:tc>
        <w:tc>
          <w:tcPr>
            <w:tcW w:w="5387" w:type="dxa"/>
            <w:tcBorders>
              <w:top w:val="single" w:sz="4" w:space="0" w:color="000000"/>
              <w:left w:val="single" w:sz="4" w:space="0" w:color="000000"/>
              <w:bottom w:val="single" w:sz="4" w:space="0" w:color="000000"/>
              <w:right w:val="single" w:sz="4" w:space="0" w:color="000000"/>
            </w:tcBorders>
          </w:tcPr>
          <w:p w:rsidR="00252536" w:rsidRPr="00965CBC" w:rsidRDefault="00252536" w:rsidP="00E92FE7">
            <w:pPr>
              <w:pStyle w:val="TableParagraph"/>
              <w:spacing w:before="104"/>
              <w:ind w:left="39"/>
              <w:rPr>
                <w:b/>
                <w:w w:val="105"/>
                <w:sz w:val="18"/>
                <w:szCs w:val="18"/>
              </w:rPr>
            </w:pPr>
          </w:p>
        </w:tc>
      </w:tr>
      <w:tr w:rsidR="00252536" w:rsidTr="00E92FE7">
        <w:trPr>
          <w:trHeight w:val="378"/>
        </w:trPr>
        <w:tc>
          <w:tcPr>
            <w:tcW w:w="1994" w:type="dxa"/>
            <w:tcBorders>
              <w:left w:val="single" w:sz="4" w:space="0" w:color="000000"/>
              <w:bottom w:val="single" w:sz="4" w:space="0" w:color="000000"/>
              <w:right w:val="single" w:sz="4" w:space="0" w:color="000000"/>
            </w:tcBorders>
            <w:shd w:val="clear" w:color="auto" w:fill="F4B084"/>
          </w:tcPr>
          <w:p w:rsidR="00252536" w:rsidRPr="001E77AD" w:rsidRDefault="00252536" w:rsidP="00E92FE7">
            <w:pPr>
              <w:pStyle w:val="TableParagraph"/>
              <w:spacing w:before="104"/>
              <w:ind w:left="39"/>
              <w:rPr>
                <w:w w:val="105"/>
                <w:sz w:val="18"/>
              </w:rPr>
            </w:pPr>
            <w:r w:rsidRPr="001E77AD">
              <w:rPr>
                <w:w w:val="105"/>
                <w:sz w:val="18"/>
              </w:rPr>
              <w:t>Mgr. et. Bc. Michaela Vencová</w:t>
            </w:r>
          </w:p>
        </w:tc>
        <w:tc>
          <w:tcPr>
            <w:tcW w:w="2409" w:type="dxa"/>
            <w:tcBorders>
              <w:left w:val="single" w:sz="4" w:space="0" w:color="000000"/>
              <w:bottom w:val="single" w:sz="4" w:space="0" w:color="000000"/>
              <w:right w:val="single" w:sz="4" w:space="0" w:color="000000"/>
            </w:tcBorders>
            <w:shd w:val="clear" w:color="auto" w:fill="F4B084"/>
          </w:tcPr>
          <w:p w:rsidR="00252536" w:rsidRPr="001E77AD" w:rsidRDefault="00252536" w:rsidP="00E92FE7">
            <w:pPr>
              <w:pStyle w:val="TableParagraph"/>
              <w:spacing w:before="104"/>
              <w:ind w:left="39"/>
              <w:rPr>
                <w:w w:val="105"/>
                <w:sz w:val="18"/>
              </w:rPr>
            </w:pPr>
            <w:r w:rsidRPr="001E77AD">
              <w:rPr>
                <w:w w:val="105"/>
                <w:sz w:val="18"/>
              </w:rPr>
              <w:t>ved. PS pro kulturní povědomí</w:t>
            </w:r>
          </w:p>
        </w:tc>
        <w:tc>
          <w:tcPr>
            <w:tcW w:w="5387" w:type="dxa"/>
            <w:tcBorders>
              <w:left w:val="single" w:sz="4" w:space="0" w:color="000000"/>
              <w:bottom w:val="single" w:sz="4" w:space="0" w:color="000000"/>
              <w:right w:val="single" w:sz="4" w:space="0" w:color="000000"/>
            </w:tcBorders>
            <w:shd w:val="clear" w:color="auto" w:fill="F4B084"/>
          </w:tcPr>
          <w:p w:rsidR="00252536" w:rsidRPr="00965CBC" w:rsidRDefault="00252536" w:rsidP="00E92FE7">
            <w:pPr>
              <w:pStyle w:val="TableParagraph"/>
              <w:spacing w:before="104"/>
              <w:ind w:left="39"/>
              <w:rPr>
                <w:b/>
                <w:w w:val="105"/>
                <w:sz w:val="18"/>
                <w:szCs w:val="18"/>
              </w:rPr>
            </w:pPr>
            <w:r w:rsidRPr="00965CBC">
              <w:rPr>
                <w:b/>
                <w:w w:val="105"/>
                <w:sz w:val="18"/>
                <w:szCs w:val="18"/>
              </w:rPr>
              <w:t>Pracovní skupina pro kulturní povědomí</w:t>
            </w:r>
          </w:p>
        </w:tc>
      </w:tr>
      <w:tr w:rsidR="00252536" w:rsidTr="00E92FE7">
        <w:trPr>
          <w:trHeight w:val="186"/>
        </w:trPr>
        <w:tc>
          <w:tcPr>
            <w:tcW w:w="1994" w:type="dxa"/>
            <w:tcBorders>
              <w:top w:val="single" w:sz="4" w:space="0" w:color="000000"/>
              <w:left w:val="single" w:sz="4" w:space="0" w:color="000000"/>
              <w:bottom w:val="single" w:sz="4" w:space="0" w:color="000000"/>
              <w:right w:val="single" w:sz="4" w:space="0" w:color="000000"/>
            </w:tcBorders>
          </w:tcPr>
          <w:p w:rsidR="00252536" w:rsidRPr="001E77AD" w:rsidRDefault="00252536" w:rsidP="00E92FE7">
            <w:pPr>
              <w:pStyle w:val="TableParagraph"/>
              <w:spacing w:before="104"/>
              <w:ind w:left="39"/>
              <w:rPr>
                <w:w w:val="105"/>
                <w:sz w:val="18"/>
              </w:rPr>
            </w:pPr>
            <w:r w:rsidRPr="001E77AD">
              <w:rPr>
                <w:w w:val="105"/>
                <w:sz w:val="18"/>
              </w:rPr>
              <w:t>Mgr. Eva Špačková</w:t>
            </w:r>
          </w:p>
        </w:tc>
        <w:tc>
          <w:tcPr>
            <w:tcW w:w="2409" w:type="dxa"/>
            <w:tcBorders>
              <w:top w:val="single" w:sz="4" w:space="0" w:color="000000"/>
              <w:left w:val="single" w:sz="4" w:space="0" w:color="000000"/>
              <w:bottom w:val="single" w:sz="4" w:space="0" w:color="000000"/>
              <w:right w:val="single" w:sz="4" w:space="0" w:color="000000"/>
            </w:tcBorders>
          </w:tcPr>
          <w:p w:rsidR="00252536" w:rsidRPr="001E77AD" w:rsidRDefault="00252536" w:rsidP="00E92FE7">
            <w:pPr>
              <w:pStyle w:val="TableParagraph"/>
              <w:spacing w:before="104"/>
              <w:ind w:left="39"/>
              <w:rPr>
                <w:w w:val="105"/>
                <w:sz w:val="18"/>
              </w:rPr>
            </w:pPr>
            <w:r w:rsidRPr="001E77AD">
              <w:rPr>
                <w:w w:val="105"/>
                <w:sz w:val="18"/>
              </w:rPr>
              <w:t>člen PS pro kulturní povědomí</w:t>
            </w:r>
          </w:p>
        </w:tc>
        <w:tc>
          <w:tcPr>
            <w:tcW w:w="5387" w:type="dxa"/>
            <w:tcBorders>
              <w:top w:val="single" w:sz="4" w:space="0" w:color="000000"/>
              <w:left w:val="single" w:sz="4" w:space="0" w:color="000000"/>
              <w:bottom w:val="single" w:sz="4" w:space="0" w:color="000000"/>
              <w:right w:val="single" w:sz="4" w:space="0" w:color="000000"/>
            </w:tcBorders>
          </w:tcPr>
          <w:p w:rsidR="00252536" w:rsidRPr="00965CBC" w:rsidRDefault="00252536" w:rsidP="00E92FE7">
            <w:pPr>
              <w:pStyle w:val="TableParagraph"/>
              <w:spacing w:before="104"/>
              <w:ind w:left="39"/>
              <w:rPr>
                <w:b/>
                <w:w w:val="105"/>
                <w:sz w:val="18"/>
                <w:szCs w:val="18"/>
              </w:rPr>
            </w:pPr>
          </w:p>
        </w:tc>
      </w:tr>
      <w:tr w:rsidR="00252536" w:rsidTr="00E92FE7">
        <w:trPr>
          <w:trHeight w:val="176"/>
        </w:trPr>
        <w:tc>
          <w:tcPr>
            <w:tcW w:w="1994" w:type="dxa"/>
            <w:tcBorders>
              <w:top w:val="single" w:sz="4" w:space="0" w:color="000000"/>
              <w:left w:val="single" w:sz="4" w:space="0" w:color="000000"/>
              <w:right w:val="single" w:sz="4" w:space="0" w:color="000000"/>
            </w:tcBorders>
          </w:tcPr>
          <w:p w:rsidR="00252536" w:rsidRPr="001E77AD" w:rsidRDefault="00252536" w:rsidP="00E92FE7">
            <w:pPr>
              <w:pStyle w:val="TableParagraph"/>
              <w:spacing w:before="104"/>
              <w:ind w:left="39"/>
              <w:rPr>
                <w:w w:val="105"/>
                <w:sz w:val="18"/>
              </w:rPr>
            </w:pPr>
            <w:r w:rsidRPr="001E77AD">
              <w:rPr>
                <w:w w:val="105"/>
                <w:sz w:val="18"/>
              </w:rPr>
              <w:t>PhDr. Zuzana Andělová</w:t>
            </w:r>
          </w:p>
        </w:tc>
        <w:tc>
          <w:tcPr>
            <w:tcW w:w="2409" w:type="dxa"/>
            <w:tcBorders>
              <w:top w:val="single" w:sz="4" w:space="0" w:color="000000"/>
              <w:left w:val="single" w:sz="4" w:space="0" w:color="000000"/>
              <w:right w:val="single" w:sz="4" w:space="0" w:color="000000"/>
            </w:tcBorders>
          </w:tcPr>
          <w:p w:rsidR="00252536" w:rsidRPr="001E77AD" w:rsidRDefault="00252536" w:rsidP="00E92FE7">
            <w:pPr>
              <w:pStyle w:val="TableParagraph"/>
              <w:spacing w:before="104"/>
              <w:ind w:left="39"/>
              <w:rPr>
                <w:w w:val="105"/>
                <w:sz w:val="18"/>
              </w:rPr>
            </w:pPr>
            <w:r w:rsidRPr="001E77AD">
              <w:rPr>
                <w:w w:val="105"/>
                <w:sz w:val="18"/>
              </w:rPr>
              <w:t>člen PS pro kulturní povědomí</w:t>
            </w:r>
          </w:p>
        </w:tc>
        <w:tc>
          <w:tcPr>
            <w:tcW w:w="5387" w:type="dxa"/>
            <w:tcBorders>
              <w:top w:val="single" w:sz="4" w:space="0" w:color="000000"/>
              <w:left w:val="single" w:sz="4" w:space="0" w:color="000000"/>
              <w:right w:val="single" w:sz="4" w:space="0" w:color="000000"/>
            </w:tcBorders>
          </w:tcPr>
          <w:p w:rsidR="00252536" w:rsidRPr="00965CBC" w:rsidRDefault="00252536" w:rsidP="00E92FE7">
            <w:pPr>
              <w:pStyle w:val="TableParagraph"/>
              <w:spacing w:before="104"/>
              <w:ind w:left="39"/>
              <w:rPr>
                <w:b/>
                <w:w w:val="105"/>
                <w:sz w:val="18"/>
                <w:szCs w:val="18"/>
              </w:rPr>
            </w:pPr>
          </w:p>
        </w:tc>
      </w:tr>
      <w:tr w:rsidR="00252536" w:rsidTr="00E92FE7">
        <w:trPr>
          <w:trHeight w:val="176"/>
        </w:trPr>
        <w:tc>
          <w:tcPr>
            <w:tcW w:w="1994" w:type="dxa"/>
            <w:tcBorders>
              <w:top w:val="single" w:sz="4" w:space="0" w:color="000000"/>
              <w:left w:val="single" w:sz="4" w:space="0" w:color="000000"/>
              <w:right w:val="single" w:sz="4" w:space="0" w:color="000000"/>
            </w:tcBorders>
          </w:tcPr>
          <w:p w:rsidR="00252536" w:rsidRPr="001E77AD" w:rsidRDefault="00252536" w:rsidP="00E92FE7">
            <w:pPr>
              <w:pStyle w:val="TableParagraph"/>
              <w:spacing w:before="104"/>
              <w:ind w:left="39"/>
              <w:rPr>
                <w:w w:val="105"/>
                <w:sz w:val="18"/>
              </w:rPr>
            </w:pPr>
            <w:r>
              <w:rPr>
                <w:w w:val="105"/>
                <w:sz w:val="18"/>
              </w:rPr>
              <w:t>Alžběta Korábová</w:t>
            </w:r>
          </w:p>
        </w:tc>
        <w:tc>
          <w:tcPr>
            <w:tcW w:w="2409" w:type="dxa"/>
            <w:tcBorders>
              <w:top w:val="single" w:sz="4" w:space="0" w:color="000000"/>
              <w:left w:val="single" w:sz="4" w:space="0" w:color="000000"/>
              <w:right w:val="single" w:sz="4" w:space="0" w:color="000000"/>
            </w:tcBorders>
          </w:tcPr>
          <w:p w:rsidR="00252536" w:rsidRPr="001E77AD" w:rsidRDefault="00252536" w:rsidP="00E92FE7">
            <w:pPr>
              <w:pStyle w:val="TableParagraph"/>
              <w:spacing w:before="104"/>
              <w:ind w:left="39"/>
              <w:rPr>
                <w:w w:val="105"/>
                <w:sz w:val="18"/>
              </w:rPr>
            </w:pPr>
            <w:r w:rsidRPr="001E77AD">
              <w:rPr>
                <w:w w:val="105"/>
                <w:sz w:val="18"/>
              </w:rPr>
              <w:t>člen PS pro kulturní povědomí</w:t>
            </w:r>
          </w:p>
        </w:tc>
        <w:tc>
          <w:tcPr>
            <w:tcW w:w="5387" w:type="dxa"/>
            <w:tcBorders>
              <w:top w:val="single" w:sz="4" w:space="0" w:color="000000"/>
              <w:left w:val="single" w:sz="4" w:space="0" w:color="000000"/>
              <w:right w:val="single" w:sz="4" w:space="0" w:color="000000"/>
            </w:tcBorders>
          </w:tcPr>
          <w:p w:rsidR="00252536" w:rsidRPr="00965CBC" w:rsidRDefault="00252536" w:rsidP="00E92FE7">
            <w:pPr>
              <w:pStyle w:val="TableParagraph"/>
              <w:spacing w:before="104"/>
              <w:ind w:left="39"/>
              <w:rPr>
                <w:b/>
                <w:w w:val="105"/>
                <w:sz w:val="18"/>
                <w:szCs w:val="18"/>
              </w:rPr>
            </w:pPr>
          </w:p>
        </w:tc>
      </w:tr>
      <w:tr w:rsidR="00252536" w:rsidTr="00E92FE7">
        <w:trPr>
          <w:trHeight w:val="176"/>
        </w:trPr>
        <w:tc>
          <w:tcPr>
            <w:tcW w:w="1994" w:type="dxa"/>
            <w:tcBorders>
              <w:top w:val="single" w:sz="4" w:space="0" w:color="000000"/>
              <w:left w:val="single" w:sz="4" w:space="0" w:color="000000"/>
              <w:right w:val="single" w:sz="4" w:space="0" w:color="000000"/>
            </w:tcBorders>
          </w:tcPr>
          <w:p w:rsidR="00252536" w:rsidRDefault="00252536" w:rsidP="00E92FE7">
            <w:pPr>
              <w:pStyle w:val="TableParagraph"/>
              <w:spacing w:before="104"/>
              <w:ind w:left="39"/>
              <w:rPr>
                <w:w w:val="105"/>
                <w:sz w:val="18"/>
              </w:rPr>
            </w:pPr>
            <w:r>
              <w:rPr>
                <w:w w:val="105"/>
                <w:sz w:val="18"/>
              </w:rPr>
              <w:t>Petr Vlasák</w:t>
            </w:r>
          </w:p>
        </w:tc>
        <w:tc>
          <w:tcPr>
            <w:tcW w:w="2409" w:type="dxa"/>
            <w:tcBorders>
              <w:top w:val="single" w:sz="4" w:space="0" w:color="000000"/>
              <w:left w:val="single" w:sz="4" w:space="0" w:color="000000"/>
              <w:right w:val="single" w:sz="4" w:space="0" w:color="000000"/>
            </w:tcBorders>
          </w:tcPr>
          <w:p w:rsidR="00252536" w:rsidRPr="001E77AD" w:rsidRDefault="00252536" w:rsidP="00E92FE7">
            <w:pPr>
              <w:pStyle w:val="TableParagraph"/>
              <w:spacing w:before="104"/>
              <w:ind w:left="39"/>
              <w:rPr>
                <w:w w:val="105"/>
                <w:sz w:val="18"/>
              </w:rPr>
            </w:pPr>
            <w:r w:rsidRPr="001E77AD">
              <w:rPr>
                <w:w w:val="105"/>
                <w:sz w:val="18"/>
              </w:rPr>
              <w:t>člen PS pro kulturní povědomí</w:t>
            </w:r>
          </w:p>
        </w:tc>
        <w:tc>
          <w:tcPr>
            <w:tcW w:w="5387" w:type="dxa"/>
            <w:tcBorders>
              <w:top w:val="single" w:sz="4" w:space="0" w:color="000000"/>
              <w:left w:val="single" w:sz="4" w:space="0" w:color="000000"/>
              <w:right w:val="single" w:sz="4" w:space="0" w:color="000000"/>
            </w:tcBorders>
          </w:tcPr>
          <w:p w:rsidR="00252536" w:rsidRPr="00965CBC" w:rsidRDefault="00252536" w:rsidP="00E92FE7">
            <w:pPr>
              <w:pStyle w:val="TableParagraph"/>
              <w:spacing w:before="104"/>
              <w:ind w:left="39"/>
              <w:rPr>
                <w:b/>
                <w:w w:val="105"/>
                <w:sz w:val="18"/>
                <w:szCs w:val="18"/>
              </w:rPr>
            </w:pPr>
          </w:p>
        </w:tc>
      </w:tr>
      <w:tr w:rsidR="00252536" w:rsidTr="00E92FE7">
        <w:trPr>
          <w:trHeight w:val="181"/>
        </w:trPr>
        <w:tc>
          <w:tcPr>
            <w:tcW w:w="1994" w:type="dxa"/>
            <w:tcBorders>
              <w:left w:val="single" w:sz="4" w:space="0" w:color="000000"/>
              <w:bottom w:val="single" w:sz="4" w:space="0" w:color="000000"/>
              <w:right w:val="single" w:sz="4" w:space="0" w:color="000000"/>
            </w:tcBorders>
            <w:shd w:val="clear" w:color="auto" w:fill="FFE699"/>
          </w:tcPr>
          <w:p w:rsidR="00252536" w:rsidRPr="001E77AD" w:rsidRDefault="00252536" w:rsidP="00E92FE7">
            <w:pPr>
              <w:pStyle w:val="TableParagraph"/>
              <w:spacing w:before="104"/>
              <w:ind w:left="39"/>
              <w:rPr>
                <w:w w:val="105"/>
                <w:sz w:val="18"/>
              </w:rPr>
            </w:pPr>
            <w:r w:rsidRPr="001E77AD">
              <w:rPr>
                <w:w w:val="105"/>
                <w:sz w:val="18"/>
              </w:rPr>
              <w:t>Mgr. Jana Šámalová</w:t>
            </w:r>
          </w:p>
        </w:tc>
        <w:tc>
          <w:tcPr>
            <w:tcW w:w="2409" w:type="dxa"/>
            <w:tcBorders>
              <w:left w:val="single" w:sz="4" w:space="0" w:color="000000"/>
              <w:bottom w:val="single" w:sz="4" w:space="0" w:color="000000"/>
              <w:right w:val="single" w:sz="4" w:space="0" w:color="000000"/>
            </w:tcBorders>
            <w:shd w:val="clear" w:color="auto" w:fill="FFE699"/>
          </w:tcPr>
          <w:p w:rsidR="00252536" w:rsidRPr="001E77AD" w:rsidRDefault="00252536" w:rsidP="00E92FE7">
            <w:pPr>
              <w:pStyle w:val="TableParagraph"/>
              <w:spacing w:before="104"/>
              <w:ind w:left="39"/>
              <w:rPr>
                <w:w w:val="105"/>
                <w:sz w:val="18"/>
              </w:rPr>
            </w:pPr>
            <w:r w:rsidRPr="001E77AD">
              <w:rPr>
                <w:w w:val="105"/>
                <w:sz w:val="18"/>
              </w:rPr>
              <w:t>ved. PS pro rovné příležitosti</w:t>
            </w:r>
          </w:p>
        </w:tc>
        <w:tc>
          <w:tcPr>
            <w:tcW w:w="5387" w:type="dxa"/>
            <w:tcBorders>
              <w:left w:val="single" w:sz="4" w:space="0" w:color="000000"/>
              <w:bottom w:val="single" w:sz="4" w:space="0" w:color="000000"/>
              <w:right w:val="single" w:sz="4" w:space="0" w:color="000000"/>
            </w:tcBorders>
            <w:shd w:val="clear" w:color="auto" w:fill="FFE699"/>
          </w:tcPr>
          <w:p w:rsidR="00252536" w:rsidRPr="00965CBC" w:rsidRDefault="00252536" w:rsidP="00E92FE7">
            <w:pPr>
              <w:pStyle w:val="TableParagraph"/>
              <w:spacing w:before="104"/>
              <w:ind w:left="39"/>
              <w:rPr>
                <w:b/>
                <w:w w:val="105"/>
                <w:sz w:val="18"/>
                <w:szCs w:val="18"/>
              </w:rPr>
            </w:pPr>
            <w:r w:rsidRPr="00965CBC">
              <w:rPr>
                <w:b/>
                <w:w w:val="105"/>
                <w:sz w:val="18"/>
                <w:szCs w:val="18"/>
              </w:rPr>
              <w:t>Pracovní skupina pro rovné příležitosti</w:t>
            </w:r>
          </w:p>
        </w:tc>
      </w:tr>
      <w:tr w:rsidR="00252536" w:rsidTr="00E92FE7">
        <w:trPr>
          <w:trHeight w:val="186"/>
        </w:trPr>
        <w:tc>
          <w:tcPr>
            <w:tcW w:w="1994" w:type="dxa"/>
            <w:tcBorders>
              <w:top w:val="single" w:sz="4" w:space="0" w:color="000000"/>
              <w:left w:val="single" w:sz="4" w:space="0" w:color="000000"/>
              <w:bottom w:val="single" w:sz="4" w:space="0" w:color="000000"/>
              <w:right w:val="single" w:sz="4" w:space="0" w:color="000000"/>
            </w:tcBorders>
          </w:tcPr>
          <w:p w:rsidR="00252536" w:rsidRPr="001E77AD" w:rsidRDefault="00252536" w:rsidP="00E92FE7">
            <w:pPr>
              <w:pStyle w:val="TableParagraph"/>
              <w:spacing w:before="104"/>
              <w:ind w:left="39"/>
              <w:rPr>
                <w:w w:val="105"/>
                <w:sz w:val="18"/>
              </w:rPr>
            </w:pPr>
            <w:r w:rsidRPr="001E77AD">
              <w:rPr>
                <w:w w:val="105"/>
                <w:sz w:val="18"/>
              </w:rPr>
              <w:t>Mgr. Petr Anděl, Ph.D.</w:t>
            </w:r>
          </w:p>
        </w:tc>
        <w:tc>
          <w:tcPr>
            <w:tcW w:w="2409" w:type="dxa"/>
            <w:tcBorders>
              <w:top w:val="single" w:sz="4" w:space="0" w:color="000000"/>
              <w:left w:val="single" w:sz="4" w:space="0" w:color="000000"/>
              <w:bottom w:val="single" w:sz="4" w:space="0" w:color="000000"/>
              <w:right w:val="single" w:sz="4" w:space="0" w:color="000000"/>
            </w:tcBorders>
          </w:tcPr>
          <w:p w:rsidR="00252536" w:rsidRPr="001E77AD" w:rsidRDefault="00252536" w:rsidP="00E92FE7">
            <w:pPr>
              <w:pStyle w:val="TableParagraph"/>
              <w:spacing w:before="104"/>
              <w:ind w:left="39"/>
              <w:rPr>
                <w:w w:val="105"/>
                <w:sz w:val="18"/>
              </w:rPr>
            </w:pPr>
            <w:r w:rsidRPr="001E77AD">
              <w:rPr>
                <w:w w:val="105"/>
                <w:sz w:val="18"/>
              </w:rPr>
              <w:t>člen PS pro rovné příležitosti</w:t>
            </w:r>
          </w:p>
        </w:tc>
        <w:tc>
          <w:tcPr>
            <w:tcW w:w="5387" w:type="dxa"/>
            <w:tcBorders>
              <w:top w:val="single" w:sz="4" w:space="0" w:color="000000"/>
              <w:left w:val="single" w:sz="4" w:space="0" w:color="000000"/>
              <w:bottom w:val="single" w:sz="4" w:space="0" w:color="000000"/>
              <w:right w:val="single" w:sz="4" w:space="0" w:color="000000"/>
            </w:tcBorders>
          </w:tcPr>
          <w:p w:rsidR="00252536" w:rsidRPr="00D76F95" w:rsidRDefault="00252536" w:rsidP="00E92FE7">
            <w:pPr>
              <w:pStyle w:val="TableParagraph"/>
              <w:spacing w:before="104"/>
              <w:ind w:left="39"/>
              <w:rPr>
                <w:b/>
                <w:w w:val="105"/>
              </w:rPr>
            </w:pPr>
          </w:p>
        </w:tc>
      </w:tr>
      <w:tr w:rsidR="00252536" w:rsidTr="00E92FE7">
        <w:trPr>
          <w:trHeight w:val="186"/>
        </w:trPr>
        <w:tc>
          <w:tcPr>
            <w:tcW w:w="1994" w:type="dxa"/>
            <w:tcBorders>
              <w:top w:val="single" w:sz="4" w:space="0" w:color="000000"/>
              <w:left w:val="single" w:sz="4" w:space="0" w:color="000000"/>
              <w:bottom w:val="single" w:sz="4" w:space="0" w:color="000000"/>
              <w:right w:val="single" w:sz="4" w:space="0" w:color="000000"/>
            </w:tcBorders>
          </w:tcPr>
          <w:p w:rsidR="00252536" w:rsidRPr="001E77AD" w:rsidRDefault="00252536" w:rsidP="00E92FE7">
            <w:pPr>
              <w:pStyle w:val="TableParagraph"/>
              <w:spacing w:before="104"/>
              <w:ind w:left="39"/>
              <w:rPr>
                <w:w w:val="105"/>
                <w:sz w:val="18"/>
              </w:rPr>
            </w:pPr>
            <w:r w:rsidRPr="001E77AD">
              <w:rPr>
                <w:w w:val="105"/>
                <w:sz w:val="18"/>
              </w:rPr>
              <w:t>PaedDr. Věra Dvořáková</w:t>
            </w:r>
          </w:p>
        </w:tc>
        <w:tc>
          <w:tcPr>
            <w:tcW w:w="2409" w:type="dxa"/>
            <w:tcBorders>
              <w:top w:val="single" w:sz="4" w:space="0" w:color="000000"/>
              <w:left w:val="single" w:sz="4" w:space="0" w:color="000000"/>
              <w:bottom w:val="single" w:sz="4" w:space="0" w:color="000000"/>
              <w:right w:val="single" w:sz="4" w:space="0" w:color="000000"/>
            </w:tcBorders>
          </w:tcPr>
          <w:p w:rsidR="00252536" w:rsidRPr="001E77AD" w:rsidRDefault="00252536" w:rsidP="00E92FE7">
            <w:pPr>
              <w:pStyle w:val="TableParagraph"/>
              <w:spacing w:before="104"/>
              <w:ind w:left="39"/>
              <w:rPr>
                <w:w w:val="105"/>
                <w:sz w:val="18"/>
              </w:rPr>
            </w:pPr>
            <w:r w:rsidRPr="001E77AD">
              <w:rPr>
                <w:w w:val="105"/>
                <w:sz w:val="18"/>
              </w:rPr>
              <w:t>člen PS pro rovné příležitosti</w:t>
            </w:r>
          </w:p>
        </w:tc>
        <w:tc>
          <w:tcPr>
            <w:tcW w:w="5387" w:type="dxa"/>
            <w:tcBorders>
              <w:top w:val="single" w:sz="4" w:space="0" w:color="000000"/>
              <w:left w:val="single" w:sz="4" w:space="0" w:color="000000"/>
              <w:bottom w:val="single" w:sz="4" w:space="0" w:color="000000"/>
              <w:right w:val="single" w:sz="4" w:space="0" w:color="000000"/>
            </w:tcBorders>
          </w:tcPr>
          <w:p w:rsidR="00252536" w:rsidRPr="00D76F95" w:rsidRDefault="00252536" w:rsidP="00E92FE7">
            <w:pPr>
              <w:pStyle w:val="TableParagraph"/>
              <w:spacing w:before="104"/>
              <w:ind w:left="39"/>
              <w:rPr>
                <w:b/>
                <w:w w:val="105"/>
              </w:rPr>
            </w:pPr>
          </w:p>
        </w:tc>
      </w:tr>
      <w:tr w:rsidR="00252536" w:rsidTr="00E92FE7">
        <w:trPr>
          <w:trHeight w:val="186"/>
        </w:trPr>
        <w:tc>
          <w:tcPr>
            <w:tcW w:w="1994" w:type="dxa"/>
            <w:tcBorders>
              <w:top w:val="single" w:sz="4" w:space="0" w:color="000000"/>
              <w:left w:val="single" w:sz="4" w:space="0" w:color="000000"/>
              <w:bottom w:val="single" w:sz="4" w:space="0" w:color="000000"/>
              <w:right w:val="single" w:sz="4" w:space="0" w:color="000000"/>
            </w:tcBorders>
          </w:tcPr>
          <w:p w:rsidR="00252536" w:rsidRPr="001E77AD" w:rsidRDefault="00252536" w:rsidP="00E92FE7">
            <w:pPr>
              <w:pStyle w:val="TableParagraph"/>
              <w:spacing w:before="104"/>
              <w:ind w:left="39"/>
              <w:rPr>
                <w:w w:val="105"/>
                <w:sz w:val="18"/>
              </w:rPr>
            </w:pPr>
            <w:r>
              <w:rPr>
                <w:w w:val="105"/>
                <w:sz w:val="18"/>
              </w:rPr>
              <w:t>Bc. Vladimíra Zubová</w:t>
            </w:r>
          </w:p>
        </w:tc>
        <w:tc>
          <w:tcPr>
            <w:tcW w:w="2409" w:type="dxa"/>
            <w:tcBorders>
              <w:top w:val="single" w:sz="4" w:space="0" w:color="000000"/>
              <w:left w:val="single" w:sz="4" w:space="0" w:color="000000"/>
              <w:bottom w:val="single" w:sz="4" w:space="0" w:color="000000"/>
              <w:right w:val="single" w:sz="4" w:space="0" w:color="000000"/>
            </w:tcBorders>
          </w:tcPr>
          <w:p w:rsidR="00252536" w:rsidRPr="001E77AD" w:rsidRDefault="00252536" w:rsidP="00E92FE7">
            <w:pPr>
              <w:pStyle w:val="TableParagraph"/>
              <w:spacing w:before="104"/>
              <w:ind w:left="39"/>
              <w:rPr>
                <w:w w:val="105"/>
                <w:sz w:val="18"/>
              </w:rPr>
            </w:pPr>
            <w:r w:rsidRPr="001E77AD">
              <w:rPr>
                <w:w w:val="105"/>
                <w:sz w:val="18"/>
              </w:rPr>
              <w:t>člen PS pro rovné příležitosti</w:t>
            </w:r>
          </w:p>
        </w:tc>
        <w:tc>
          <w:tcPr>
            <w:tcW w:w="5387" w:type="dxa"/>
            <w:tcBorders>
              <w:top w:val="single" w:sz="4" w:space="0" w:color="000000"/>
              <w:left w:val="single" w:sz="4" w:space="0" w:color="000000"/>
              <w:bottom w:val="single" w:sz="4" w:space="0" w:color="000000"/>
              <w:right w:val="single" w:sz="4" w:space="0" w:color="000000"/>
            </w:tcBorders>
          </w:tcPr>
          <w:p w:rsidR="00252536" w:rsidRPr="00D76F95" w:rsidRDefault="00252536" w:rsidP="00E92FE7">
            <w:pPr>
              <w:pStyle w:val="TableParagraph"/>
              <w:spacing w:before="104"/>
              <w:ind w:left="39"/>
              <w:rPr>
                <w:b/>
                <w:w w:val="105"/>
              </w:rPr>
            </w:pPr>
          </w:p>
        </w:tc>
      </w:tr>
    </w:tbl>
    <w:p w:rsidR="00252536" w:rsidRDefault="00252536" w:rsidP="00252536">
      <w:pPr>
        <w:pStyle w:val="Nadpis2"/>
        <w:ind w:left="284"/>
      </w:pPr>
      <w:r>
        <w:br w:type="textWrapping" w:clear="all"/>
      </w:r>
    </w:p>
    <w:p w:rsidR="00252536" w:rsidRDefault="00252536" w:rsidP="00252536">
      <w:pPr>
        <w:pStyle w:val="Nadpis2"/>
        <w:ind w:left="284" w:right="497"/>
      </w:pPr>
      <w:r>
        <w:br w:type="page"/>
      </w:r>
      <w:bookmarkStart w:id="307" w:name="_Toc113295643"/>
      <w:bookmarkStart w:id="308" w:name="_Toc113301165"/>
      <w:bookmarkStart w:id="309" w:name="_Toc113361803"/>
      <w:bookmarkStart w:id="310" w:name="_Toc120878085"/>
      <w:bookmarkStart w:id="311" w:name="_Toc120881950"/>
      <w:r>
        <w:lastRenderedPageBreak/>
        <w:t>Příloha č. 2 SEZNAM ZAPOJENÝCH AKTÉRŮ MAP III – SEZNAM ČLENŮ ŘÍDICÍHO VÝBORU MAP II</w:t>
      </w:r>
      <w:bookmarkEnd w:id="307"/>
      <w:bookmarkEnd w:id="308"/>
      <w:bookmarkEnd w:id="309"/>
      <w:bookmarkEnd w:id="310"/>
      <w:bookmarkEnd w:id="311"/>
      <w:r>
        <w:t>I</w:t>
      </w:r>
    </w:p>
    <w:p w:rsidR="00252536" w:rsidRDefault="00252536" w:rsidP="00252536"/>
    <w:p w:rsidR="00252536" w:rsidRDefault="00252536" w:rsidP="00252536">
      <w:pPr>
        <w:pStyle w:val="Zkladntext"/>
        <w:spacing w:after="15" w:line="218" w:lineRule="exact"/>
        <w:ind w:left="166"/>
      </w:pPr>
    </w:p>
    <w:p w:rsidR="00252536" w:rsidRDefault="00252536" w:rsidP="00252536">
      <w:pPr>
        <w:pStyle w:val="Zkladntext"/>
        <w:spacing w:after="15" w:line="218" w:lineRule="exact"/>
        <w:ind w:left="166"/>
      </w:pPr>
      <w:r>
        <w:t>Datum aktualizace: 1</w:t>
      </w:r>
      <w:r w:rsidR="00A5251F">
        <w:t>5</w:t>
      </w:r>
      <w:r w:rsidRPr="007F18EA">
        <w:t xml:space="preserve">. </w:t>
      </w:r>
      <w:r w:rsidR="00A5251F">
        <w:t>2</w:t>
      </w:r>
      <w:r w:rsidRPr="007F18EA">
        <w:t>. 202</w:t>
      </w:r>
      <w:r>
        <w:t>3</w:t>
      </w:r>
    </w:p>
    <w:tbl>
      <w:tblPr>
        <w:tblStyle w:val="TableNormal"/>
        <w:tblW w:w="9719" w:type="dxa"/>
        <w:tblInd w:w="15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424"/>
        <w:gridCol w:w="2821"/>
        <w:gridCol w:w="3399"/>
        <w:gridCol w:w="3075"/>
      </w:tblGrid>
      <w:tr w:rsidR="00252536" w:rsidTr="00E92FE7">
        <w:trPr>
          <w:trHeight w:val="427"/>
        </w:trPr>
        <w:tc>
          <w:tcPr>
            <w:tcW w:w="424" w:type="dxa"/>
            <w:tcBorders>
              <w:bottom w:val="single" w:sz="8" w:space="0" w:color="000000"/>
              <w:right w:val="single" w:sz="8" w:space="0" w:color="000000"/>
            </w:tcBorders>
            <w:shd w:val="clear" w:color="auto" w:fill="D9E1F2"/>
            <w:vAlign w:val="center"/>
          </w:tcPr>
          <w:p w:rsidR="00252536" w:rsidRDefault="00252536" w:rsidP="00E92FE7">
            <w:pPr>
              <w:pStyle w:val="TableParagraph"/>
              <w:spacing w:before="0"/>
              <w:ind w:left="0"/>
              <w:rPr>
                <w:sz w:val="18"/>
              </w:rPr>
            </w:pPr>
            <w:r w:rsidRPr="0076206C">
              <w:rPr>
                <w:rFonts w:ascii="Times New Roman" w:eastAsia="Times New Roman" w:hAnsi="Times New Roman"/>
                <w:color w:val="000000"/>
                <w:sz w:val="20"/>
                <w:szCs w:val="20"/>
              </w:rPr>
              <w:t> </w:t>
            </w:r>
          </w:p>
        </w:tc>
        <w:tc>
          <w:tcPr>
            <w:tcW w:w="2821" w:type="dxa"/>
            <w:tcBorders>
              <w:left w:val="single" w:sz="8" w:space="0" w:color="000000"/>
              <w:bottom w:val="single" w:sz="8" w:space="0" w:color="000000"/>
              <w:right w:val="single" w:sz="8" w:space="0" w:color="000000"/>
            </w:tcBorders>
            <w:shd w:val="clear" w:color="auto" w:fill="D9E1F2"/>
            <w:vAlign w:val="center"/>
          </w:tcPr>
          <w:p w:rsidR="00252536" w:rsidRDefault="00252536" w:rsidP="00E92FE7">
            <w:pPr>
              <w:pStyle w:val="TableParagraph"/>
              <w:spacing w:before="104"/>
              <w:ind w:left="39"/>
              <w:rPr>
                <w:sz w:val="18"/>
              </w:rPr>
            </w:pPr>
            <w:r w:rsidRPr="0076206C">
              <w:rPr>
                <w:rFonts w:ascii="Times New Roman" w:eastAsia="Times New Roman" w:hAnsi="Times New Roman"/>
                <w:color w:val="000000"/>
                <w:sz w:val="20"/>
                <w:szCs w:val="20"/>
              </w:rPr>
              <w:t xml:space="preserve">Jméno a příjmení </w:t>
            </w:r>
          </w:p>
        </w:tc>
        <w:tc>
          <w:tcPr>
            <w:tcW w:w="3399" w:type="dxa"/>
            <w:tcBorders>
              <w:left w:val="single" w:sz="8" w:space="0" w:color="000000"/>
              <w:bottom w:val="single" w:sz="8" w:space="0" w:color="000000"/>
              <w:right w:val="single" w:sz="8" w:space="0" w:color="000000"/>
            </w:tcBorders>
            <w:shd w:val="clear" w:color="auto" w:fill="D9E1F2"/>
            <w:vAlign w:val="center"/>
          </w:tcPr>
          <w:p w:rsidR="00252536" w:rsidRDefault="00252536" w:rsidP="00E92FE7">
            <w:pPr>
              <w:pStyle w:val="TableParagraph"/>
              <w:spacing w:before="104"/>
              <w:ind w:left="-142" w:firstLine="288"/>
              <w:rPr>
                <w:sz w:val="18"/>
              </w:rPr>
            </w:pPr>
            <w:r w:rsidRPr="0076206C">
              <w:rPr>
                <w:rFonts w:ascii="Times New Roman" w:eastAsia="Times New Roman" w:hAnsi="Times New Roman"/>
                <w:color w:val="000000"/>
                <w:sz w:val="20"/>
                <w:szCs w:val="20"/>
              </w:rPr>
              <w:t>Organizace</w:t>
            </w:r>
          </w:p>
        </w:tc>
        <w:tc>
          <w:tcPr>
            <w:tcW w:w="3075" w:type="dxa"/>
            <w:tcBorders>
              <w:left w:val="single" w:sz="8" w:space="0" w:color="000000"/>
              <w:bottom w:val="single" w:sz="8" w:space="0" w:color="000000"/>
              <w:right w:val="single" w:sz="8" w:space="0" w:color="000000"/>
            </w:tcBorders>
            <w:shd w:val="clear" w:color="auto" w:fill="D9E1F2"/>
            <w:vAlign w:val="center"/>
          </w:tcPr>
          <w:p w:rsidR="00252536" w:rsidRDefault="00252536" w:rsidP="00E92FE7">
            <w:pPr>
              <w:pStyle w:val="TableParagraph"/>
              <w:spacing w:before="104"/>
              <w:rPr>
                <w:sz w:val="18"/>
              </w:rPr>
            </w:pPr>
            <w:r w:rsidRPr="0076206C">
              <w:rPr>
                <w:rFonts w:ascii="Times New Roman" w:eastAsia="Times New Roman" w:hAnsi="Times New Roman"/>
                <w:color w:val="000000"/>
                <w:sz w:val="20"/>
                <w:szCs w:val="20"/>
              </w:rPr>
              <w:t>Zástupce aktérů MAP I</w:t>
            </w:r>
            <w:r w:rsidR="00BE057D">
              <w:rPr>
                <w:rFonts w:ascii="Times New Roman" w:eastAsia="Times New Roman" w:hAnsi="Times New Roman"/>
                <w:color w:val="000000"/>
                <w:sz w:val="20"/>
                <w:szCs w:val="20"/>
              </w:rPr>
              <w:t>I</w:t>
            </w:r>
            <w:r w:rsidRPr="0076206C">
              <w:rPr>
                <w:rFonts w:ascii="Times New Roman" w:eastAsia="Times New Roman" w:hAnsi="Times New Roman"/>
                <w:color w:val="000000"/>
                <w:sz w:val="20"/>
                <w:szCs w:val="20"/>
              </w:rPr>
              <w:t xml:space="preserve">I </w:t>
            </w:r>
          </w:p>
        </w:tc>
      </w:tr>
      <w:tr w:rsidR="00252536" w:rsidTr="00E92FE7">
        <w:trPr>
          <w:trHeight w:val="417"/>
        </w:trPr>
        <w:tc>
          <w:tcPr>
            <w:tcW w:w="424" w:type="dxa"/>
            <w:tcBorders>
              <w:top w:val="single" w:sz="8" w:space="0" w:color="000000"/>
              <w:bottom w:val="single" w:sz="8" w:space="0" w:color="000000"/>
              <w:right w:val="single" w:sz="8" w:space="0" w:color="000000"/>
            </w:tcBorders>
            <w:vAlign w:val="center"/>
          </w:tcPr>
          <w:p w:rsidR="00252536" w:rsidRDefault="00252536" w:rsidP="00E92FE7">
            <w:pPr>
              <w:pStyle w:val="TableParagraph"/>
              <w:spacing w:before="104"/>
              <w:ind w:left="27"/>
              <w:rPr>
                <w:sz w:val="18"/>
              </w:rPr>
            </w:pPr>
            <w:r w:rsidRPr="001F339F">
              <w:rPr>
                <w:rFonts w:ascii="Times New Roman" w:eastAsia="Times New Roman" w:hAnsi="Times New Roman"/>
                <w:color w:val="000000"/>
                <w:sz w:val="20"/>
                <w:szCs w:val="20"/>
              </w:rPr>
              <w:t>1</w:t>
            </w:r>
          </w:p>
        </w:tc>
        <w:tc>
          <w:tcPr>
            <w:tcW w:w="2821" w:type="dxa"/>
            <w:tcBorders>
              <w:top w:val="single" w:sz="8" w:space="0" w:color="000000"/>
              <w:left w:val="single" w:sz="8" w:space="0" w:color="000000"/>
              <w:bottom w:val="single" w:sz="8" w:space="0" w:color="000000"/>
              <w:right w:val="single" w:sz="8" w:space="0" w:color="000000"/>
            </w:tcBorders>
            <w:vAlign w:val="center"/>
          </w:tcPr>
          <w:p w:rsidR="00252536" w:rsidRPr="005C0020" w:rsidRDefault="00252536" w:rsidP="00E92FE7">
            <w:pPr>
              <w:pStyle w:val="TableParagraph"/>
              <w:spacing w:before="104"/>
              <w:ind w:left="39"/>
              <w:rPr>
                <w:rFonts w:ascii="Times New Roman" w:eastAsia="Times New Roman" w:hAnsi="Times New Roman"/>
                <w:color w:val="000000"/>
                <w:sz w:val="20"/>
                <w:szCs w:val="20"/>
              </w:rPr>
            </w:pPr>
            <w:r w:rsidRPr="007F18EA">
              <w:rPr>
                <w:rFonts w:ascii="Times New Roman" w:eastAsia="Times New Roman" w:hAnsi="Times New Roman"/>
                <w:color w:val="000000"/>
                <w:sz w:val="20"/>
                <w:szCs w:val="20"/>
              </w:rPr>
              <w:t>PhDr. Zuzana Andělová</w:t>
            </w:r>
          </w:p>
        </w:tc>
        <w:tc>
          <w:tcPr>
            <w:tcW w:w="3399" w:type="dxa"/>
            <w:tcBorders>
              <w:top w:val="single" w:sz="8" w:space="0" w:color="000000"/>
              <w:left w:val="single" w:sz="8" w:space="0" w:color="000000"/>
              <w:bottom w:val="single" w:sz="8" w:space="0" w:color="000000"/>
              <w:right w:val="single" w:sz="8" w:space="0" w:color="000000"/>
            </w:tcBorders>
            <w:vAlign w:val="center"/>
          </w:tcPr>
          <w:p w:rsidR="00252536" w:rsidRPr="005C0020" w:rsidRDefault="00252536" w:rsidP="00E92FE7">
            <w:pPr>
              <w:pStyle w:val="TableParagraph"/>
              <w:rPr>
                <w:rFonts w:ascii="Times New Roman" w:eastAsia="Times New Roman" w:hAnsi="Times New Roman"/>
                <w:color w:val="000000"/>
                <w:sz w:val="20"/>
                <w:szCs w:val="20"/>
              </w:rPr>
            </w:pPr>
            <w:r>
              <w:rPr>
                <w:rFonts w:ascii="Times New Roman" w:eastAsia="Times New Roman" w:hAnsi="Times New Roman"/>
                <w:color w:val="000000"/>
                <w:sz w:val="20"/>
                <w:szCs w:val="20"/>
              </w:rPr>
              <w:t>MČ P 1/</w:t>
            </w:r>
            <w:r w:rsidRPr="007F18EA">
              <w:rPr>
                <w:rFonts w:ascii="Times New Roman" w:eastAsia="Times New Roman" w:hAnsi="Times New Roman"/>
                <w:color w:val="000000"/>
                <w:sz w:val="20"/>
                <w:szCs w:val="20"/>
              </w:rPr>
              <w:t>Hl. manažerka MAP II</w:t>
            </w:r>
            <w:r>
              <w:rPr>
                <w:rFonts w:ascii="Times New Roman" w:eastAsia="Times New Roman" w:hAnsi="Times New Roman"/>
                <w:color w:val="000000"/>
                <w:sz w:val="20"/>
                <w:szCs w:val="20"/>
              </w:rPr>
              <w:t>I</w:t>
            </w:r>
            <w:r w:rsidRPr="007F18EA">
              <w:rPr>
                <w:rFonts w:ascii="Times New Roman" w:eastAsia="Times New Roman" w:hAnsi="Times New Roman"/>
                <w:color w:val="000000"/>
                <w:sz w:val="20"/>
                <w:szCs w:val="20"/>
              </w:rPr>
              <w:t xml:space="preserve"> </w:t>
            </w:r>
          </w:p>
        </w:tc>
        <w:tc>
          <w:tcPr>
            <w:tcW w:w="3075" w:type="dxa"/>
            <w:tcBorders>
              <w:top w:val="single" w:sz="8" w:space="0" w:color="000000"/>
              <w:left w:val="single" w:sz="8" w:space="0" w:color="000000"/>
              <w:bottom w:val="single" w:sz="8" w:space="0" w:color="000000"/>
              <w:right w:val="single" w:sz="8" w:space="0" w:color="000000"/>
            </w:tcBorders>
            <w:vAlign w:val="center"/>
          </w:tcPr>
          <w:p w:rsidR="00252536" w:rsidRPr="005C0020" w:rsidRDefault="00252536" w:rsidP="00E92FE7">
            <w:pPr>
              <w:pStyle w:val="TableParagraph"/>
              <w:rPr>
                <w:rFonts w:ascii="Times New Roman" w:eastAsia="Times New Roman" w:hAnsi="Times New Roman"/>
                <w:color w:val="000000"/>
                <w:sz w:val="20"/>
                <w:szCs w:val="20"/>
              </w:rPr>
            </w:pPr>
            <w:r>
              <w:rPr>
                <w:rFonts w:ascii="Times New Roman" w:eastAsia="Times New Roman" w:hAnsi="Times New Roman"/>
                <w:color w:val="000000"/>
                <w:sz w:val="20"/>
                <w:szCs w:val="20"/>
              </w:rPr>
              <w:t>č</w:t>
            </w:r>
            <w:r w:rsidRPr="007F18EA">
              <w:rPr>
                <w:rFonts w:ascii="Times New Roman" w:eastAsia="Times New Roman" w:hAnsi="Times New Roman"/>
                <w:color w:val="000000"/>
                <w:sz w:val="20"/>
                <w:szCs w:val="20"/>
              </w:rPr>
              <w:t>len RT</w:t>
            </w:r>
          </w:p>
        </w:tc>
      </w:tr>
      <w:tr w:rsidR="00252536" w:rsidTr="00E92FE7">
        <w:trPr>
          <w:trHeight w:val="417"/>
        </w:trPr>
        <w:tc>
          <w:tcPr>
            <w:tcW w:w="424" w:type="dxa"/>
            <w:tcBorders>
              <w:top w:val="single" w:sz="8" w:space="0" w:color="000000"/>
              <w:bottom w:val="single" w:sz="8" w:space="0" w:color="000000"/>
              <w:right w:val="single" w:sz="8" w:space="0" w:color="000000"/>
            </w:tcBorders>
            <w:vAlign w:val="center"/>
          </w:tcPr>
          <w:p w:rsidR="00252536" w:rsidRDefault="00252536" w:rsidP="00E92FE7">
            <w:pPr>
              <w:pStyle w:val="TableParagraph"/>
              <w:spacing w:before="104"/>
              <w:ind w:left="27"/>
              <w:rPr>
                <w:sz w:val="18"/>
              </w:rPr>
            </w:pPr>
            <w:r w:rsidRPr="001F339F">
              <w:rPr>
                <w:rFonts w:ascii="Times New Roman" w:eastAsia="Times New Roman" w:hAnsi="Times New Roman"/>
                <w:color w:val="000000"/>
                <w:sz w:val="20"/>
                <w:szCs w:val="20"/>
              </w:rPr>
              <w:t>2</w:t>
            </w:r>
          </w:p>
        </w:tc>
        <w:tc>
          <w:tcPr>
            <w:tcW w:w="2821" w:type="dxa"/>
            <w:tcBorders>
              <w:top w:val="single" w:sz="8" w:space="0" w:color="000000"/>
              <w:left w:val="single" w:sz="8" w:space="0" w:color="000000"/>
              <w:bottom w:val="single" w:sz="8" w:space="0" w:color="000000"/>
              <w:right w:val="single" w:sz="8" w:space="0" w:color="000000"/>
            </w:tcBorders>
            <w:vAlign w:val="center"/>
          </w:tcPr>
          <w:p w:rsidR="00252536" w:rsidRPr="005C0020" w:rsidRDefault="00252536" w:rsidP="00E92FE7">
            <w:pPr>
              <w:pStyle w:val="TableParagraph"/>
              <w:spacing w:before="104"/>
              <w:ind w:left="39"/>
              <w:rPr>
                <w:rFonts w:ascii="Times New Roman" w:eastAsia="Times New Roman" w:hAnsi="Times New Roman"/>
                <w:color w:val="000000"/>
                <w:sz w:val="20"/>
                <w:szCs w:val="20"/>
              </w:rPr>
            </w:pPr>
            <w:r w:rsidRPr="001F339F">
              <w:rPr>
                <w:rFonts w:ascii="Times New Roman" w:eastAsia="Times New Roman" w:hAnsi="Times New Roman"/>
                <w:color w:val="000000"/>
                <w:sz w:val="20"/>
                <w:szCs w:val="20"/>
              </w:rPr>
              <w:t xml:space="preserve">Jiří Dušek </w:t>
            </w:r>
          </w:p>
        </w:tc>
        <w:tc>
          <w:tcPr>
            <w:tcW w:w="3399" w:type="dxa"/>
            <w:tcBorders>
              <w:top w:val="single" w:sz="8" w:space="0" w:color="000000"/>
              <w:left w:val="single" w:sz="8" w:space="0" w:color="000000"/>
              <w:bottom w:val="single" w:sz="8" w:space="0" w:color="000000"/>
              <w:right w:val="single" w:sz="8" w:space="0" w:color="000000"/>
            </w:tcBorders>
            <w:vAlign w:val="center"/>
          </w:tcPr>
          <w:p w:rsidR="00252536" w:rsidRPr="005C0020" w:rsidRDefault="00252536" w:rsidP="00E92FE7">
            <w:pPr>
              <w:pStyle w:val="TableParagraph"/>
              <w:rPr>
                <w:rFonts w:ascii="Times New Roman" w:eastAsia="Times New Roman" w:hAnsi="Times New Roman"/>
                <w:color w:val="000000"/>
                <w:sz w:val="20"/>
                <w:szCs w:val="20"/>
              </w:rPr>
            </w:pPr>
            <w:r>
              <w:rPr>
                <w:rFonts w:ascii="Times New Roman" w:eastAsia="Times New Roman" w:hAnsi="Times New Roman"/>
                <w:color w:val="000000"/>
                <w:sz w:val="20"/>
                <w:szCs w:val="20"/>
              </w:rPr>
              <w:t>NPI ČR, konzultant projektu P_AP</w:t>
            </w:r>
          </w:p>
        </w:tc>
        <w:tc>
          <w:tcPr>
            <w:tcW w:w="3075" w:type="dxa"/>
            <w:tcBorders>
              <w:top w:val="single" w:sz="8" w:space="0" w:color="000000"/>
              <w:left w:val="single" w:sz="8" w:space="0" w:color="000000"/>
              <w:bottom w:val="single" w:sz="8" w:space="0" w:color="000000"/>
              <w:right w:val="single" w:sz="8" w:space="0" w:color="000000"/>
            </w:tcBorders>
            <w:vAlign w:val="center"/>
          </w:tcPr>
          <w:p w:rsidR="00252536" w:rsidRPr="005C0020" w:rsidRDefault="00252536" w:rsidP="00E92FE7">
            <w:pPr>
              <w:pStyle w:val="TableParagraph"/>
              <w:rPr>
                <w:rFonts w:ascii="Times New Roman" w:eastAsia="Times New Roman" w:hAnsi="Times New Roman"/>
                <w:color w:val="000000"/>
                <w:sz w:val="20"/>
                <w:szCs w:val="20"/>
              </w:rPr>
            </w:pPr>
            <w:r>
              <w:rPr>
                <w:rFonts w:ascii="Times New Roman" w:eastAsia="Times New Roman" w:hAnsi="Times New Roman"/>
                <w:color w:val="000000"/>
                <w:sz w:val="20"/>
                <w:szCs w:val="20"/>
              </w:rPr>
              <w:t>NPI ČR</w:t>
            </w:r>
          </w:p>
        </w:tc>
      </w:tr>
      <w:tr w:rsidR="00252536" w:rsidTr="00E92FE7">
        <w:trPr>
          <w:trHeight w:val="417"/>
        </w:trPr>
        <w:tc>
          <w:tcPr>
            <w:tcW w:w="424" w:type="dxa"/>
            <w:tcBorders>
              <w:top w:val="single" w:sz="8" w:space="0" w:color="000000"/>
              <w:bottom w:val="single" w:sz="8" w:space="0" w:color="000000"/>
              <w:right w:val="single" w:sz="8" w:space="0" w:color="000000"/>
            </w:tcBorders>
            <w:vAlign w:val="center"/>
          </w:tcPr>
          <w:p w:rsidR="00252536" w:rsidRDefault="00252536" w:rsidP="00E92FE7">
            <w:pPr>
              <w:pStyle w:val="TableParagraph"/>
              <w:spacing w:before="104"/>
              <w:ind w:left="27"/>
              <w:rPr>
                <w:sz w:val="18"/>
              </w:rPr>
            </w:pPr>
            <w:r w:rsidRPr="001F339F">
              <w:rPr>
                <w:rFonts w:ascii="Times New Roman" w:eastAsia="Times New Roman" w:hAnsi="Times New Roman"/>
                <w:color w:val="000000"/>
                <w:sz w:val="20"/>
                <w:szCs w:val="20"/>
              </w:rPr>
              <w:t>3</w:t>
            </w:r>
          </w:p>
        </w:tc>
        <w:tc>
          <w:tcPr>
            <w:tcW w:w="2821" w:type="dxa"/>
            <w:tcBorders>
              <w:top w:val="single" w:sz="8" w:space="0" w:color="000000"/>
              <w:left w:val="single" w:sz="8" w:space="0" w:color="000000"/>
              <w:bottom w:val="single" w:sz="8" w:space="0" w:color="000000"/>
              <w:right w:val="single" w:sz="8" w:space="0" w:color="000000"/>
            </w:tcBorders>
            <w:vAlign w:val="center"/>
          </w:tcPr>
          <w:p w:rsidR="00252536" w:rsidRPr="005C0020" w:rsidRDefault="00252536" w:rsidP="00E92FE7">
            <w:pPr>
              <w:pStyle w:val="TableParagraph"/>
              <w:spacing w:before="104"/>
              <w:ind w:left="39"/>
              <w:rPr>
                <w:rFonts w:ascii="Times New Roman" w:eastAsia="Times New Roman" w:hAnsi="Times New Roman"/>
                <w:color w:val="000000"/>
                <w:sz w:val="20"/>
                <w:szCs w:val="20"/>
              </w:rPr>
            </w:pPr>
            <w:r w:rsidRPr="001F339F">
              <w:rPr>
                <w:rFonts w:ascii="Times New Roman" w:eastAsia="Times New Roman" w:hAnsi="Times New Roman"/>
                <w:color w:val="000000"/>
                <w:sz w:val="20"/>
                <w:szCs w:val="20"/>
              </w:rPr>
              <w:t>Bc. Jana Hegerová</w:t>
            </w:r>
          </w:p>
        </w:tc>
        <w:tc>
          <w:tcPr>
            <w:tcW w:w="3399" w:type="dxa"/>
            <w:tcBorders>
              <w:top w:val="single" w:sz="8" w:space="0" w:color="000000"/>
              <w:left w:val="single" w:sz="8" w:space="0" w:color="000000"/>
              <w:bottom w:val="single" w:sz="8" w:space="0" w:color="000000"/>
              <w:right w:val="single" w:sz="8" w:space="0" w:color="000000"/>
            </w:tcBorders>
            <w:vAlign w:val="center"/>
          </w:tcPr>
          <w:p w:rsidR="00252536" w:rsidRPr="005C0020" w:rsidRDefault="00252536" w:rsidP="00E92FE7">
            <w:pPr>
              <w:pStyle w:val="TableParagraph"/>
              <w:rPr>
                <w:rFonts w:ascii="Times New Roman" w:eastAsia="Times New Roman" w:hAnsi="Times New Roman"/>
                <w:color w:val="000000"/>
                <w:sz w:val="20"/>
                <w:szCs w:val="20"/>
              </w:rPr>
            </w:pPr>
            <w:r w:rsidRPr="001F339F">
              <w:rPr>
                <w:rFonts w:ascii="Times New Roman" w:eastAsia="Times New Roman" w:hAnsi="Times New Roman"/>
                <w:color w:val="000000"/>
                <w:sz w:val="20"/>
                <w:szCs w:val="20"/>
              </w:rPr>
              <w:t>ředitelka MŠ Masná</w:t>
            </w:r>
          </w:p>
        </w:tc>
        <w:tc>
          <w:tcPr>
            <w:tcW w:w="3075" w:type="dxa"/>
            <w:tcBorders>
              <w:top w:val="single" w:sz="8" w:space="0" w:color="000000"/>
              <w:left w:val="single" w:sz="8" w:space="0" w:color="000000"/>
              <w:bottom w:val="single" w:sz="8" w:space="0" w:color="000000"/>
              <w:right w:val="single" w:sz="8" w:space="0" w:color="000000"/>
            </w:tcBorders>
            <w:vAlign w:val="center"/>
          </w:tcPr>
          <w:p w:rsidR="00252536" w:rsidRPr="005C0020" w:rsidRDefault="00252536" w:rsidP="00E92FE7">
            <w:pPr>
              <w:pStyle w:val="TableParagraph"/>
              <w:rPr>
                <w:rFonts w:ascii="Times New Roman" w:eastAsia="Times New Roman" w:hAnsi="Times New Roman"/>
                <w:color w:val="000000"/>
                <w:sz w:val="20"/>
                <w:szCs w:val="20"/>
              </w:rPr>
            </w:pPr>
            <w:r w:rsidRPr="001F339F">
              <w:rPr>
                <w:rFonts w:ascii="Times New Roman" w:eastAsia="Times New Roman" w:hAnsi="Times New Roman"/>
                <w:color w:val="000000"/>
                <w:sz w:val="20"/>
                <w:szCs w:val="20"/>
              </w:rPr>
              <w:t>zástupce vedení škol</w:t>
            </w:r>
          </w:p>
        </w:tc>
      </w:tr>
      <w:tr w:rsidR="00252536" w:rsidTr="00E92FE7">
        <w:trPr>
          <w:trHeight w:val="417"/>
        </w:trPr>
        <w:tc>
          <w:tcPr>
            <w:tcW w:w="424" w:type="dxa"/>
            <w:tcBorders>
              <w:top w:val="single" w:sz="8" w:space="0" w:color="000000"/>
              <w:bottom w:val="single" w:sz="8" w:space="0" w:color="000000"/>
              <w:right w:val="single" w:sz="8" w:space="0" w:color="000000"/>
            </w:tcBorders>
            <w:vAlign w:val="center"/>
          </w:tcPr>
          <w:p w:rsidR="00252536" w:rsidRDefault="00252536" w:rsidP="00E92FE7">
            <w:pPr>
              <w:pStyle w:val="TableParagraph"/>
              <w:spacing w:before="104"/>
              <w:ind w:left="27"/>
              <w:rPr>
                <w:sz w:val="18"/>
              </w:rPr>
            </w:pPr>
            <w:r w:rsidRPr="001F339F">
              <w:rPr>
                <w:rFonts w:ascii="Times New Roman" w:eastAsia="Times New Roman" w:hAnsi="Times New Roman"/>
                <w:color w:val="000000"/>
                <w:sz w:val="20"/>
                <w:szCs w:val="20"/>
              </w:rPr>
              <w:t>4</w:t>
            </w:r>
          </w:p>
        </w:tc>
        <w:tc>
          <w:tcPr>
            <w:tcW w:w="2821" w:type="dxa"/>
            <w:tcBorders>
              <w:top w:val="single" w:sz="8" w:space="0" w:color="000000"/>
              <w:left w:val="single" w:sz="8" w:space="0" w:color="000000"/>
              <w:bottom w:val="single" w:sz="8" w:space="0" w:color="000000"/>
              <w:right w:val="single" w:sz="8" w:space="0" w:color="000000"/>
            </w:tcBorders>
            <w:vAlign w:val="center"/>
          </w:tcPr>
          <w:p w:rsidR="00252536" w:rsidRPr="005C0020" w:rsidRDefault="00252536" w:rsidP="00E92FE7">
            <w:pPr>
              <w:pStyle w:val="TableParagraph"/>
              <w:spacing w:before="104"/>
              <w:ind w:left="39"/>
              <w:rPr>
                <w:rFonts w:ascii="Times New Roman" w:eastAsia="Times New Roman" w:hAnsi="Times New Roman"/>
                <w:color w:val="000000"/>
                <w:sz w:val="20"/>
                <w:szCs w:val="20"/>
              </w:rPr>
            </w:pPr>
            <w:r>
              <w:rPr>
                <w:rFonts w:ascii="Times New Roman" w:eastAsia="Times New Roman" w:hAnsi="Times New Roman"/>
                <w:color w:val="000000"/>
                <w:sz w:val="20"/>
                <w:szCs w:val="20"/>
              </w:rPr>
              <w:t>MgA. Jana Jandáčková</w:t>
            </w:r>
          </w:p>
        </w:tc>
        <w:tc>
          <w:tcPr>
            <w:tcW w:w="3399" w:type="dxa"/>
            <w:tcBorders>
              <w:top w:val="single" w:sz="8" w:space="0" w:color="000000"/>
              <w:left w:val="single" w:sz="8" w:space="0" w:color="000000"/>
              <w:bottom w:val="single" w:sz="8" w:space="0" w:color="000000"/>
              <w:right w:val="single" w:sz="8" w:space="0" w:color="000000"/>
            </w:tcBorders>
            <w:vAlign w:val="center"/>
          </w:tcPr>
          <w:p w:rsidR="00252536" w:rsidRPr="005C0020" w:rsidRDefault="00252536" w:rsidP="00E92FE7">
            <w:pPr>
              <w:pStyle w:val="TableParagraph"/>
              <w:rPr>
                <w:rFonts w:ascii="Times New Roman" w:eastAsia="Times New Roman" w:hAnsi="Times New Roman"/>
                <w:color w:val="000000"/>
                <w:sz w:val="20"/>
                <w:szCs w:val="20"/>
              </w:rPr>
            </w:pPr>
            <w:r w:rsidRPr="001F339F">
              <w:rPr>
                <w:rFonts w:ascii="Times New Roman" w:eastAsia="Times New Roman" w:hAnsi="Times New Roman"/>
                <w:color w:val="000000"/>
                <w:sz w:val="20"/>
                <w:szCs w:val="20"/>
              </w:rPr>
              <w:t xml:space="preserve">DDM Truhlářská </w:t>
            </w:r>
          </w:p>
        </w:tc>
        <w:tc>
          <w:tcPr>
            <w:tcW w:w="3075" w:type="dxa"/>
            <w:tcBorders>
              <w:top w:val="single" w:sz="8" w:space="0" w:color="000000"/>
              <w:left w:val="single" w:sz="8" w:space="0" w:color="000000"/>
              <w:bottom w:val="single" w:sz="8" w:space="0" w:color="000000"/>
              <w:right w:val="single" w:sz="8" w:space="0" w:color="000000"/>
            </w:tcBorders>
            <w:vAlign w:val="center"/>
          </w:tcPr>
          <w:p w:rsidR="00252536" w:rsidRPr="005C0020" w:rsidRDefault="00252536" w:rsidP="00E92FE7">
            <w:pPr>
              <w:pStyle w:val="TableParagraph"/>
              <w:rPr>
                <w:rFonts w:ascii="Times New Roman" w:eastAsia="Times New Roman" w:hAnsi="Times New Roman"/>
                <w:color w:val="000000"/>
                <w:sz w:val="20"/>
                <w:szCs w:val="20"/>
              </w:rPr>
            </w:pPr>
            <w:r>
              <w:rPr>
                <w:rFonts w:ascii="Times New Roman" w:eastAsia="Times New Roman" w:hAnsi="Times New Roman"/>
                <w:color w:val="000000"/>
                <w:sz w:val="20"/>
                <w:szCs w:val="20"/>
              </w:rPr>
              <w:t>v</w:t>
            </w:r>
            <w:r w:rsidRPr="007D1780">
              <w:rPr>
                <w:rFonts w:ascii="Times New Roman" w:eastAsia="Times New Roman" w:hAnsi="Times New Roman"/>
                <w:color w:val="000000"/>
                <w:sz w:val="20"/>
                <w:szCs w:val="20"/>
              </w:rPr>
              <w:t>edoucí střediska SVČ Jednička</w:t>
            </w:r>
          </w:p>
        </w:tc>
      </w:tr>
      <w:tr w:rsidR="00252536" w:rsidTr="00E92FE7">
        <w:trPr>
          <w:trHeight w:val="417"/>
        </w:trPr>
        <w:tc>
          <w:tcPr>
            <w:tcW w:w="424" w:type="dxa"/>
            <w:tcBorders>
              <w:top w:val="single" w:sz="8" w:space="0" w:color="000000"/>
              <w:bottom w:val="single" w:sz="8" w:space="0" w:color="000000"/>
              <w:right w:val="single" w:sz="8" w:space="0" w:color="000000"/>
            </w:tcBorders>
            <w:vAlign w:val="center"/>
          </w:tcPr>
          <w:p w:rsidR="00252536" w:rsidRDefault="00252536" w:rsidP="00E92FE7">
            <w:pPr>
              <w:pStyle w:val="TableParagraph"/>
              <w:spacing w:before="104"/>
              <w:ind w:left="27"/>
              <w:rPr>
                <w:sz w:val="18"/>
              </w:rPr>
            </w:pPr>
            <w:r w:rsidRPr="001F339F">
              <w:rPr>
                <w:rFonts w:ascii="Times New Roman" w:eastAsia="Times New Roman" w:hAnsi="Times New Roman"/>
                <w:color w:val="000000"/>
                <w:sz w:val="20"/>
                <w:szCs w:val="20"/>
              </w:rPr>
              <w:t>5</w:t>
            </w:r>
          </w:p>
        </w:tc>
        <w:tc>
          <w:tcPr>
            <w:tcW w:w="2821" w:type="dxa"/>
            <w:tcBorders>
              <w:top w:val="single" w:sz="8" w:space="0" w:color="000000"/>
              <w:left w:val="single" w:sz="8" w:space="0" w:color="000000"/>
              <w:bottom w:val="single" w:sz="8" w:space="0" w:color="000000"/>
              <w:right w:val="single" w:sz="8" w:space="0" w:color="000000"/>
            </w:tcBorders>
            <w:vAlign w:val="center"/>
          </w:tcPr>
          <w:p w:rsidR="00252536" w:rsidRPr="005C0020" w:rsidRDefault="00252536" w:rsidP="00E92FE7">
            <w:pPr>
              <w:pStyle w:val="TableParagraph"/>
              <w:spacing w:before="104"/>
              <w:ind w:left="39"/>
              <w:rPr>
                <w:rFonts w:ascii="Times New Roman" w:eastAsia="Times New Roman" w:hAnsi="Times New Roman"/>
                <w:color w:val="000000"/>
                <w:sz w:val="20"/>
                <w:szCs w:val="20"/>
              </w:rPr>
            </w:pPr>
            <w:r w:rsidRPr="001F339F">
              <w:rPr>
                <w:rFonts w:ascii="Times New Roman" w:eastAsia="Times New Roman" w:hAnsi="Times New Roman"/>
                <w:color w:val="000000"/>
                <w:sz w:val="20"/>
                <w:szCs w:val="20"/>
              </w:rPr>
              <w:t>PhDr. Galina Jarolímková</w:t>
            </w:r>
          </w:p>
        </w:tc>
        <w:tc>
          <w:tcPr>
            <w:tcW w:w="3399" w:type="dxa"/>
            <w:tcBorders>
              <w:top w:val="single" w:sz="8" w:space="0" w:color="000000"/>
              <w:left w:val="single" w:sz="8" w:space="0" w:color="000000"/>
              <w:bottom w:val="single" w:sz="8" w:space="0" w:color="000000"/>
              <w:right w:val="single" w:sz="8" w:space="0" w:color="000000"/>
            </w:tcBorders>
            <w:vAlign w:val="center"/>
          </w:tcPr>
          <w:p w:rsidR="00252536" w:rsidRPr="005C0020" w:rsidRDefault="00252536" w:rsidP="00E92FE7">
            <w:pPr>
              <w:pStyle w:val="TableParagraph"/>
              <w:rPr>
                <w:rFonts w:ascii="Times New Roman" w:eastAsia="Times New Roman" w:hAnsi="Times New Roman"/>
                <w:color w:val="000000"/>
                <w:sz w:val="20"/>
                <w:szCs w:val="20"/>
              </w:rPr>
            </w:pPr>
            <w:r w:rsidRPr="001F339F">
              <w:rPr>
                <w:rFonts w:ascii="Times New Roman" w:eastAsia="Times New Roman" w:hAnsi="Times New Roman"/>
                <w:color w:val="000000"/>
                <w:sz w:val="20"/>
                <w:szCs w:val="20"/>
              </w:rPr>
              <w:t>ředitelka PPP pro P1,2, 4</w:t>
            </w:r>
          </w:p>
        </w:tc>
        <w:tc>
          <w:tcPr>
            <w:tcW w:w="3075" w:type="dxa"/>
            <w:tcBorders>
              <w:top w:val="single" w:sz="8" w:space="0" w:color="000000"/>
              <w:left w:val="single" w:sz="8" w:space="0" w:color="000000"/>
              <w:bottom w:val="single" w:sz="8" w:space="0" w:color="000000"/>
              <w:right w:val="single" w:sz="8" w:space="0" w:color="000000"/>
            </w:tcBorders>
            <w:vAlign w:val="center"/>
          </w:tcPr>
          <w:p w:rsidR="00252536" w:rsidRPr="005C0020" w:rsidRDefault="00252536" w:rsidP="00E92FE7">
            <w:pPr>
              <w:pStyle w:val="TableParagraph"/>
              <w:rPr>
                <w:rFonts w:ascii="Times New Roman" w:eastAsia="Times New Roman" w:hAnsi="Times New Roman"/>
                <w:color w:val="000000"/>
                <w:sz w:val="20"/>
                <w:szCs w:val="20"/>
              </w:rPr>
            </w:pPr>
            <w:r w:rsidRPr="001F339F">
              <w:rPr>
                <w:rFonts w:ascii="Times New Roman" w:eastAsia="Times New Roman" w:hAnsi="Times New Roman"/>
                <w:color w:val="000000"/>
                <w:sz w:val="20"/>
                <w:szCs w:val="20"/>
              </w:rPr>
              <w:t xml:space="preserve">zástupce institucí spolupracujících se školami </w:t>
            </w:r>
          </w:p>
        </w:tc>
      </w:tr>
      <w:tr w:rsidR="00252536" w:rsidTr="00E92FE7">
        <w:trPr>
          <w:trHeight w:val="417"/>
        </w:trPr>
        <w:tc>
          <w:tcPr>
            <w:tcW w:w="424" w:type="dxa"/>
            <w:tcBorders>
              <w:top w:val="single" w:sz="8" w:space="0" w:color="000000"/>
              <w:bottom w:val="single" w:sz="8" w:space="0" w:color="000000"/>
              <w:right w:val="single" w:sz="8" w:space="0" w:color="000000"/>
            </w:tcBorders>
            <w:vAlign w:val="center"/>
          </w:tcPr>
          <w:p w:rsidR="00252536" w:rsidRDefault="00252536" w:rsidP="00E92FE7">
            <w:pPr>
              <w:pStyle w:val="TableParagraph"/>
              <w:spacing w:before="104"/>
              <w:ind w:left="27"/>
              <w:rPr>
                <w:sz w:val="18"/>
              </w:rPr>
            </w:pPr>
            <w:r w:rsidRPr="001F339F">
              <w:rPr>
                <w:rFonts w:ascii="Times New Roman" w:eastAsia="Times New Roman" w:hAnsi="Times New Roman"/>
                <w:color w:val="000000"/>
                <w:sz w:val="20"/>
                <w:szCs w:val="20"/>
              </w:rPr>
              <w:t>6</w:t>
            </w:r>
          </w:p>
        </w:tc>
        <w:tc>
          <w:tcPr>
            <w:tcW w:w="2821" w:type="dxa"/>
            <w:tcBorders>
              <w:top w:val="single" w:sz="8" w:space="0" w:color="000000"/>
              <w:left w:val="single" w:sz="8" w:space="0" w:color="000000"/>
              <w:bottom w:val="single" w:sz="8" w:space="0" w:color="000000"/>
              <w:right w:val="single" w:sz="8" w:space="0" w:color="000000"/>
            </w:tcBorders>
            <w:vAlign w:val="center"/>
          </w:tcPr>
          <w:p w:rsidR="00252536" w:rsidRPr="005C0020" w:rsidRDefault="00252536" w:rsidP="00E92FE7">
            <w:pPr>
              <w:pStyle w:val="TableParagraph"/>
              <w:spacing w:before="104"/>
              <w:ind w:left="39"/>
              <w:rPr>
                <w:rFonts w:ascii="Times New Roman" w:eastAsia="Times New Roman" w:hAnsi="Times New Roman"/>
                <w:color w:val="000000"/>
                <w:sz w:val="20"/>
                <w:szCs w:val="20"/>
              </w:rPr>
            </w:pPr>
            <w:r w:rsidRPr="001F339F">
              <w:rPr>
                <w:rFonts w:ascii="Times New Roman" w:eastAsia="Times New Roman" w:hAnsi="Times New Roman"/>
                <w:color w:val="000000"/>
                <w:sz w:val="20"/>
                <w:szCs w:val="20"/>
              </w:rPr>
              <w:t xml:space="preserve">PhDr. Jitka Kendíková </w:t>
            </w:r>
          </w:p>
        </w:tc>
        <w:tc>
          <w:tcPr>
            <w:tcW w:w="3399" w:type="dxa"/>
            <w:tcBorders>
              <w:top w:val="single" w:sz="8" w:space="0" w:color="000000"/>
              <w:left w:val="single" w:sz="8" w:space="0" w:color="000000"/>
              <w:bottom w:val="single" w:sz="8" w:space="0" w:color="000000"/>
              <w:right w:val="single" w:sz="8" w:space="0" w:color="000000"/>
            </w:tcBorders>
            <w:vAlign w:val="center"/>
          </w:tcPr>
          <w:p w:rsidR="00252536" w:rsidRPr="005C0020" w:rsidRDefault="00252536" w:rsidP="00E92FE7">
            <w:pPr>
              <w:pStyle w:val="TableParagraph"/>
              <w:rPr>
                <w:rFonts w:ascii="Times New Roman" w:eastAsia="Times New Roman" w:hAnsi="Times New Roman"/>
                <w:color w:val="000000"/>
                <w:sz w:val="20"/>
                <w:szCs w:val="20"/>
              </w:rPr>
            </w:pPr>
            <w:r w:rsidRPr="001F339F">
              <w:rPr>
                <w:rFonts w:ascii="Times New Roman" w:eastAsia="Times New Roman" w:hAnsi="Times New Roman"/>
                <w:color w:val="000000"/>
                <w:sz w:val="20"/>
                <w:szCs w:val="20"/>
              </w:rPr>
              <w:t xml:space="preserve">ředitelka ZŠ J.G.- Jarkovského, </w:t>
            </w:r>
            <w:r>
              <w:rPr>
                <w:rFonts w:ascii="Times New Roman" w:eastAsia="Times New Roman" w:hAnsi="Times New Roman"/>
                <w:color w:val="000000"/>
                <w:sz w:val="20"/>
                <w:szCs w:val="20"/>
              </w:rPr>
              <w:t>vedoucí PS pro matematickou gramotnost</w:t>
            </w:r>
          </w:p>
        </w:tc>
        <w:tc>
          <w:tcPr>
            <w:tcW w:w="3075" w:type="dxa"/>
            <w:tcBorders>
              <w:top w:val="single" w:sz="8" w:space="0" w:color="000000"/>
              <w:left w:val="single" w:sz="8" w:space="0" w:color="000000"/>
              <w:bottom w:val="single" w:sz="8" w:space="0" w:color="000000"/>
              <w:right w:val="single" w:sz="8" w:space="0" w:color="000000"/>
            </w:tcBorders>
            <w:vAlign w:val="center"/>
          </w:tcPr>
          <w:p w:rsidR="00252536" w:rsidRPr="005C0020" w:rsidRDefault="00252536" w:rsidP="00E92FE7">
            <w:pPr>
              <w:pStyle w:val="TableParagraph"/>
              <w:rPr>
                <w:rFonts w:ascii="Times New Roman" w:eastAsia="Times New Roman" w:hAnsi="Times New Roman"/>
                <w:color w:val="000000"/>
                <w:sz w:val="20"/>
                <w:szCs w:val="20"/>
              </w:rPr>
            </w:pPr>
            <w:r w:rsidRPr="001F339F">
              <w:rPr>
                <w:rFonts w:ascii="Times New Roman" w:eastAsia="Times New Roman" w:hAnsi="Times New Roman"/>
                <w:color w:val="000000"/>
                <w:sz w:val="20"/>
                <w:szCs w:val="20"/>
              </w:rPr>
              <w:t>zástupce vedení škol/člen RT</w:t>
            </w:r>
          </w:p>
        </w:tc>
      </w:tr>
      <w:tr w:rsidR="00252536" w:rsidTr="00E92FE7">
        <w:trPr>
          <w:trHeight w:val="417"/>
        </w:trPr>
        <w:tc>
          <w:tcPr>
            <w:tcW w:w="424" w:type="dxa"/>
            <w:tcBorders>
              <w:top w:val="single" w:sz="8" w:space="0" w:color="000000"/>
              <w:bottom w:val="single" w:sz="8" w:space="0" w:color="000000"/>
              <w:right w:val="single" w:sz="8" w:space="0" w:color="000000"/>
            </w:tcBorders>
            <w:vAlign w:val="center"/>
          </w:tcPr>
          <w:p w:rsidR="00252536" w:rsidRDefault="00252536" w:rsidP="00E92FE7">
            <w:pPr>
              <w:pStyle w:val="TableParagraph"/>
              <w:spacing w:before="104"/>
              <w:ind w:left="27"/>
              <w:rPr>
                <w:sz w:val="18"/>
              </w:rPr>
            </w:pPr>
            <w:r w:rsidRPr="001F339F">
              <w:rPr>
                <w:rFonts w:ascii="Times New Roman" w:eastAsia="Times New Roman" w:hAnsi="Times New Roman"/>
                <w:color w:val="000000"/>
                <w:sz w:val="20"/>
                <w:szCs w:val="20"/>
              </w:rPr>
              <w:t>7</w:t>
            </w:r>
          </w:p>
        </w:tc>
        <w:tc>
          <w:tcPr>
            <w:tcW w:w="2821" w:type="dxa"/>
            <w:tcBorders>
              <w:top w:val="single" w:sz="8" w:space="0" w:color="000000"/>
              <w:left w:val="single" w:sz="8" w:space="0" w:color="000000"/>
              <w:bottom w:val="single" w:sz="8" w:space="0" w:color="000000"/>
              <w:right w:val="single" w:sz="8" w:space="0" w:color="000000"/>
            </w:tcBorders>
            <w:vAlign w:val="center"/>
          </w:tcPr>
          <w:p w:rsidR="00252536" w:rsidRPr="005C0020" w:rsidRDefault="00252536" w:rsidP="00E92FE7">
            <w:pPr>
              <w:pStyle w:val="TableParagraph"/>
              <w:spacing w:before="104"/>
              <w:ind w:left="39"/>
              <w:rPr>
                <w:rFonts w:ascii="Times New Roman" w:eastAsia="Times New Roman" w:hAnsi="Times New Roman"/>
                <w:color w:val="000000"/>
                <w:sz w:val="20"/>
                <w:szCs w:val="20"/>
              </w:rPr>
            </w:pPr>
            <w:r w:rsidRPr="001F339F">
              <w:rPr>
                <w:rFonts w:ascii="Times New Roman" w:eastAsia="Times New Roman" w:hAnsi="Times New Roman"/>
                <w:color w:val="000000"/>
                <w:sz w:val="20"/>
                <w:szCs w:val="20"/>
              </w:rPr>
              <w:t xml:space="preserve">Mgr. Bc. Filip Kuchař </w:t>
            </w:r>
          </w:p>
        </w:tc>
        <w:tc>
          <w:tcPr>
            <w:tcW w:w="3399" w:type="dxa"/>
            <w:tcBorders>
              <w:top w:val="single" w:sz="8" w:space="0" w:color="000000"/>
              <w:left w:val="single" w:sz="8" w:space="0" w:color="000000"/>
              <w:bottom w:val="single" w:sz="8" w:space="0" w:color="000000"/>
              <w:right w:val="single" w:sz="8" w:space="0" w:color="000000"/>
            </w:tcBorders>
            <w:vAlign w:val="center"/>
          </w:tcPr>
          <w:p w:rsidR="00252536" w:rsidRPr="005C0020" w:rsidRDefault="00252536" w:rsidP="00E92FE7">
            <w:pPr>
              <w:pStyle w:val="TableParagraph"/>
              <w:rPr>
                <w:rFonts w:ascii="Times New Roman" w:eastAsia="Times New Roman" w:hAnsi="Times New Roman"/>
                <w:color w:val="000000"/>
                <w:sz w:val="20"/>
                <w:szCs w:val="20"/>
              </w:rPr>
            </w:pPr>
            <w:r>
              <w:rPr>
                <w:rFonts w:ascii="Times New Roman" w:eastAsia="Times New Roman" w:hAnsi="Times New Roman"/>
                <w:color w:val="000000"/>
                <w:sz w:val="20"/>
                <w:szCs w:val="20"/>
              </w:rPr>
              <w:t>Pedf UK, i-KAP II/2</w:t>
            </w:r>
          </w:p>
        </w:tc>
        <w:tc>
          <w:tcPr>
            <w:tcW w:w="3075" w:type="dxa"/>
            <w:tcBorders>
              <w:top w:val="single" w:sz="8" w:space="0" w:color="000000"/>
              <w:left w:val="single" w:sz="8" w:space="0" w:color="000000"/>
              <w:bottom w:val="single" w:sz="8" w:space="0" w:color="000000"/>
              <w:right w:val="single" w:sz="8" w:space="0" w:color="000000"/>
            </w:tcBorders>
            <w:vAlign w:val="center"/>
          </w:tcPr>
          <w:p w:rsidR="00252536" w:rsidRPr="005C0020" w:rsidRDefault="00252536" w:rsidP="00E92FE7">
            <w:pPr>
              <w:pStyle w:val="TableParagraph"/>
              <w:rPr>
                <w:rFonts w:ascii="Times New Roman" w:eastAsia="Times New Roman" w:hAnsi="Times New Roman"/>
                <w:color w:val="000000"/>
                <w:sz w:val="20"/>
                <w:szCs w:val="20"/>
              </w:rPr>
            </w:pPr>
            <w:r>
              <w:rPr>
                <w:rFonts w:ascii="Times New Roman" w:eastAsia="Times New Roman" w:hAnsi="Times New Roman"/>
                <w:color w:val="000000"/>
                <w:sz w:val="20"/>
                <w:szCs w:val="20"/>
              </w:rPr>
              <w:t>zástupce i-KAP II/2</w:t>
            </w:r>
          </w:p>
        </w:tc>
      </w:tr>
      <w:tr w:rsidR="00252536" w:rsidTr="00E92FE7">
        <w:trPr>
          <w:trHeight w:val="417"/>
        </w:trPr>
        <w:tc>
          <w:tcPr>
            <w:tcW w:w="424" w:type="dxa"/>
            <w:tcBorders>
              <w:top w:val="single" w:sz="8" w:space="0" w:color="000000"/>
              <w:bottom w:val="single" w:sz="8" w:space="0" w:color="000000"/>
              <w:right w:val="single" w:sz="8" w:space="0" w:color="000000"/>
            </w:tcBorders>
            <w:vAlign w:val="center"/>
          </w:tcPr>
          <w:p w:rsidR="00252536" w:rsidRDefault="00252536" w:rsidP="00E92FE7">
            <w:pPr>
              <w:pStyle w:val="TableParagraph"/>
              <w:spacing w:before="104"/>
              <w:ind w:left="27"/>
              <w:rPr>
                <w:sz w:val="18"/>
              </w:rPr>
            </w:pPr>
            <w:r w:rsidRPr="001F339F">
              <w:rPr>
                <w:rFonts w:ascii="Times New Roman" w:eastAsia="Times New Roman" w:hAnsi="Times New Roman"/>
                <w:color w:val="000000"/>
                <w:sz w:val="20"/>
                <w:szCs w:val="20"/>
              </w:rPr>
              <w:t>8</w:t>
            </w:r>
          </w:p>
        </w:tc>
        <w:tc>
          <w:tcPr>
            <w:tcW w:w="2821" w:type="dxa"/>
            <w:tcBorders>
              <w:top w:val="single" w:sz="8" w:space="0" w:color="000000"/>
              <w:left w:val="single" w:sz="8" w:space="0" w:color="000000"/>
              <w:bottom w:val="single" w:sz="8" w:space="0" w:color="000000"/>
              <w:right w:val="single" w:sz="8" w:space="0" w:color="000000"/>
            </w:tcBorders>
            <w:vAlign w:val="center"/>
          </w:tcPr>
          <w:p w:rsidR="00252536" w:rsidRPr="005C0020" w:rsidRDefault="00252536" w:rsidP="00E92FE7">
            <w:pPr>
              <w:pStyle w:val="TableParagraph"/>
              <w:spacing w:before="104"/>
              <w:ind w:left="39"/>
              <w:rPr>
                <w:rFonts w:ascii="Times New Roman" w:eastAsia="Times New Roman" w:hAnsi="Times New Roman"/>
                <w:color w:val="000000"/>
                <w:sz w:val="20"/>
                <w:szCs w:val="20"/>
              </w:rPr>
            </w:pPr>
            <w:r w:rsidRPr="001F339F">
              <w:rPr>
                <w:rFonts w:ascii="Times New Roman" w:eastAsia="Times New Roman" w:hAnsi="Times New Roman"/>
                <w:color w:val="000000"/>
                <w:sz w:val="20"/>
                <w:szCs w:val="20"/>
              </w:rPr>
              <w:t>Mgr. Tomáš Ledvinka</w:t>
            </w:r>
          </w:p>
        </w:tc>
        <w:tc>
          <w:tcPr>
            <w:tcW w:w="3399" w:type="dxa"/>
            <w:tcBorders>
              <w:top w:val="single" w:sz="8" w:space="0" w:color="000000"/>
              <w:left w:val="single" w:sz="8" w:space="0" w:color="000000"/>
              <w:bottom w:val="single" w:sz="8" w:space="0" w:color="000000"/>
              <w:right w:val="single" w:sz="8" w:space="0" w:color="000000"/>
            </w:tcBorders>
            <w:vAlign w:val="center"/>
          </w:tcPr>
          <w:p w:rsidR="00252536" w:rsidRPr="005C0020" w:rsidRDefault="00252536" w:rsidP="00E92FE7">
            <w:pPr>
              <w:pStyle w:val="TableParagraph"/>
              <w:rPr>
                <w:rFonts w:ascii="Times New Roman" w:eastAsia="Times New Roman" w:hAnsi="Times New Roman"/>
                <w:color w:val="000000"/>
                <w:sz w:val="20"/>
                <w:szCs w:val="20"/>
              </w:rPr>
            </w:pPr>
            <w:r w:rsidRPr="001F339F">
              <w:rPr>
                <w:rFonts w:ascii="Times New Roman" w:eastAsia="Times New Roman" w:hAnsi="Times New Roman"/>
                <w:color w:val="000000"/>
                <w:sz w:val="20"/>
                <w:szCs w:val="20"/>
              </w:rPr>
              <w:t>ředitel Malostranské ZŠ, vedoucí PS pro financování</w:t>
            </w:r>
          </w:p>
        </w:tc>
        <w:tc>
          <w:tcPr>
            <w:tcW w:w="3075" w:type="dxa"/>
            <w:tcBorders>
              <w:top w:val="single" w:sz="8" w:space="0" w:color="000000"/>
              <w:left w:val="single" w:sz="8" w:space="0" w:color="000000"/>
              <w:bottom w:val="single" w:sz="8" w:space="0" w:color="000000"/>
              <w:right w:val="single" w:sz="8" w:space="0" w:color="000000"/>
            </w:tcBorders>
            <w:vAlign w:val="center"/>
          </w:tcPr>
          <w:p w:rsidR="00252536" w:rsidRPr="005C0020" w:rsidRDefault="00252536" w:rsidP="00E92FE7">
            <w:pPr>
              <w:pStyle w:val="TableParagraph"/>
              <w:rPr>
                <w:rFonts w:ascii="Times New Roman" w:eastAsia="Times New Roman" w:hAnsi="Times New Roman"/>
                <w:color w:val="000000"/>
                <w:sz w:val="20"/>
                <w:szCs w:val="20"/>
              </w:rPr>
            </w:pPr>
            <w:r w:rsidRPr="001F339F">
              <w:rPr>
                <w:rFonts w:ascii="Times New Roman" w:eastAsia="Times New Roman" w:hAnsi="Times New Roman"/>
                <w:color w:val="000000"/>
                <w:sz w:val="20"/>
                <w:szCs w:val="20"/>
              </w:rPr>
              <w:t>zástupce vedení škol/člen RT</w:t>
            </w:r>
          </w:p>
        </w:tc>
      </w:tr>
      <w:tr w:rsidR="00252536" w:rsidTr="00E92FE7">
        <w:trPr>
          <w:trHeight w:val="417"/>
        </w:trPr>
        <w:tc>
          <w:tcPr>
            <w:tcW w:w="424" w:type="dxa"/>
            <w:tcBorders>
              <w:top w:val="single" w:sz="8" w:space="0" w:color="000000"/>
              <w:bottom w:val="single" w:sz="8" w:space="0" w:color="000000"/>
              <w:right w:val="single" w:sz="8" w:space="0" w:color="000000"/>
            </w:tcBorders>
            <w:vAlign w:val="center"/>
          </w:tcPr>
          <w:p w:rsidR="00252536" w:rsidRDefault="00252536" w:rsidP="00E92FE7">
            <w:pPr>
              <w:pStyle w:val="TableParagraph"/>
              <w:spacing w:before="104"/>
              <w:ind w:left="27"/>
              <w:rPr>
                <w:sz w:val="18"/>
              </w:rPr>
            </w:pPr>
            <w:r w:rsidRPr="001F339F">
              <w:rPr>
                <w:rFonts w:ascii="Times New Roman" w:eastAsia="Times New Roman" w:hAnsi="Times New Roman"/>
                <w:color w:val="000000"/>
                <w:sz w:val="20"/>
                <w:szCs w:val="20"/>
              </w:rPr>
              <w:t>9</w:t>
            </w:r>
          </w:p>
        </w:tc>
        <w:tc>
          <w:tcPr>
            <w:tcW w:w="2821" w:type="dxa"/>
            <w:tcBorders>
              <w:top w:val="single" w:sz="8" w:space="0" w:color="000000"/>
              <w:left w:val="single" w:sz="8" w:space="0" w:color="000000"/>
              <w:bottom w:val="single" w:sz="8" w:space="0" w:color="000000"/>
              <w:right w:val="single" w:sz="8" w:space="0" w:color="000000"/>
            </w:tcBorders>
            <w:vAlign w:val="center"/>
          </w:tcPr>
          <w:p w:rsidR="00252536" w:rsidRPr="005C0020" w:rsidRDefault="00252536" w:rsidP="00E92FE7">
            <w:pPr>
              <w:pStyle w:val="TableParagraph"/>
              <w:spacing w:before="104"/>
              <w:ind w:left="39"/>
              <w:rPr>
                <w:rFonts w:ascii="Times New Roman" w:eastAsia="Times New Roman" w:hAnsi="Times New Roman"/>
                <w:color w:val="000000"/>
                <w:sz w:val="20"/>
                <w:szCs w:val="20"/>
              </w:rPr>
            </w:pPr>
            <w:r w:rsidRPr="001F339F">
              <w:rPr>
                <w:rFonts w:ascii="Times New Roman" w:eastAsia="Times New Roman" w:hAnsi="Times New Roman"/>
                <w:color w:val="000000"/>
                <w:sz w:val="20"/>
                <w:szCs w:val="20"/>
              </w:rPr>
              <w:t>Mgr. Tereza Martínková</w:t>
            </w:r>
          </w:p>
        </w:tc>
        <w:tc>
          <w:tcPr>
            <w:tcW w:w="3399" w:type="dxa"/>
            <w:tcBorders>
              <w:top w:val="single" w:sz="8" w:space="0" w:color="000000"/>
              <w:left w:val="single" w:sz="8" w:space="0" w:color="000000"/>
              <w:bottom w:val="single" w:sz="8" w:space="0" w:color="000000"/>
              <w:right w:val="single" w:sz="8" w:space="0" w:color="000000"/>
            </w:tcBorders>
            <w:vAlign w:val="center"/>
          </w:tcPr>
          <w:p w:rsidR="00252536" w:rsidRPr="005C0020" w:rsidRDefault="00252536" w:rsidP="00E92FE7">
            <w:pPr>
              <w:pStyle w:val="TableParagraph"/>
              <w:rPr>
                <w:rFonts w:ascii="Times New Roman" w:eastAsia="Times New Roman" w:hAnsi="Times New Roman"/>
                <w:color w:val="000000"/>
                <w:sz w:val="20"/>
                <w:szCs w:val="20"/>
              </w:rPr>
            </w:pPr>
            <w:r w:rsidRPr="001F339F">
              <w:rPr>
                <w:rFonts w:ascii="Times New Roman" w:eastAsia="Times New Roman" w:hAnsi="Times New Roman"/>
                <w:color w:val="000000"/>
                <w:sz w:val="20"/>
                <w:szCs w:val="20"/>
              </w:rPr>
              <w:t>ředitelka ZŠ nám. Curieových, vedoucí PS pro čt</w:t>
            </w:r>
            <w:r>
              <w:rPr>
                <w:rFonts w:ascii="Times New Roman" w:eastAsia="Times New Roman" w:hAnsi="Times New Roman"/>
                <w:color w:val="000000"/>
                <w:sz w:val="20"/>
                <w:szCs w:val="20"/>
              </w:rPr>
              <w:t>enářskou</w:t>
            </w:r>
            <w:r w:rsidRPr="001F339F">
              <w:rPr>
                <w:rFonts w:ascii="Times New Roman" w:eastAsia="Times New Roman" w:hAnsi="Times New Roman"/>
                <w:color w:val="000000"/>
                <w:sz w:val="20"/>
                <w:szCs w:val="20"/>
              </w:rPr>
              <w:t xml:space="preserve"> gramotnost</w:t>
            </w:r>
          </w:p>
        </w:tc>
        <w:tc>
          <w:tcPr>
            <w:tcW w:w="3075" w:type="dxa"/>
            <w:tcBorders>
              <w:top w:val="single" w:sz="8" w:space="0" w:color="000000"/>
              <w:left w:val="single" w:sz="8" w:space="0" w:color="000000"/>
              <w:bottom w:val="single" w:sz="8" w:space="0" w:color="000000"/>
              <w:right w:val="single" w:sz="8" w:space="0" w:color="000000"/>
            </w:tcBorders>
            <w:vAlign w:val="center"/>
          </w:tcPr>
          <w:p w:rsidR="00252536" w:rsidRPr="005C0020" w:rsidRDefault="00252536" w:rsidP="00E92FE7">
            <w:pPr>
              <w:pStyle w:val="TableParagraph"/>
              <w:rPr>
                <w:rFonts w:ascii="Times New Roman" w:eastAsia="Times New Roman" w:hAnsi="Times New Roman"/>
                <w:color w:val="000000"/>
                <w:sz w:val="20"/>
                <w:szCs w:val="20"/>
              </w:rPr>
            </w:pPr>
            <w:r w:rsidRPr="001F339F">
              <w:rPr>
                <w:rFonts w:ascii="Times New Roman" w:eastAsia="Times New Roman" w:hAnsi="Times New Roman"/>
                <w:color w:val="000000"/>
                <w:sz w:val="20"/>
                <w:szCs w:val="20"/>
              </w:rPr>
              <w:t>zástupce vedení škol/člen RT</w:t>
            </w:r>
          </w:p>
        </w:tc>
      </w:tr>
      <w:tr w:rsidR="00252536" w:rsidTr="00E92FE7">
        <w:trPr>
          <w:trHeight w:val="417"/>
        </w:trPr>
        <w:tc>
          <w:tcPr>
            <w:tcW w:w="424" w:type="dxa"/>
            <w:tcBorders>
              <w:top w:val="single" w:sz="8" w:space="0" w:color="000000"/>
              <w:bottom w:val="single" w:sz="8" w:space="0" w:color="000000"/>
              <w:right w:val="single" w:sz="8" w:space="0" w:color="000000"/>
            </w:tcBorders>
            <w:vAlign w:val="center"/>
          </w:tcPr>
          <w:p w:rsidR="00252536" w:rsidRDefault="00252536" w:rsidP="00E92FE7">
            <w:pPr>
              <w:pStyle w:val="TableParagraph"/>
              <w:spacing w:before="104"/>
              <w:ind w:left="27"/>
              <w:rPr>
                <w:sz w:val="18"/>
              </w:rPr>
            </w:pPr>
            <w:r w:rsidRPr="001F339F">
              <w:rPr>
                <w:rFonts w:ascii="Times New Roman" w:eastAsia="Times New Roman" w:hAnsi="Times New Roman"/>
                <w:color w:val="000000"/>
                <w:sz w:val="20"/>
                <w:szCs w:val="20"/>
              </w:rPr>
              <w:t>10</w:t>
            </w:r>
          </w:p>
        </w:tc>
        <w:tc>
          <w:tcPr>
            <w:tcW w:w="2821" w:type="dxa"/>
            <w:tcBorders>
              <w:top w:val="single" w:sz="8" w:space="0" w:color="000000"/>
              <w:left w:val="single" w:sz="8" w:space="0" w:color="000000"/>
              <w:bottom w:val="single" w:sz="8" w:space="0" w:color="000000"/>
              <w:right w:val="single" w:sz="8" w:space="0" w:color="000000"/>
            </w:tcBorders>
            <w:vAlign w:val="center"/>
          </w:tcPr>
          <w:p w:rsidR="00252536" w:rsidRPr="005C0020" w:rsidRDefault="00252536" w:rsidP="00E92FE7">
            <w:pPr>
              <w:pStyle w:val="TableParagraph"/>
              <w:spacing w:before="104"/>
              <w:ind w:left="39"/>
              <w:rPr>
                <w:rFonts w:ascii="Times New Roman" w:eastAsia="Times New Roman" w:hAnsi="Times New Roman"/>
                <w:color w:val="000000"/>
                <w:sz w:val="20"/>
                <w:szCs w:val="20"/>
              </w:rPr>
            </w:pPr>
            <w:r w:rsidRPr="001F339F">
              <w:rPr>
                <w:rFonts w:ascii="Times New Roman" w:eastAsia="Times New Roman" w:hAnsi="Times New Roman"/>
                <w:color w:val="000000"/>
                <w:sz w:val="20"/>
                <w:szCs w:val="20"/>
              </w:rPr>
              <w:t>Mgr. MgA. Petra Martinovská</w:t>
            </w:r>
          </w:p>
        </w:tc>
        <w:tc>
          <w:tcPr>
            <w:tcW w:w="3399" w:type="dxa"/>
            <w:tcBorders>
              <w:top w:val="single" w:sz="8" w:space="0" w:color="000000"/>
              <w:left w:val="single" w:sz="8" w:space="0" w:color="000000"/>
              <w:bottom w:val="single" w:sz="8" w:space="0" w:color="000000"/>
              <w:right w:val="single" w:sz="8" w:space="0" w:color="000000"/>
            </w:tcBorders>
            <w:vAlign w:val="center"/>
          </w:tcPr>
          <w:p w:rsidR="00252536" w:rsidRPr="005C0020" w:rsidRDefault="00252536" w:rsidP="00E92FE7">
            <w:pPr>
              <w:pStyle w:val="TableParagraph"/>
              <w:rPr>
                <w:rFonts w:ascii="Times New Roman" w:eastAsia="Times New Roman" w:hAnsi="Times New Roman"/>
                <w:color w:val="000000"/>
                <w:sz w:val="20"/>
                <w:szCs w:val="20"/>
              </w:rPr>
            </w:pPr>
            <w:r w:rsidRPr="001F339F">
              <w:rPr>
                <w:rFonts w:ascii="Times New Roman" w:eastAsia="Times New Roman" w:hAnsi="Times New Roman"/>
                <w:color w:val="000000"/>
                <w:sz w:val="20"/>
                <w:szCs w:val="20"/>
              </w:rPr>
              <w:t>MHMP/iKAP2-KPRS</w:t>
            </w:r>
          </w:p>
        </w:tc>
        <w:tc>
          <w:tcPr>
            <w:tcW w:w="3075" w:type="dxa"/>
            <w:tcBorders>
              <w:top w:val="single" w:sz="8" w:space="0" w:color="000000"/>
              <w:left w:val="single" w:sz="8" w:space="0" w:color="000000"/>
              <w:bottom w:val="single" w:sz="8" w:space="0" w:color="000000"/>
              <w:right w:val="single" w:sz="8" w:space="0" w:color="000000"/>
            </w:tcBorders>
            <w:vAlign w:val="center"/>
          </w:tcPr>
          <w:p w:rsidR="00252536" w:rsidRPr="005C0020" w:rsidRDefault="00252536" w:rsidP="00E92FE7">
            <w:pPr>
              <w:pStyle w:val="TableParagraph"/>
              <w:rPr>
                <w:rFonts w:ascii="Times New Roman" w:eastAsia="Times New Roman" w:hAnsi="Times New Roman"/>
                <w:color w:val="000000"/>
                <w:sz w:val="20"/>
                <w:szCs w:val="20"/>
              </w:rPr>
            </w:pPr>
            <w:r w:rsidRPr="001F339F">
              <w:rPr>
                <w:rFonts w:ascii="Times New Roman" w:eastAsia="Times New Roman" w:hAnsi="Times New Roman"/>
                <w:color w:val="000000"/>
                <w:sz w:val="20"/>
                <w:szCs w:val="20"/>
              </w:rPr>
              <w:t>zástupce MHMP</w:t>
            </w:r>
          </w:p>
        </w:tc>
      </w:tr>
      <w:tr w:rsidR="00252536" w:rsidTr="00E92FE7">
        <w:trPr>
          <w:trHeight w:val="417"/>
        </w:trPr>
        <w:tc>
          <w:tcPr>
            <w:tcW w:w="424" w:type="dxa"/>
            <w:tcBorders>
              <w:top w:val="single" w:sz="8" w:space="0" w:color="000000"/>
              <w:bottom w:val="single" w:sz="8" w:space="0" w:color="000000"/>
              <w:right w:val="single" w:sz="8" w:space="0" w:color="000000"/>
            </w:tcBorders>
            <w:vAlign w:val="center"/>
          </w:tcPr>
          <w:p w:rsidR="00252536" w:rsidRDefault="00252536" w:rsidP="00E92FE7">
            <w:pPr>
              <w:pStyle w:val="TableParagraph"/>
              <w:spacing w:before="104"/>
              <w:ind w:left="27"/>
              <w:rPr>
                <w:sz w:val="18"/>
              </w:rPr>
            </w:pPr>
            <w:r w:rsidRPr="001F339F">
              <w:rPr>
                <w:rFonts w:ascii="Times New Roman" w:eastAsia="Times New Roman" w:hAnsi="Times New Roman"/>
                <w:color w:val="000000"/>
                <w:sz w:val="20"/>
                <w:szCs w:val="20"/>
              </w:rPr>
              <w:t>11</w:t>
            </w:r>
          </w:p>
        </w:tc>
        <w:tc>
          <w:tcPr>
            <w:tcW w:w="2821" w:type="dxa"/>
            <w:tcBorders>
              <w:top w:val="single" w:sz="8" w:space="0" w:color="000000"/>
              <w:left w:val="single" w:sz="8" w:space="0" w:color="000000"/>
              <w:bottom w:val="single" w:sz="8" w:space="0" w:color="000000"/>
              <w:right w:val="single" w:sz="8" w:space="0" w:color="000000"/>
            </w:tcBorders>
            <w:vAlign w:val="center"/>
          </w:tcPr>
          <w:p w:rsidR="00252536" w:rsidRPr="005C0020" w:rsidRDefault="00252536" w:rsidP="00E92FE7">
            <w:pPr>
              <w:pStyle w:val="TableParagraph"/>
              <w:spacing w:before="104"/>
              <w:ind w:left="39"/>
              <w:rPr>
                <w:rFonts w:ascii="Times New Roman" w:eastAsia="Times New Roman" w:hAnsi="Times New Roman"/>
                <w:color w:val="000000"/>
                <w:sz w:val="20"/>
                <w:szCs w:val="20"/>
              </w:rPr>
            </w:pPr>
            <w:r w:rsidRPr="001F339F">
              <w:rPr>
                <w:rFonts w:ascii="Times New Roman" w:eastAsia="Times New Roman" w:hAnsi="Times New Roman"/>
                <w:color w:val="000000"/>
                <w:sz w:val="20"/>
                <w:szCs w:val="20"/>
              </w:rPr>
              <w:t>Mgr. Jitka Enderst Moravcová</w:t>
            </w:r>
          </w:p>
        </w:tc>
        <w:tc>
          <w:tcPr>
            <w:tcW w:w="3399" w:type="dxa"/>
            <w:tcBorders>
              <w:top w:val="single" w:sz="8" w:space="0" w:color="000000"/>
              <w:left w:val="single" w:sz="8" w:space="0" w:color="000000"/>
              <w:bottom w:val="single" w:sz="8" w:space="0" w:color="000000"/>
              <w:right w:val="single" w:sz="8" w:space="0" w:color="000000"/>
            </w:tcBorders>
            <w:vAlign w:val="center"/>
          </w:tcPr>
          <w:p w:rsidR="00252536" w:rsidRPr="005C0020" w:rsidRDefault="00252536" w:rsidP="00E92FE7">
            <w:pPr>
              <w:pStyle w:val="TableParagraph"/>
              <w:rPr>
                <w:rFonts w:ascii="Times New Roman" w:eastAsia="Times New Roman" w:hAnsi="Times New Roman"/>
                <w:color w:val="000000"/>
                <w:sz w:val="20"/>
                <w:szCs w:val="20"/>
              </w:rPr>
            </w:pPr>
            <w:r w:rsidRPr="001F339F">
              <w:rPr>
                <w:rFonts w:ascii="Times New Roman" w:eastAsia="Times New Roman" w:hAnsi="Times New Roman"/>
                <w:color w:val="000000"/>
                <w:sz w:val="20"/>
                <w:szCs w:val="20"/>
              </w:rPr>
              <w:t>ředitelka MŠ Opletalova</w:t>
            </w:r>
          </w:p>
        </w:tc>
        <w:tc>
          <w:tcPr>
            <w:tcW w:w="3075" w:type="dxa"/>
            <w:tcBorders>
              <w:top w:val="single" w:sz="8" w:space="0" w:color="000000"/>
              <w:left w:val="single" w:sz="8" w:space="0" w:color="000000"/>
              <w:bottom w:val="single" w:sz="8" w:space="0" w:color="000000"/>
              <w:right w:val="single" w:sz="8" w:space="0" w:color="000000"/>
            </w:tcBorders>
            <w:vAlign w:val="center"/>
          </w:tcPr>
          <w:p w:rsidR="00252536" w:rsidRPr="005C0020" w:rsidRDefault="00252536" w:rsidP="00E92FE7">
            <w:pPr>
              <w:pStyle w:val="TableParagraph"/>
              <w:rPr>
                <w:rFonts w:ascii="Times New Roman" w:eastAsia="Times New Roman" w:hAnsi="Times New Roman"/>
                <w:color w:val="000000"/>
                <w:sz w:val="20"/>
                <w:szCs w:val="20"/>
              </w:rPr>
            </w:pPr>
            <w:r w:rsidRPr="001F339F">
              <w:rPr>
                <w:rFonts w:ascii="Times New Roman" w:eastAsia="Times New Roman" w:hAnsi="Times New Roman"/>
                <w:color w:val="000000"/>
                <w:sz w:val="20"/>
                <w:szCs w:val="20"/>
              </w:rPr>
              <w:t>zástupce vedení škol</w:t>
            </w:r>
          </w:p>
        </w:tc>
      </w:tr>
      <w:tr w:rsidR="00252536" w:rsidTr="00E92FE7">
        <w:trPr>
          <w:trHeight w:val="417"/>
        </w:trPr>
        <w:tc>
          <w:tcPr>
            <w:tcW w:w="424" w:type="dxa"/>
            <w:tcBorders>
              <w:top w:val="single" w:sz="8" w:space="0" w:color="000000"/>
              <w:bottom w:val="single" w:sz="8" w:space="0" w:color="000000"/>
              <w:right w:val="single" w:sz="8" w:space="0" w:color="000000"/>
            </w:tcBorders>
            <w:vAlign w:val="center"/>
          </w:tcPr>
          <w:p w:rsidR="00252536" w:rsidRDefault="00252536" w:rsidP="00E92FE7">
            <w:pPr>
              <w:pStyle w:val="TableParagraph"/>
              <w:spacing w:before="104"/>
              <w:ind w:left="27"/>
              <w:rPr>
                <w:sz w:val="18"/>
              </w:rPr>
            </w:pPr>
            <w:r w:rsidRPr="001F339F">
              <w:rPr>
                <w:rFonts w:ascii="Times New Roman" w:eastAsia="Times New Roman" w:hAnsi="Times New Roman"/>
                <w:color w:val="000000"/>
                <w:sz w:val="20"/>
                <w:szCs w:val="20"/>
              </w:rPr>
              <w:t>12</w:t>
            </w:r>
          </w:p>
        </w:tc>
        <w:tc>
          <w:tcPr>
            <w:tcW w:w="2821" w:type="dxa"/>
            <w:tcBorders>
              <w:top w:val="single" w:sz="8" w:space="0" w:color="000000"/>
              <w:left w:val="single" w:sz="8" w:space="0" w:color="000000"/>
              <w:bottom w:val="single" w:sz="8" w:space="0" w:color="000000"/>
              <w:right w:val="single" w:sz="8" w:space="0" w:color="000000"/>
            </w:tcBorders>
            <w:vAlign w:val="center"/>
          </w:tcPr>
          <w:p w:rsidR="00252536" w:rsidRPr="005C0020" w:rsidRDefault="00252536" w:rsidP="00E92FE7">
            <w:pPr>
              <w:pStyle w:val="TableParagraph"/>
              <w:spacing w:before="104"/>
              <w:ind w:left="39"/>
              <w:rPr>
                <w:rFonts w:ascii="Times New Roman" w:eastAsia="Times New Roman" w:hAnsi="Times New Roman"/>
                <w:color w:val="000000"/>
                <w:sz w:val="20"/>
                <w:szCs w:val="20"/>
              </w:rPr>
            </w:pPr>
            <w:r w:rsidRPr="001F339F">
              <w:rPr>
                <w:rFonts w:ascii="Times New Roman" w:eastAsia="Times New Roman" w:hAnsi="Times New Roman"/>
                <w:color w:val="000000"/>
                <w:sz w:val="20"/>
                <w:szCs w:val="20"/>
              </w:rPr>
              <w:t>Mgr. Radek Pilc</w:t>
            </w:r>
          </w:p>
        </w:tc>
        <w:tc>
          <w:tcPr>
            <w:tcW w:w="3399" w:type="dxa"/>
            <w:tcBorders>
              <w:top w:val="single" w:sz="8" w:space="0" w:color="000000"/>
              <w:left w:val="single" w:sz="8" w:space="0" w:color="000000"/>
              <w:bottom w:val="single" w:sz="8" w:space="0" w:color="000000"/>
              <w:right w:val="single" w:sz="8" w:space="0" w:color="000000"/>
            </w:tcBorders>
            <w:vAlign w:val="center"/>
          </w:tcPr>
          <w:p w:rsidR="00252536" w:rsidRPr="005C0020" w:rsidRDefault="00252536" w:rsidP="00E92FE7">
            <w:pPr>
              <w:pStyle w:val="TableParagraph"/>
              <w:rPr>
                <w:rFonts w:ascii="Times New Roman" w:eastAsia="Times New Roman" w:hAnsi="Times New Roman"/>
                <w:color w:val="000000"/>
                <w:sz w:val="20"/>
                <w:szCs w:val="20"/>
              </w:rPr>
            </w:pPr>
            <w:r w:rsidRPr="001F339F">
              <w:rPr>
                <w:rFonts w:ascii="Times New Roman" w:eastAsia="Times New Roman" w:hAnsi="Times New Roman"/>
                <w:color w:val="000000"/>
                <w:sz w:val="20"/>
                <w:szCs w:val="20"/>
              </w:rPr>
              <w:t>ZŠ Vodičkova</w:t>
            </w:r>
          </w:p>
        </w:tc>
        <w:tc>
          <w:tcPr>
            <w:tcW w:w="3075" w:type="dxa"/>
            <w:tcBorders>
              <w:top w:val="single" w:sz="8" w:space="0" w:color="000000"/>
              <w:left w:val="single" w:sz="8" w:space="0" w:color="000000"/>
              <w:bottom w:val="single" w:sz="8" w:space="0" w:color="000000"/>
              <w:right w:val="single" w:sz="8" w:space="0" w:color="000000"/>
            </w:tcBorders>
            <w:vAlign w:val="center"/>
          </w:tcPr>
          <w:p w:rsidR="00252536" w:rsidRPr="005C0020" w:rsidRDefault="00252536" w:rsidP="00E92FE7">
            <w:pPr>
              <w:pStyle w:val="TableParagraph"/>
              <w:rPr>
                <w:rFonts w:ascii="Times New Roman" w:eastAsia="Times New Roman" w:hAnsi="Times New Roman"/>
                <w:color w:val="000000"/>
                <w:sz w:val="20"/>
                <w:szCs w:val="20"/>
              </w:rPr>
            </w:pPr>
            <w:r w:rsidRPr="001F339F">
              <w:rPr>
                <w:rFonts w:ascii="Times New Roman" w:eastAsia="Times New Roman" w:hAnsi="Times New Roman"/>
                <w:color w:val="000000"/>
                <w:sz w:val="20"/>
                <w:szCs w:val="20"/>
              </w:rPr>
              <w:t>zástupce školního klubu ZŠ Vodičkova</w:t>
            </w:r>
          </w:p>
        </w:tc>
      </w:tr>
      <w:tr w:rsidR="00252536" w:rsidTr="00E92FE7">
        <w:trPr>
          <w:trHeight w:val="417"/>
        </w:trPr>
        <w:tc>
          <w:tcPr>
            <w:tcW w:w="424" w:type="dxa"/>
            <w:tcBorders>
              <w:top w:val="single" w:sz="8" w:space="0" w:color="000000"/>
              <w:bottom w:val="single" w:sz="8" w:space="0" w:color="000000"/>
              <w:right w:val="single" w:sz="8" w:space="0" w:color="000000"/>
            </w:tcBorders>
            <w:vAlign w:val="center"/>
          </w:tcPr>
          <w:p w:rsidR="00252536" w:rsidRDefault="00252536" w:rsidP="00E92FE7">
            <w:pPr>
              <w:pStyle w:val="TableParagraph"/>
              <w:spacing w:before="104"/>
              <w:ind w:left="27"/>
              <w:rPr>
                <w:sz w:val="18"/>
              </w:rPr>
            </w:pPr>
            <w:r w:rsidRPr="001F339F">
              <w:rPr>
                <w:rFonts w:ascii="Times New Roman" w:eastAsia="Times New Roman" w:hAnsi="Times New Roman"/>
                <w:color w:val="000000"/>
                <w:sz w:val="20"/>
                <w:szCs w:val="20"/>
              </w:rPr>
              <w:t>13</w:t>
            </w:r>
          </w:p>
        </w:tc>
        <w:tc>
          <w:tcPr>
            <w:tcW w:w="2821" w:type="dxa"/>
            <w:tcBorders>
              <w:top w:val="single" w:sz="8" w:space="0" w:color="000000"/>
              <w:left w:val="single" w:sz="8" w:space="0" w:color="000000"/>
              <w:bottom w:val="single" w:sz="8" w:space="0" w:color="000000"/>
              <w:right w:val="single" w:sz="8" w:space="0" w:color="000000"/>
            </w:tcBorders>
            <w:vAlign w:val="center"/>
          </w:tcPr>
          <w:p w:rsidR="00252536" w:rsidRPr="005C0020" w:rsidRDefault="00252536" w:rsidP="00E92FE7">
            <w:pPr>
              <w:pStyle w:val="TableParagraph"/>
              <w:spacing w:before="104"/>
              <w:ind w:left="39"/>
              <w:rPr>
                <w:rFonts w:ascii="Times New Roman" w:eastAsia="Times New Roman" w:hAnsi="Times New Roman"/>
                <w:color w:val="000000"/>
                <w:sz w:val="20"/>
                <w:szCs w:val="20"/>
              </w:rPr>
            </w:pPr>
            <w:r w:rsidRPr="001F339F">
              <w:rPr>
                <w:rFonts w:ascii="Times New Roman" w:eastAsia="Times New Roman" w:hAnsi="Times New Roman"/>
                <w:color w:val="000000"/>
                <w:sz w:val="20"/>
                <w:szCs w:val="20"/>
              </w:rPr>
              <w:t xml:space="preserve">Ing. Šárka Poláčková </w:t>
            </w:r>
          </w:p>
        </w:tc>
        <w:tc>
          <w:tcPr>
            <w:tcW w:w="3399" w:type="dxa"/>
            <w:tcBorders>
              <w:top w:val="single" w:sz="8" w:space="0" w:color="000000"/>
              <w:left w:val="single" w:sz="8" w:space="0" w:color="000000"/>
              <w:bottom w:val="single" w:sz="8" w:space="0" w:color="000000"/>
              <w:right w:val="single" w:sz="8" w:space="0" w:color="000000"/>
            </w:tcBorders>
            <w:vAlign w:val="center"/>
          </w:tcPr>
          <w:p w:rsidR="00252536" w:rsidRPr="005C0020" w:rsidRDefault="00945D11" w:rsidP="00E92FE7">
            <w:pPr>
              <w:pStyle w:val="TableParagraph"/>
              <w:rPr>
                <w:rFonts w:ascii="Times New Roman" w:eastAsia="Times New Roman" w:hAnsi="Times New Roman"/>
                <w:color w:val="000000"/>
                <w:sz w:val="20"/>
                <w:szCs w:val="20"/>
              </w:rPr>
            </w:pPr>
            <w:r>
              <w:rPr>
                <w:rFonts w:ascii="Times New Roman" w:eastAsia="Times New Roman" w:hAnsi="Times New Roman"/>
                <w:color w:val="000000"/>
                <w:sz w:val="20"/>
                <w:szCs w:val="20"/>
              </w:rPr>
              <w:t>Šikovné</w:t>
            </w:r>
            <w:r w:rsidR="00252536" w:rsidRPr="001F339F">
              <w:rPr>
                <w:rFonts w:ascii="Times New Roman" w:eastAsia="Times New Roman" w:hAnsi="Times New Roman"/>
                <w:color w:val="000000"/>
                <w:sz w:val="20"/>
                <w:szCs w:val="20"/>
              </w:rPr>
              <w:t xml:space="preserve"> Děti, z.s.</w:t>
            </w:r>
          </w:p>
        </w:tc>
        <w:tc>
          <w:tcPr>
            <w:tcW w:w="3075" w:type="dxa"/>
            <w:tcBorders>
              <w:top w:val="single" w:sz="8" w:space="0" w:color="000000"/>
              <w:left w:val="single" w:sz="8" w:space="0" w:color="000000"/>
              <w:bottom w:val="single" w:sz="8" w:space="0" w:color="000000"/>
              <w:right w:val="single" w:sz="8" w:space="0" w:color="000000"/>
            </w:tcBorders>
            <w:vAlign w:val="center"/>
          </w:tcPr>
          <w:p w:rsidR="00252536" w:rsidRPr="005C0020" w:rsidRDefault="00252536" w:rsidP="00E92FE7">
            <w:pPr>
              <w:pStyle w:val="TableParagraph"/>
              <w:rPr>
                <w:rFonts w:ascii="Times New Roman" w:eastAsia="Times New Roman" w:hAnsi="Times New Roman"/>
                <w:color w:val="000000"/>
                <w:sz w:val="20"/>
                <w:szCs w:val="20"/>
              </w:rPr>
            </w:pPr>
            <w:r w:rsidRPr="001F339F">
              <w:rPr>
                <w:rFonts w:ascii="Times New Roman" w:eastAsia="Times New Roman" w:hAnsi="Times New Roman"/>
                <w:color w:val="000000"/>
                <w:sz w:val="20"/>
                <w:szCs w:val="20"/>
              </w:rPr>
              <w:t>zástupce neformálního vzdělávání</w:t>
            </w:r>
          </w:p>
        </w:tc>
      </w:tr>
      <w:tr w:rsidR="00252536" w:rsidTr="00E92FE7">
        <w:trPr>
          <w:trHeight w:val="417"/>
        </w:trPr>
        <w:tc>
          <w:tcPr>
            <w:tcW w:w="424" w:type="dxa"/>
            <w:tcBorders>
              <w:top w:val="single" w:sz="8" w:space="0" w:color="000000"/>
              <w:bottom w:val="single" w:sz="8" w:space="0" w:color="000000"/>
              <w:right w:val="single" w:sz="8" w:space="0" w:color="000000"/>
            </w:tcBorders>
            <w:vAlign w:val="center"/>
          </w:tcPr>
          <w:p w:rsidR="00252536" w:rsidRDefault="00252536" w:rsidP="00E92FE7">
            <w:pPr>
              <w:pStyle w:val="TableParagraph"/>
              <w:spacing w:before="104"/>
              <w:ind w:left="27"/>
              <w:rPr>
                <w:sz w:val="18"/>
              </w:rPr>
            </w:pPr>
            <w:r w:rsidRPr="001F339F">
              <w:rPr>
                <w:rFonts w:ascii="Times New Roman" w:eastAsia="Times New Roman" w:hAnsi="Times New Roman"/>
                <w:color w:val="000000"/>
                <w:sz w:val="20"/>
                <w:szCs w:val="20"/>
              </w:rPr>
              <w:t>14</w:t>
            </w:r>
          </w:p>
        </w:tc>
        <w:tc>
          <w:tcPr>
            <w:tcW w:w="2821" w:type="dxa"/>
            <w:tcBorders>
              <w:top w:val="single" w:sz="8" w:space="0" w:color="000000"/>
              <w:left w:val="single" w:sz="8" w:space="0" w:color="000000"/>
              <w:bottom w:val="single" w:sz="8" w:space="0" w:color="000000"/>
              <w:right w:val="single" w:sz="8" w:space="0" w:color="000000"/>
            </w:tcBorders>
            <w:vAlign w:val="center"/>
          </w:tcPr>
          <w:p w:rsidR="00252536" w:rsidRPr="005C0020" w:rsidRDefault="00252536" w:rsidP="00E92FE7">
            <w:pPr>
              <w:pStyle w:val="TableParagraph"/>
              <w:spacing w:before="104"/>
              <w:ind w:left="39"/>
              <w:rPr>
                <w:rFonts w:ascii="Times New Roman" w:eastAsia="Times New Roman" w:hAnsi="Times New Roman"/>
                <w:color w:val="000000"/>
                <w:sz w:val="20"/>
                <w:szCs w:val="20"/>
              </w:rPr>
            </w:pPr>
            <w:r w:rsidRPr="001F339F">
              <w:rPr>
                <w:rFonts w:ascii="Times New Roman" w:eastAsia="Times New Roman" w:hAnsi="Times New Roman"/>
                <w:color w:val="000000"/>
                <w:sz w:val="20"/>
                <w:szCs w:val="20"/>
              </w:rPr>
              <w:t xml:space="preserve">PhDr. Filip Roubíček, PhD. </w:t>
            </w:r>
          </w:p>
        </w:tc>
        <w:tc>
          <w:tcPr>
            <w:tcW w:w="3399" w:type="dxa"/>
            <w:tcBorders>
              <w:top w:val="single" w:sz="8" w:space="0" w:color="000000"/>
              <w:left w:val="single" w:sz="8" w:space="0" w:color="000000"/>
              <w:bottom w:val="single" w:sz="8" w:space="0" w:color="000000"/>
              <w:right w:val="single" w:sz="8" w:space="0" w:color="000000"/>
            </w:tcBorders>
            <w:vAlign w:val="center"/>
          </w:tcPr>
          <w:p w:rsidR="00252536" w:rsidRPr="005C0020" w:rsidRDefault="00252536" w:rsidP="00E92FE7">
            <w:pPr>
              <w:pStyle w:val="TableParagraph"/>
              <w:rPr>
                <w:rFonts w:ascii="Times New Roman" w:eastAsia="Times New Roman" w:hAnsi="Times New Roman"/>
                <w:color w:val="000000"/>
                <w:sz w:val="20"/>
                <w:szCs w:val="20"/>
              </w:rPr>
            </w:pPr>
            <w:r w:rsidRPr="001F339F">
              <w:rPr>
                <w:rFonts w:ascii="Times New Roman" w:eastAsia="Times New Roman" w:hAnsi="Times New Roman"/>
                <w:color w:val="000000"/>
                <w:sz w:val="20"/>
                <w:szCs w:val="20"/>
              </w:rPr>
              <w:t>ředitel ZŠ sv. Voršily v Praze</w:t>
            </w:r>
          </w:p>
        </w:tc>
        <w:tc>
          <w:tcPr>
            <w:tcW w:w="3075" w:type="dxa"/>
            <w:tcBorders>
              <w:top w:val="single" w:sz="8" w:space="0" w:color="000000"/>
              <w:left w:val="single" w:sz="8" w:space="0" w:color="000000"/>
              <w:bottom w:val="single" w:sz="8" w:space="0" w:color="000000"/>
              <w:right w:val="single" w:sz="8" w:space="0" w:color="000000"/>
            </w:tcBorders>
            <w:vAlign w:val="center"/>
          </w:tcPr>
          <w:p w:rsidR="00252536" w:rsidRPr="005C0020" w:rsidRDefault="00252536" w:rsidP="00E92FE7">
            <w:pPr>
              <w:pStyle w:val="TableParagraph"/>
              <w:rPr>
                <w:rFonts w:ascii="Times New Roman" w:eastAsia="Times New Roman" w:hAnsi="Times New Roman"/>
                <w:color w:val="000000"/>
                <w:sz w:val="20"/>
                <w:szCs w:val="20"/>
              </w:rPr>
            </w:pPr>
            <w:r w:rsidRPr="001F339F">
              <w:rPr>
                <w:rFonts w:ascii="Times New Roman" w:eastAsia="Times New Roman" w:hAnsi="Times New Roman"/>
                <w:color w:val="000000"/>
                <w:sz w:val="20"/>
                <w:szCs w:val="20"/>
              </w:rPr>
              <w:t>zástupce vedení škol</w:t>
            </w:r>
          </w:p>
        </w:tc>
      </w:tr>
      <w:tr w:rsidR="00252536" w:rsidTr="00E92FE7">
        <w:trPr>
          <w:trHeight w:val="417"/>
        </w:trPr>
        <w:tc>
          <w:tcPr>
            <w:tcW w:w="424" w:type="dxa"/>
            <w:tcBorders>
              <w:top w:val="single" w:sz="8" w:space="0" w:color="000000"/>
              <w:bottom w:val="single" w:sz="8" w:space="0" w:color="000000"/>
              <w:right w:val="single" w:sz="8" w:space="0" w:color="000000"/>
            </w:tcBorders>
            <w:vAlign w:val="center"/>
          </w:tcPr>
          <w:p w:rsidR="00252536" w:rsidRDefault="00252536" w:rsidP="00E92FE7">
            <w:pPr>
              <w:pStyle w:val="TableParagraph"/>
              <w:spacing w:before="104"/>
              <w:ind w:left="27"/>
              <w:rPr>
                <w:sz w:val="18"/>
              </w:rPr>
            </w:pPr>
            <w:r w:rsidRPr="001F339F">
              <w:rPr>
                <w:rFonts w:ascii="Times New Roman" w:eastAsia="Times New Roman" w:hAnsi="Times New Roman"/>
                <w:color w:val="000000"/>
                <w:sz w:val="20"/>
                <w:szCs w:val="20"/>
              </w:rPr>
              <w:t>15</w:t>
            </w:r>
          </w:p>
        </w:tc>
        <w:tc>
          <w:tcPr>
            <w:tcW w:w="2821" w:type="dxa"/>
            <w:tcBorders>
              <w:top w:val="single" w:sz="8" w:space="0" w:color="000000"/>
              <w:left w:val="single" w:sz="8" w:space="0" w:color="000000"/>
              <w:bottom w:val="single" w:sz="8" w:space="0" w:color="000000"/>
              <w:right w:val="single" w:sz="8" w:space="0" w:color="000000"/>
            </w:tcBorders>
            <w:vAlign w:val="center"/>
          </w:tcPr>
          <w:p w:rsidR="00252536" w:rsidRPr="005C0020" w:rsidRDefault="00252536" w:rsidP="00E92FE7">
            <w:pPr>
              <w:pStyle w:val="TableParagraph"/>
              <w:spacing w:before="104"/>
              <w:ind w:left="39"/>
              <w:rPr>
                <w:rFonts w:ascii="Times New Roman" w:eastAsia="Times New Roman" w:hAnsi="Times New Roman"/>
                <w:color w:val="000000"/>
                <w:sz w:val="20"/>
                <w:szCs w:val="20"/>
              </w:rPr>
            </w:pPr>
            <w:r w:rsidRPr="001F339F">
              <w:rPr>
                <w:rFonts w:ascii="Times New Roman" w:eastAsia="Times New Roman" w:hAnsi="Times New Roman"/>
                <w:color w:val="000000"/>
                <w:sz w:val="20"/>
                <w:szCs w:val="20"/>
              </w:rPr>
              <w:t xml:space="preserve">Mgr. Jana Šámalová </w:t>
            </w:r>
          </w:p>
        </w:tc>
        <w:tc>
          <w:tcPr>
            <w:tcW w:w="3399" w:type="dxa"/>
            <w:tcBorders>
              <w:top w:val="single" w:sz="8" w:space="0" w:color="000000"/>
              <w:left w:val="single" w:sz="8" w:space="0" w:color="000000"/>
              <w:bottom w:val="single" w:sz="8" w:space="0" w:color="000000"/>
              <w:right w:val="single" w:sz="8" w:space="0" w:color="000000"/>
            </w:tcBorders>
            <w:vAlign w:val="center"/>
          </w:tcPr>
          <w:p w:rsidR="00252536" w:rsidRPr="005C0020" w:rsidRDefault="00252536" w:rsidP="00E92FE7">
            <w:pPr>
              <w:pStyle w:val="TableParagraph"/>
              <w:rPr>
                <w:rFonts w:ascii="Times New Roman" w:eastAsia="Times New Roman" w:hAnsi="Times New Roman"/>
                <w:color w:val="000000"/>
                <w:sz w:val="20"/>
                <w:szCs w:val="20"/>
              </w:rPr>
            </w:pPr>
            <w:r w:rsidRPr="001F339F">
              <w:rPr>
                <w:rFonts w:ascii="Times New Roman" w:eastAsia="Times New Roman" w:hAnsi="Times New Roman"/>
                <w:color w:val="000000"/>
                <w:sz w:val="20"/>
                <w:szCs w:val="20"/>
              </w:rPr>
              <w:t>META, o.p.s</w:t>
            </w:r>
            <w:r>
              <w:rPr>
                <w:rFonts w:ascii="Times New Roman" w:eastAsia="Times New Roman" w:hAnsi="Times New Roman"/>
                <w:color w:val="000000"/>
                <w:sz w:val="20"/>
                <w:szCs w:val="20"/>
              </w:rPr>
              <w:t xml:space="preserve"> , vedoucí PS pro rovné příležitosti</w:t>
            </w:r>
          </w:p>
        </w:tc>
        <w:tc>
          <w:tcPr>
            <w:tcW w:w="3075" w:type="dxa"/>
            <w:tcBorders>
              <w:top w:val="single" w:sz="8" w:space="0" w:color="000000"/>
              <w:left w:val="single" w:sz="8" w:space="0" w:color="000000"/>
              <w:bottom w:val="single" w:sz="8" w:space="0" w:color="000000"/>
              <w:right w:val="single" w:sz="8" w:space="0" w:color="000000"/>
            </w:tcBorders>
            <w:vAlign w:val="center"/>
          </w:tcPr>
          <w:p w:rsidR="00252536" w:rsidRPr="005C0020" w:rsidRDefault="00252536" w:rsidP="00E92FE7">
            <w:pPr>
              <w:pStyle w:val="TableParagraph"/>
              <w:rPr>
                <w:rFonts w:ascii="Times New Roman" w:eastAsia="Times New Roman" w:hAnsi="Times New Roman"/>
                <w:color w:val="000000"/>
                <w:sz w:val="20"/>
                <w:szCs w:val="20"/>
              </w:rPr>
            </w:pPr>
            <w:r w:rsidRPr="001F339F">
              <w:rPr>
                <w:rFonts w:ascii="Times New Roman" w:eastAsia="Times New Roman" w:hAnsi="Times New Roman"/>
                <w:color w:val="000000"/>
                <w:sz w:val="20"/>
                <w:szCs w:val="20"/>
              </w:rPr>
              <w:t xml:space="preserve">zástupce META/člen RT </w:t>
            </w:r>
          </w:p>
        </w:tc>
      </w:tr>
      <w:tr w:rsidR="00252536" w:rsidTr="00E92FE7">
        <w:trPr>
          <w:trHeight w:val="417"/>
        </w:trPr>
        <w:tc>
          <w:tcPr>
            <w:tcW w:w="424" w:type="dxa"/>
            <w:tcBorders>
              <w:top w:val="single" w:sz="8" w:space="0" w:color="000000"/>
              <w:bottom w:val="single" w:sz="8" w:space="0" w:color="000000"/>
              <w:right w:val="single" w:sz="8" w:space="0" w:color="000000"/>
            </w:tcBorders>
            <w:vAlign w:val="center"/>
          </w:tcPr>
          <w:p w:rsidR="00252536" w:rsidRDefault="00252536" w:rsidP="00E92FE7">
            <w:pPr>
              <w:pStyle w:val="TableParagraph"/>
              <w:spacing w:before="104"/>
              <w:ind w:left="27"/>
              <w:rPr>
                <w:sz w:val="18"/>
              </w:rPr>
            </w:pPr>
            <w:r w:rsidRPr="001F339F">
              <w:rPr>
                <w:rFonts w:ascii="Times New Roman" w:eastAsia="Times New Roman" w:hAnsi="Times New Roman"/>
                <w:color w:val="000000"/>
                <w:sz w:val="20"/>
                <w:szCs w:val="20"/>
              </w:rPr>
              <w:t>16</w:t>
            </w:r>
          </w:p>
        </w:tc>
        <w:tc>
          <w:tcPr>
            <w:tcW w:w="2821" w:type="dxa"/>
            <w:tcBorders>
              <w:top w:val="single" w:sz="8" w:space="0" w:color="000000"/>
              <w:left w:val="single" w:sz="8" w:space="0" w:color="000000"/>
              <w:bottom w:val="single" w:sz="8" w:space="0" w:color="000000"/>
              <w:right w:val="single" w:sz="8" w:space="0" w:color="000000"/>
            </w:tcBorders>
            <w:vAlign w:val="center"/>
          </w:tcPr>
          <w:p w:rsidR="00252536" w:rsidRPr="005C0020" w:rsidRDefault="00252536" w:rsidP="00E92FE7">
            <w:pPr>
              <w:pStyle w:val="TableParagraph"/>
              <w:spacing w:before="104"/>
              <w:ind w:left="39"/>
              <w:rPr>
                <w:rFonts w:ascii="Times New Roman" w:eastAsia="Times New Roman" w:hAnsi="Times New Roman"/>
                <w:color w:val="000000"/>
                <w:sz w:val="20"/>
                <w:szCs w:val="20"/>
              </w:rPr>
            </w:pPr>
            <w:r w:rsidRPr="001F339F">
              <w:rPr>
                <w:rFonts w:ascii="Times New Roman" w:eastAsia="Times New Roman" w:hAnsi="Times New Roman"/>
                <w:color w:val="000000"/>
                <w:sz w:val="20"/>
                <w:szCs w:val="20"/>
              </w:rPr>
              <w:t>JUDr. Jiří Šidliák</w:t>
            </w:r>
          </w:p>
        </w:tc>
        <w:tc>
          <w:tcPr>
            <w:tcW w:w="3399" w:type="dxa"/>
            <w:tcBorders>
              <w:top w:val="single" w:sz="8" w:space="0" w:color="000000"/>
              <w:left w:val="single" w:sz="8" w:space="0" w:color="000000"/>
              <w:bottom w:val="single" w:sz="8" w:space="0" w:color="000000"/>
              <w:right w:val="single" w:sz="8" w:space="0" w:color="000000"/>
            </w:tcBorders>
            <w:vAlign w:val="center"/>
          </w:tcPr>
          <w:p w:rsidR="00252536" w:rsidRPr="005C0020" w:rsidRDefault="00252536" w:rsidP="00E92FE7">
            <w:pPr>
              <w:pStyle w:val="TableParagraph"/>
              <w:rPr>
                <w:rFonts w:ascii="Times New Roman" w:eastAsia="Times New Roman" w:hAnsi="Times New Roman"/>
                <w:color w:val="000000"/>
                <w:sz w:val="20"/>
                <w:szCs w:val="20"/>
              </w:rPr>
            </w:pPr>
            <w:r w:rsidRPr="001F339F">
              <w:rPr>
                <w:rFonts w:ascii="Times New Roman" w:eastAsia="Times New Roman" w:hAnsi="Times New Roman"/>
                <w:color w:val="000000"/>
                <w:sz w:val="20"/>
                <w:szCs w:val="20"/>
              </w:rPr>
              <w:t>Sport4active, z.s.</w:t>
            </w:r>
          </w:p>
        </w:tc>
        <w:tc>
          <w:tcPr>
            <w:tcW w:w="3075" w:type="dxa"/>
            <w:tcBorders>
              <w:top w:val="single" w:sz="8" w:space="0" w:color="000000"/>
              <w:left w:val="single" w:sz="8" w:space="0" w:color="000000"/>
              <w:bottom w:val="single" w:sz="8" w:space="0" w:color="000000"/>
              <w:right w:val="single" w:sz="8" w:space="0" w:color="000000"/>
            </w:tcBorders>
            <w:vAlign w:val="center"/>
          </w:tcPr>
          <w:p w:rsidR="00252536" w:rsidRPr="005C0020" w:rsidRDefault="00252536" w:rsidP="00E92FE7">
            <w:pPr>
              <w:pStyle w:val="TableParagraph"/>
              <w:rPr>
                <w:rFonts w:ascii="Times New Roman" w:eastAsia="Times New Roman" w:hAnsi="Times New Roman"/>
                <w:color w:val="000000"/>
                <w:sz w:val="20"/>
                <w:szCs w:val="20"/>
              </w:rPr>
            </w:pPr>
            <w:r w:rsidRPr="001F339F">
              <w:rPr>
                <w:rFonts w:ascii="Times New Roman" w:eastAsia="Times New Roman" w:hAnsi="Times New Roman"/>
                <w:color w:val="000000"/>
                <w:sz w:val="20"/>
                <w:szCs w:val="20"/>
              </w:rPr>
              <w:t>zástupce organizace neformálního vzdělávání</w:t>
            </w:r>
          </w:p>
        </w:tc>
      </w:tr>
      <w:tr w:rsidR="00252536" w:rsidTr="00E92FE7">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417"/>
        </w:trPr>
        <w:tc>
          <w:tcPr>
            <w:tcW w:w="424" w:type="dxa"/>
            <w:tcBorders>
              <w:left w:val="single" w:sz="18" w:space="0" w:color="000000"/>
            </w:tcBorders>
            <w:vAlign w:val="center"/>
          </w:tcPr>
          <w:p w:rsidR="00252536" w:rsidRDefault="00252536" w:rsidP="00E92FE7">
            <w:pPr>
              <w:pStyle w:val="TableParagraph"/>
              <w:spacing w:before="104"/>
              <w:ind w:left="27"/>
              <w:rPr>
                <w:sz w:val="18"/>
              </w:rPr>
            </w:pPr>
            <w:r w:rsidRPr="001F339F">
              <w:rPr>
                <w:rFonts w:ascii="Times New Roman" w:eastAsia="Times New Roman" w:hAnsi="Times New Roman"/>
                <w:color w:val="000000"/>
                <w:sz w:val="20"/>
                <w:szCs w:val="20"/>
              </w:rPr>
              <w:t>17</w:t>
            </w:r>
          </w:p>
        </w:tc>
        <w:tc>
          <w:tcPr>
            <w:tcW w:w="2821" w:type="dxa"/>
            <w:vAlign w:val="center"/>
          </w:tcPr>
          <w:p w:rsidR="00252536" w:rsidRPr="005C0020" w:rsidRDefault="00252536" w:rsidP="00E92FE7">
            <w:pPr>
              <w:pStyle w:val="TableParagraph"/>
              <w:spacing w:before="104"/>
              <w:ind w:left="39"/>
              <w:rPr>
                <w:rFonts w:ascii="Times New Roman" w:eastAsia="Times New Roman" w:hAnsi="Times New Roman"/>
                <w:color w:val="000000"/>
                <w:sz w:val="20"/>
                <w:szCs w:val="20"/>
              </w:rPr>
            </w:pPr>
            <w:r w:rsidRPr="001F339F">
              <w:rPr>
                <w:rFonts w:ascii="Times New Roman" w:eastAsia="Times New Roman" w:hAnsi="Times New Roman"/>
                <w:color w:val="000000"/>
                <w:sz w:val="20"/>
                <w:szCs w:val="20"/>
              </w:rPr>
              <w:t>Mgr. Eva Špačková</w:t>
            </w:r>
          </w:p>
        </w:tc>
        <w:tc>
          <w:tcPr>
            <w:tcW w:w="3399" w:type="dxa"/>
            <w:vAlign w:val="center"/>
          </w:tcPr>
          <w:p w:rsidR="00252536" w:rsidRPr="005C0020" w:rsidRDefault="00252536" w:rsidP="00861323">
            <w:pPr>
              <w:pStyle w:val="TableParagraph"/>
              <w:rPr>
                <w:rFonts w:ascii="Times New Roman" w:eastAsia="Times New Roman" w:hAnsi="Times New Roman"/>
                <w:color w:val="000000"/>
                <w:sz w:val="20"/>
                <w:szCs w:val="20"/>
              </w:rPr>
            </w:pPr>
            <w:r w:rsidRPr="001F339F">
              <w:rPr>
                <w:rFonts w:ascii="Times New Roman" w:eastAsia="Times New Roman" w:hAnsi="Times New Roman"/>
                <w:color w:val="000000"/>
                <w:sz w:val="20"/>
                <w:szCs w:val="20"/>
              </w:rPr>
              <w:t xml:space="preserve">ZMČ P1, </w:t>
            </w:r>
            <w:r w:rsidR="00861323">
              <w:rPr>
                <w:rFonts w:ascii="Times New Roman" w:eastAsia="Times New Roman" w:hAnsi="Times New Roman"/>
                <w:color w:val="000000"/>
                <w:sz w:val="20"/>
                <w:szCs w:val="20"/>
              </w:rPr>
              <w:t>předseda</w:t>
            </w:r>
            <w:r w:rsidRPr="001F339F">
              <w:rPr>
                <w:rFonts w:ascii="Times New Roman" w:eastAsia="Times New Roman" w:hAnsi="Times New Roman"/>
                <w:color w:val="000000"/>
                <w:sz w:val="20"/>
                <w:szCs w:val="20"/>
              </w:rPr>
              <w:t xml:space="preserve"> </w:t>
            </w:r>
            <w:r>
              <w:rPr>
                <w:rFonts w:ascii="Times New Roman" w:eastAsia="Times New Roman" w:hAnsi="Times New Roman"/>
                <w:color w:val="000000"/>
                <w:sz w:val="20"/>
                <w:szCs w:val="20"/>
              </w:rPr>
              <w:t>KOVV, člen PS</w:t>
            </w:r>
          </w:p>
        </w:tc>
        <w:tc>
          <w:tcPr>
            <w:tcW w:w="3075" w:type="dxa"/>
            <w:vAlign w:val="center"/>
          </w:tcPr>
          <w:p w:rsidR="00252536" w:rsidRPr="005C0020" w:rsidRDefault="00861323" w:rsidP="00185D67">
            <w:pPr>
              <w:pStyle w:val="TableParagraph"/>
              <w:rPr>
                <w:rFonts w:ascii="Times New Roman" w:eastAsia="Times New Roman" w:hAnsi="Times New Roman"/>
                <w:color w:val="000000"/>
                <w:sz w:val="20"/>
                <w:szCs w:val="20"/>
              </w:rPr>
            </w:pPr>
            <w:r>
              <w:rPr>
                <w:rFonts w:ascii="Times New Roman" w:eastAsia="Times New Roman" w:hAnsi="Times New Roman"/>
                <w:color w:val="000000"/>
                <w:sz w:val="20"/>
                <w:szCs w:val="20"/>
              </w:rPr>
              <w:t>zástupce</w:t>
            </w:r>
            <w:r w:rsidR="00252536" w:rsidRPr="001F339F">
              <w:rPr>
                <w:rFonts w:ascii="Times New Roman" w:eastAsia="Times New Roman" w:hAnsi="Times New Roman"/>
                <w:color w:val="000000"/>
                <w:sz w:val="20"/>
                <w:szCs w:val="20"/>
              </w:rPr>
              <w:t xml:space="preserve"> KOVV</w:t>
            </w:r>
            <w:r w:rsidR="00252536">
              <w:rPr>
                <w:rFonts w:ascii="Times New Roman" w:eastAsia="Times New Roman" w:hAnsi="Times New Roman"/>
                <w:color w:val="000000"/>
                <w:sz w:val="20"/>
                <w:szCs w:val="20"/>
              </w:rPr>
              <w:t>, místopředseda ŘV</w:t>
            </w:r>
            <w:r w:rsidR="00252536" w:rsidRPr="001F339F">
              <w:rPr>
                <w:rFonts w:ascii="Times New Roman" w:eastAsia="Times New Roman" w:hAnsi="Times New Roman"/>
                <w:color w:val="000000"/>
                <w:sz w:val="20"/>
                <w:szCs w:val="20"/>
              </w:rPr>
              <w:t xml:space="preserve"> </w:t>
            </w:r>
          </w:p>
        </w:tc>
      </w:tr>
      <w:tr w:rsidR="00252536" w:rsidTr="00E92FE7">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417"/>
        </w:trPr>
        <w:tc>
          <w:tcPr>
            <w:tcW w:w="424" w:type="dxa"/>
            <w:tcBorders>
              <w:left w:val="single" w:sz="18" w:space="0" w:color="000000"/>
            </w:tcBorders>
            <w:vAlign w:val="center"/>
          </w:tcPr>
          <w:p w:rsidR="00252536" w:rsidRDefault="00252536" w:rsidP="00E92FE7">
            <w:pPr>
              <w:pStyle w:val="TableParagraph"/>
              <w:spacing w:before="104"/>
              <w:ind w:left="27"/>
              <w:rPr>
                <w:sz w:val="18"/>
              </w:rPr>
            </w:pPr>
            <w:r w:rsidRPr="001F339F">
              <w:rPr>
                <w:rFonts w:ascii="Times New Roman" w:eastAsia="Times New Roman" w:hAnsi="Times New Roman"/>
                <w:color w:val="000000"/>
                <w:sz w:val="20"/>
                <w:szCs w:val="20"/>
              </w:rPr>
              <w:t>18</w:t>
            </w:r>
          </w:p>
        </w:tc>
        <w:tc>
          <w:tcPr>
            <w:tcW w:w="2821" w:type="dxa"/>
            <w:vAlign w:val="center"/>
          </w:tcPr>
          <w:p w:rsidR="00252536" w:rsidRPr="005C0020" w:rsidRDefault="00252536" w:rsidP="00E92FE7">
            <w:pPr>
              <w:pStyle w:val="TableParagraph"/>
              <w:spacing w:before="104"/>
              <w:ind w:left="39"/>
              <w:rPr>
                <w:rFonts w:ascii="Times New Roman" w:eastAsia="Times New Roman" w:hAnsi="Times New Roman"/>
                <w:color w:val="000000"/>
                <w:sz w:val="20"/>
                <w:szCs w:val="20"/>
              </w:rPr>
            </w:pPr>
            <w:r w:rsidRPr="001F339F">
              <w:rPr>
                <w:rFonts w:ascii="Times New Roman" w:eastAsia="Times New Roman" w:hAnsi="Times New Roman"/>
                <w:color w:val="000000"/>
                <w:sz w:val="20"/>
                <w:szCs w:val="20"/>
              </w:rPr>
              <w:t>Mgr. Barbara Šabachová</w:t>
            </w:r>
          </w:p>
        </w:tc>
        <w:tc>
          <w:tcPr>
            <w:tcW w:w="3399" w:type="dxa"/>
            <w:vAlign w:val="center"/>
          </w:tcPr>
          <w:p w:rsidR="00252536" w:rsidRPr="005C0020" w:rsidRDefault="00252536" w:rsidP="00E92FE7">
            <w:pPr>
              <w:pStyle w:val="TableParagraph"/>
              <w:rPr>
                <w:rFonts w:ascii="Times New Roman" w:eastAsia="Times New Roman" w:hAnsi="Times New Roman"/>
                <w:color w:val="000000"/>
                <w:sz w:val="20"/>
                <w:szCs w:val="20"/>
              </w:rPr>
            </w:pPr>
            <w:r w:rsidRPr="001F339F">
              <w:rPr>
                <w:rFonts w:ascii="Times New Roman" w:eastAsia="Times New Roman" w:hAnsi="Times New Roman"/>
                <w:color w:val="000000"/>
                <w:sz w:val="20"/>
                <w:szCs w:val="20"/>
              </w:rPr>
              <w:t>KC Kampa</w:t>
            </w:r>
          </w:p>
        </w:tc>
        <w:tc>
          <w:tcPr>
            <w:tcW w:w="3075" w:type="dxa"/>
            <w:vAlign w:val="center"/>
          </w:tcPr>
          <w:p w:rsidR="00252536" w:rsidRPr="005C0020" w:rsidRDefault="00252536" w:rsidP="00E92FE7">
            <w:pPr>
              <w:pStyle w:val="TableParagraph"/>
              <w:rPr>
                <w:rFonts w:ascii="Times New Roman" w:eastAsia="Times New Roman" w:hAnsi="Times New Roman"/>
                <w:color w:val="000000"/>
                <w:sz w:val="20"/>
                <w:szCs w:val="20"/>
              </w:rPr>
            </w:pPr>
            <w:r w:rsidRPr="001F339F">
              <w:rPr>
                <w:rFonts w:ascii="Times New Roman" w:eastAsia="Times New Roman" w:hAnsi="Times New Roman"/>
                <w:color w:val="000000"/>
                <w:sz w:val="20"/>
                <w:szCs w:val="20"/>
              </w:rPr>
              <w:t>zástupce organizací neformálního vzdělávání</w:t>
            </w:r>
          </w:p>
        </w:tc>
      </w:tr>
      <w:tr w:rsidR="00252536" w:rsidTr="00E92FE7">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417"/>
        </w:trPr>
        <w:tc>
          <w:tcPr>
            <w:tcW w:w="424" w:type="dxa"/>
            <w:tcBorders>
              <w:left w:val="single" w:sz="18" w:space="0" w:color="000000"/>
            </w:tcBorders>
            <w:vAlign w:val="center"/>
          </w:tcPr>
          <w:p w:rsidR="00252536" w:rsidRDefault="00252536" w:rsidP="00E92FE7">
            <w:pPr>
              <w:pStyle w:val="TableParagraph"/>
              <w:spacing w:before="104"/>
              <w:ind w:left="27"/>
              <w:rPr>
                <w:sz w:val="18"/>
              </w:rPr>
            </w:pPr>
            <w:r w:rsidRPr="001F339F">
              <w:rPr>
                <w:rFonts w:ascii="Times New Roman" w:eastAsia="Times New Roman" w:hAnsi="Times New Roman"/>
                <w:color w:val="000000"/>
                <w:sz w:val="20"/>
                <w:szCs w:val="20"/>
              </w:rPr>
              <w:t>19</w:t>
            </w:r>
          </w:p>
        </w:tc>
        <w:tc>
          <w:tcPr>
            <w:tcW w:w="2821" w:type="dxa"/>
            <w:vAlign w:val="center"/>
          </w:tcPr>
          <w:p w:rsidR="00252536" w:rsidRPr="005C0020" w:rsidRDefault="00252536" w:rsidP="00E92FE7">
            <w:pPr>
              <w:pStyle w:val="TableParagraph"/>
              <w:spacing w:before="104"/>
              <w:ind w:left="39"/>
              <w:rPr>
                <w:rFonts w:ascii="Times New Roman" w:eastAsia="Times New Roman" w:hAnsi="Times New Roman"/>
                <w:color w:val="000000"/>
                <w:sz w:val="20"/>
                <w:szCs w:val="20"/>
              </w:rPr>
            </w:pPr>
            <w:r w:rsidRPr="005C0020">
              <w:rPr>
                <w:rFonts w:ascii="Times New Roman" w:eastAsia="Times New Roman" w:hAnsi="Times New Roman"/>
                <w:color w:val="000000"/>
                <w:sz w:val="20"/>
                <w:szCs w:val="20"/>
              </w:rPr>
              <w:t>Mgr. Petr Anděl, Ph.D.</w:t>
            </w:r>
          </w:p>
        </w:tc>
        <w:tc>
          <w:tcPr>
            <w:tcW w:w="3399" w:type="dxa"/>
            <w:vAlign w:val="center"/>
          </w:tcPr>
          <w:p w:rsidR="00252536" w:rsidRPr="005C0020" w:rsidRDefault="00252536" w:rsidP="00E92FE7">
            <w:pPr>
              <w:pStyle w:val="TableParagraph"/>
              <w:rPr>
                <w:rFonts w:ascii="Times New Roman" w:eastAsia="Times New Roman" w:hAnsi="Times New Roman"/>
                <w:color w:val="000000"/>
                <w:sz w:val="20"/>
                <w:szCs w:val="20"/>
              </w:rPr>
            </w:pPr>
            <w:r w:rsidRPr="005C0020">
              <w:rPr>
                <w:rFonts w:ascii="Times New Roman" w:eastAsia="Times New Roman" w:hAnsi="Times New Roman"/>
                <w:color w:val="000000"/>
                <w:sz w:val="20"/>
                <w:szCs w:val="20"/>
              </w:rPr>
              <w:t xml:space="preserve">MČ P 1 - Odborný garant projektu MAP III </w:t>
            </w:r>
          </w:p>
        </w:tc>
        <w:tc>
          <w:tcPr>
            <w:tcW w:w="3075" w:type="dxa"/>
            <w:vAlign w:val="center"/>
          </w:tcPr>
          <w:p w:rsidR="00252536" w:rsidRPr="005C0020" w:rsidRDefault="00252536" w:rsidP="00E92FE7">
            <w:pPr>
              <w:pStyle w:val="TableParagraph"/>
              <w:rPr>
                <w:rFonts w:ascii="Times New Roman" w:eastAsia="Times New Roman" w:hAnsi="Times New Roman"/>
                <w:color w:val="000000"/>
                <w:sz w:val="20"/>
                <w:szCs w:val="20"/>
              </w:rPr>
            </w:pPr>
            <w:r w:rsidRPr="005C0020">
              <w:rPr>
                <w:rFonts w:ascii="Times New Roman" w:eastAsia="Times New Roman" w:hAnsi="Times New Roman"/>
                <w:color w:val="000000"/>
                <w:sz w:val="20"/>
                <w:szCs w:val="20"/>
              </w:rPr>
              <w:t xml:space="preserve"> člen RT</w:t>
            </w:r>
          </w:p>
        </w:tc>
      </w:tr>
      <w:tr w:rsidR="00252536" w:rsidTr="00E92FE7">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417"/>
        </w:trPr>
        <w:tc>
          <w:tcPr>
            <w:tcW w:w="424" w:type="dxa"/>
            <w:tcBorders>
              <w:left w:val="single" w:sz="18" w:space="0" w:color="000000"/>
            </w:tcBorders>
            <w:vAlign w:val="center"/>
          </w:tcPr>
          <w:p w:rsidR="00252536" w:rsidRDefault="00252536" w:rsidP="00E92FE7">
            <w:pPr>
              <w:pStyle w:val="TableParagraph"/>
              <w:spacing w:before="104"/>
              <w:ind w:left="27"/>
              <w:rPr>
                <w:w w:val="105"/>
                <w:sz w:val="18"/>
              </w:rPr>
            </w:pPr>
            <w:r w:rsidRPr="001F339F">
              <w:rPr>
                <w:rFonts w:ascii="Times New Roman" w:eastAsia="Times New Roman" w:hAnsi="Times New Roman"/>
                <w:color w:val="000000"/>
                <w:sz w:val="20"/>
                <w:szCs w:val="20"/>
              </w:rPr>
              <w:t>20</w:t>
            </w:r>
          </w:p>
        </w:tc>
        <w:tc>
          <w:tcPr>
            <w:tcW w:w="2821" w:type="dxa"/>
            <w:vAlign w:val="center"/>
          </w:tcPr>
          <w:p w:rsidR="00252536" w:rsidRPr="005C0020" w:rsidRDefault="00252536" w:rsidP="00E92FE7">
            <w:pPr>
              <w:pStyle w:val="TableParagraph"/>
              <w:spacing w:before="104"/>
              <w:ind w:left="39"/>
              <w:rPr>
                <w:rFonts w:ascii="Times New Roman" w:eastAsia="Times New Roman" w:hAnsi="Times New Roman"/>
                <w:color w:val="000000"/>
                <w:sz w:val="20"/>
                <w:szCs w:val="20"/>
              </w:rPr>
            </w:pPr>
            <w:r w:rsidRPr="001F339F">
              <w:rPr>
                <w:rFonts w:ascii="Times New Roman" w:eastAsia="Times New Roman" w:hAnsi="Times New Roman"/>
                <w:color w:val="000000"/>
                <w:sz w:val="20"/>
                <w:szCs w:val="20"/>
              </w:rPr>
              <w:t>Mgr. Pavla Vaňková</w:t>
            </w:r>
          </w:p>
        </w:tc>
        <w:tc>
          <w:tcPr>
            <w:tcW w:w="3399" w:type="dxa"/>
            <w:vAlign w:val="center"/>
          </w:tcPr>
          <w:p w:rsidR="00252536" w:rsidRPr="005C0020" w:rsidRDefault="00252536" w:rsidP="00E92FE7">
            <w:pPr>
              <w:pStyle w:val="TableParagraph"/>
              <w:rPr>
                <w:rFonts w:ascii="Times New Roman" w:eastAsia="Times New Roman" w:hAnsi="Times New Roman"/>
                <w:color w:val="000000"/>
                <w:sz w:val="20"/>
                <w:szCs w:val="20"/>
              </w:rPr>
            </w:pPr>
            <w:r w:rsidRPr="001F339F">
              <w:rPr>
                <w:rFonts w:ascii="Times New Roman" w:eastAsia="Times New Roman" w:hAnsi="Times New Roman"/>
                <w:color w:val="000000"/>
                <w:sz w:val="20"/>
                <w:szCs w:val="20"/>
              </w:rPr>
              <w:t>Oliva, z.s.</w:t>
            </w:r>
          </w:p>
        </w:tc>
        <w:tc>
          <w:tcPr>
            <w:tcW w:w="3075" w:type="dxa"/>
            <w:vAlign w:val="center"/>
          </w:tcPr>
          <w:p w:rsidR="00252536" w:rsidRPr="005C0020" w:rsidRDefault="00252536" w:rsidP="00E92FE7">
            <w:pPr>
              <w:pStyle w:val="TableParagraph"/>
              <w:rPr>
                <w:rFonts w:ascii="Times New Roman" w:eastAsia="Times New Roman" w:hAnsi="Times New Roman"/>
                <w:color w:val="000000"/>
                <w:sz w:val="20"/>
                <w:szCs w:val="20"/>
              </w:rPr>
            </w:pPr>
            <w:r w:rsidRPr="001F339F">
              <w:rPr>
                <w:rFonts w:ascii="Times New Roman" w:eastAsia="Times New Roman" w:hAnsi="Times New Roman"/>
                <w:color w:val="000000"/>
                <w:sz w:val="20"/>
                <w:szCs w:val="20"/>
              </w:rPr>
              <w:t>zástupce organizace neformálního vzdělávání</w:t>
            </w:r>
          </w:p>
        </w:tc>
      </w:tr>
      <w:tr w:rsidR="00252536" w:rsidTr="00E92FE7">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417"/>
        </w:trPr>
        <w:tc>
          <w:tcPr>
            <w:tcW w:w="424" w:type="dxa"/>
            <w:tcBorders>
              <w:left w:val="single" w:sz="18" w:space="0" w:color="000000"/>
            </w:tcBorders>
            <w:vAlign w:val="center"/>
          </w:tcPr>
          <w:p w:rsidR="00252536" w:rsidRDefault="00252536" w:rsidP="00E92FE7">
            <w:pPr>
              <w:pStyle w:val="TableParagraph"/>
              <w:spacing w:before="104"/>
              <w:ind w:left="27"/>
              <w:rPr>
                <w:w w:val="105"/>
                <w:sz w:val="18"/>
              </w:rPr>
            </w:pPr>
            <w:r w:rsidRPr="001F339F">
              <w:rPr>
                <w:rFonts w:ascii="Times New Roman" w:eastAsia="Times New Roman" w:hAnsi="Times New Roman"/>
                <w:color w:val="000000"/>
                <w:sz w:val="20"/>
                <w:szCs w:val="20"/>
              </w:rPr>
              <w:t>21</w:t>
            </w:r>
          </w:p>
        </w:tc>
        <w:tc>
          <w:tcPr>
            <w:tcW w:w="2821" w:type="dxa"/>
            <w:vAlign w:val="center"/>
          </w:tcPr>
          <w:p w:rsidR="00252536" w:rsidRPr="005C0020" w:rsidRDefault="00252536" w:rsidP="00E92FE7">
            <w:pPr>
              <w:pStyle w:val="TableParagraph"/>
              <w:spacing w:before="104"/>
              <w:ind w:left="39"/>
              <w:rPr>
                <w:rFonts w:ascii="Times New Roman" w:eastAsia="Times New Roman" w:hAnsi="Times New Roman"/>
                <w:color w:val="000000"/>
                <w:sz w:val="20"/>
                <w:szCs w:val="20"/>
              </w:rPr>
            </w:pPr>
            <w:r w:rsidRPr="001F339F">
              <w:rPr>
                <w:rFonts w:ascii="Times New Roman" w:eastAsia="Times New Roman" w:hAnsi="Times New Roman"/>
                <w:color w:val="000000"/>
                <w:sz w:val="20"/>
                <w:szCs w:val="20"/>
              </w:rPr>
              <w:t>Mgr. Libuše Vlková</w:t>
            </w:r>
          </w:p>
        </w:tc>
        <w:tc>
          <w:tcPr>
            <w:tcW w:w="3399" w:type="dxa"/>
            <w:vAlign w:val="center"/>
          </w:tcPr>
          <w:p w:rsidR="00252536" w:rsidRPr="005C0020" w:rsidRDefault="00252536" w:rsidP="00E92FE7">
            <w:pPr>
              <w:pStyle w:val="TableParagraph"/>
              <w:rPr>
                <w:rFonts w:ascii="Times New Roman" w:eastAsia="Times New Roman" w:hAnsi="Times New Roman"/>
                <w:color w:val="000000"/>
                <w:sz w:val="20"/>
                <w:szCs w:val="20"/>
              </w:rPr>
            </w:pPr>
            <w:r w:rsidRPr="001F339F">
              <w:rPr>
                <w:rFonts w:ascii="Times New Roman" w:eastAsia="Times New Roman" w:hAnsi="Times New Roman"/>
                <w:color w:val="000000"/>
                <w:sz w:val="20"/>
                <w:szCs w:val="20"/>
              </w:rPr>
              <w:t xml:space="preserve">pedagog, koordinátor </w:t>
            </w:r>
          </w:p>
        </w:tc>
        <w:tc>
          <w:tcPr>
            <w:tcW w:w="3075" w:type="dxa"/>
            <w:vAlign w:val="center"/>
          </w:tcPr>
          <w:p w:rsidR="00252536" w:rsidRPr="005C0020" w:rsidRDefault="00252536" w:rsidP="00E92FE7">
            <w:pPr>
              <w:pStyle w:val="TableParagraph"/>
              <w:rPr>
                <w:rFonts w:ascii="Times New Roman" w:eastAsia="Times New Roman" w:hAnsi="Times New Roman"/>
                <w:color w:val="000000"/>
                <w:sz w:val="20"/>
                <w:szCs w:val="20"/>
              </w:rPr>
            </w:pPr>
            <w:r w:rsidRPr="001F339F">
              <w:rPr>
                <w:rFonts w:ascii="Times New Roman" w:eastAsia="Times New Roman" w:hAnsi="Times New Roman"/>
                <w:color w:val="000000"/>
                <w:sz w:val="20"/>
                <w:szCs w:val="20"/>
              </w:rPr>
              <w:t>pedagog/</w:t>
            </w:r>
            <w:r>
              <w:rPr>
                <w:rFonts w:ascii="Times New Roman" w:eastAsia="Times New Roman" w:hAnsi="Times New Roman"/>
                <w:color w:val="000000"/>
                <w:sz w:val="20"/>
                <w:szCs w:val="20"/>
              </w:rPr>
              <w:t>veřejnost</w:t>
            </w:r>
          </w:p>
        </w:tc>
      </w:tr>
      <w:tr w:rsidR="00252536" w:rsidTr="00E92FE7">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417"/>
        </w:trPr>
        <w:tc>
          <w:tcPr>
            <w:tcW w:w="424" w:type="dxa"/>
            <w:tcBorders>
              <w:left w:val="single" w:sz="18" w:space="0" w:color="000000"/>
            </w:tcBorders>
            <w:vAlign w:val="center"/>
          </w:tcPr>
          <w:p w:rsidR="00252536" w:rsidRDefault="00252536" w:rsidP="00E92FE7">
            <w:pPr>
              <w:pStyle w:val="TableParagraph"/>
              <w:spacing w:before="104"/>
              <w:ind w:left="27"/>
              <w:rPr>
                <w:w w:val="105"/>
                <w:sz w:val="18"/>
              </w:rPr>
            </w:pPr>
            <w:r w:rsidRPr="001F339F">
              <w:rPr>
                <w:rFonts w:ascii="Times New Roman" w:eastAsia="Times New Roman" w:hAnsi="Times New Roman"/>
                <w:color w:val="000000"/>
                <w:sz w:val="20"/>
                <w:szCs w:val="20"/>
              </w:rPr>
              <w:t>22</w:t>
            </w:r>
          </w:p>
        </w:tc>
        <w:tc>
          <w:tcPr>
            <w:tcW w:w="2821" w:type="dxa"/>
            <w:vAlign w:val="center"/>
          </w:tcPr>
          <w:p w:rsidR="00252536" w:rsidRPr="005C0020" w:rsidRDefault="00252536" w:rsidP="00E92FE7">
            <w:pPr>
              <w:pStyle w:val="TableParagraph"/>
              <w:spacing w:before="104"/>
              <w:ind w:left="39"/>
              <w:rPr>
                <w:rFonts w:ascii="Times New Roman" w:eastAsia="Times New Roman" w:hAnsi="Times New Roman"/>
                <w:color w:val="000000"/>
                <w:sz w:val="20"/>
                <w:szCs w:val="20"/>
              </w:rPr>
            </w:pPr>
            <w:r w:rsidRPr="001F339F">
              <w:rPr>
                <w:rFonts w:ascii="Times New Roman" w:eastAsia="Times New Roman" w:hAnsi="Times New Roman"/>
                <w:color w:val="000000"/>
                <w:sz w:val="20"/>
                <w:szCs w:val="20"/>
              </w:rPr>
              <w:t>Mgr. Bc. Michaela Vencová</w:t>
            </w:r>
          </w:p>
        </w:tc>
        <w:tc>
          <w:tcPr>
            <w:tcW w:w="3399" w:type="dxa"/>
            <w:vAlign w:val="center"/>
          </w:tcPr>
          <w:p w:rsidR="00252536" w:rsidRPr="005C0020" w:rsidRDefault="00252536" w:rsidP="00E92FE7">
            <w:pPr>
              <w:pStyle w:val="TableParagraph"/>
              <w:rPr>
                <w:rFonts w:ascii="Times New Roman" w:eastAsia="Times New Roman" w:hAnsi="Times New Roman"/>
                <w:color w:val="000000"/>
                <w:sz w:val="20"/>
                <w:szCs w:val="20"/>
              </w:rPr>
            </w:pPr>
            <w:r w:rsidRPr="001F339F">
              <w:rPr>
                <w:rFonts w:ascii="Times New Roman" w:eastAsia="Times New Roman" w:hAnsi="Times New Roman"/>
                <w:color w:val="000000"/>
                <w:sz w:val="20"/>
                <w:szCs w:val="20"/>
              </w:rPr>
              <w:t>Vedoucí od</w:t>
            </w:r>
            <w:r>
              <w:rPr>
                <w:rFonts w:ascii="Times New Roman" w:eastAsia="Times New Roman" w:hAnsi="Times New Roman"/>
                <w:color w:val="000000"/>
                <w:sz w:val="20"/>
                <w:szCs w:val="20"/>
              </w:rPr>
              <w:t>boru</w:t>
            </w:r>
            <w:r w:rsidRPr="001F339F">
              <w:rPr>
                <w:rFonts w:ascii="Times New Roman" w:eastAsia="Times New Roman" w:hAnsi="Times New Roman"/>
                <w:color w:val="000000"/>
                <w:sz w:val="20"/>
                <w:szCs w:val="20"/>
              </w:rPr>
              <w:t xml:space="preserve"> školstv</w:t>
            </w:r>
            <w:r>
              <w:rPr>
                <w:rFonts w:ascii="Times New Roman" w:eastAsia="Times New Roman" w:hAnsi="Times New Roman"/>
                <w:color w:val="000000"/>
                <w:sz w:val="20"/>
                <w:szCs w:val="20"/>
              </w:rPr>
              <w:t>í MČ Praha 1/ vedoucí PS pro kulturní povědomí</w:t>
            </w:r>
            <w:r w:rsidRPr="001F339F">
              <w:rPr>
                <w:rFonts w:ascii="Times New Roman" w:eastAsia="Times New Roman" w:hAnsi="Times New Roman"/>
                <w:color w:val="000000"/>
                <w:sz w:val="20"/>
                <w:szCs w:val="20"/>
              </w:rPr>
              <w:t xml:space="preserve"> </w:t>
            </w:r>
          </w:p>
        </w:tc>
        <w:tc>
          <w:tcPr>
            <w:tcW w:w="3075" w:type="dxa"/>
            <w:vAlign w:val="center"/>
          </w:tcPr>
          <w:p w:rsidR="00252536" w:rsidRPr="005C0020" w:rsidRDefault="00252536" w:rsidP="00E92FE7">
            <w:pPr>
              <w:pStyle w:val="TableParagraph"/>
              <w:rPr>
                <w:rFonts w:ascii="Times New Roman" w:eastAsia="Times New Roman" w:hAnsi="Times New Roman"/>
                <w:color w:val="000000"/>
                <w:sz w:val="20"/>
                <w:szCs w:val="20"/>
              </w:rPr>
            </w:pPr>
            <w:r w:rsidRPr="001F339F">
              <w:rPr>
                <w:rFonts w:ascii="Times New Roman" w:eastAsia="Times New Roman" w:hAnsi="Times New Roman"/>
                <w:color w:val="000000"/>
                <w:sz w:val="20"/>
                <w:szCs w:val="20"/>
              </w:rPr>
              <w:t>zástupce zřizovatele/člen RT, předseda ŘV</w:t>
            </w:r>
          </w:p>
        </w:tc>
      </w:tr>
      <w:tr w:rsidR="00252536" w:rsidTr="00E92FE7">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417"/>
        </w:trPr>
        <w:tc>
          <w:tcPr>
            <w:tcW w:w="424" w:type="dxa"/>
            <w:tcBorders>
              <w:left w:val="single" w:sz="18" w:space="0" w:color="000000"/>
            </w:tcBorders>
            <w:vAlign w:val="center"/>
          </w:tcPr>
          <w:p w:rsidR="00252536" w:rsidRDefault="00252536" w:rsidP="00E92FE7">
            <w:pPr>
              <w:pStyle w:val="TableParagraph"/>
              <w:spacing w:before="104"/>
              <w:ind w:left="27"/>
              <w:rPr>
                <w:w w:val="105"/>
                <w:sz w:val="18"/>
              </w:rPr>
            </w:pPr>
            <w:r w:rsidRPr="001F339F">
              <w:rPr>
                <w:rFonts w:ascii="Times New Roman" w:eastAsia="Times New Roman" w:hAnsi="Times New Roman"/>
                <w:color w:val="000000"/>
                <w:sz w:val="20"/>
                <w:szCs w:val="20"/>
              </w:rPr>
              <w:t>23</w:t>
            </w:r>
          </w:p>
        </w:tc>
        <w:tc>
          <w:tcPr>
            <w:tcW w:w="2821" w:type="dxa"/>
            <w:vAlign w:val="center"/>
          </w:tcPr>
          <w:p w:rsidR="00252536" w:rsidRPr="005C0020" w:rsidRDefault="00252536" w:rsidP="00E92FE7">
            <w:pPr>
              <w:pStyle w:val="TableParagraph"/>
              <w:spacing w:before="104"/>
              <w:ind w:left="39"/>
              <w:rPr>
                <w:rFonts w:ascii="Times New Roman" w:eastAsia="Times New Roman" w:hAnsi="Times New Roman"/>
                <w:color w:val="000000"/>
                <w:sz w:val="20"/>
                <w:szCs w:val="20"/>
              </w:rPr>
            </w:pPr>
            <w:r w:rsidRPr="001F339F">
              <w:rPr>
                <w:rFonts w:ascii="Times New Roman" w:eastAsia="Times New Roman" w:hAnsi="Times New Roman"/>
                <w:color w:val="000000"/>
                <w:sz w:val="20"/>
                <w:szCs w:val="20"/>
              </w:rPr>
              <w:t xml:space="preserve">Mgr. Dagmar Zelená </w:t>
            </w:r>
          </w:p>
        </w:tc>
        <w:tc>
          <w:tcPr>
            <w:tcW w:w="3399" w:type="dxa"/>
            <w:vAlign w:val="center"/>
          </w:tcPr>
          <w:p w:rsidR="00252536" w:rsidRPr="005C0020" w:rsidRDefault="00252536" w:rsidP="00E92FE7">
            <w:pPr>
              <w:pStyle w:val="TableParagraph"/>
              <w:rPr>
                <w:rFonts w:ascii="Times New Roman" w:eastAsia="Times New Roman" w:hAnsi="Times New Roman"/>
                <w:color w:val="000000"/>
                <w:sz w:val="20"/>
                <w:szCs w:val="20"/>
              </w:rPr>
            </w:pPr>
            <w:r w:rsidRPr="001F339F">
              <w:rPr>
                <w:rFonts w:ascii="Times New Roman" w:eastAsia="Times New Roman" w:hAnsi="Times New Roman"/>
                <w:color w:val="000000"/>
                <w:sz w:val="20"/>
                <w:szCs w:val="20"/>
              </w:rPr>
              <w:t xml:space="preserve">ředitelka ZŠ Vodičkova </w:t>
            </w:r>
          </w:p>
        </w:tc>
        <w:tc>
          <w:tcPr>
            <w:tcW w:w="3075" w:type="dxa"/>
            <w:vAlign w:val="center"/>
          </w:tcPr>
          <w:p w:rsidR="00252536" w:rsidRPr="005C0020" w:rsidRDefault="00252536" w:rsidP="00E92FE7">
            <w:pPr>
              <w:pStyle w:val="TableParagraph"/>
              <w:rPr>
                <w:rFonts w:ascii="Times New Roman" w:eastAsia="Times New Roman" w:hAnsi="Times New Roman"/>
                <w:color w:val="000000"/>
                <w:sz w:val="20"/>
                <w:szCs w:val="20"/>
              </w:rPr>
            </w:pPr>
            <w:r w:rsidRPr="001F339F">
              <w:rPr>
                <w:rFonts w:ascii="Times New Roman" w:eastAsia="Times New Roman" w:hAnsi="Times New Roman"/>
                <w:color w:val="000000"/>
                <w:sz w:val="20"/>
                <w:szCs w:val="20"/>
              </w:rPr>
              <w:t>zástupce vedení škol</w:t>
            </w:r>
          </w:p>
        </w:tc>
      </w:tr>
      <w:tr w:rsidR="00252536" w:rsidTr="00E92FE7">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417"/>
        </w:trPr>
        <w:tc>
          <w:tcPr>
            <w:tcW w:w="424" w:type="dxa"/>
            <w:tcBorders>
              <w:left w:val="single" w:sz="18" w:space="0" w:color="000000"/>
            </w:tcBorders>
            <w:vAlign w:val="center"/>
          </w:tcPr>
          <w:p w:rsidR="00252536" w:rsidRDefault="00252536" w:rsidP="00E92FE7">
            <w:pPr>
              <w:pStyle w:val="TableParagraph"/>
              <w:spacing w:before="104"/>
              <w:ind w:left="27"/>
              <w:rPr>
                <w:sz w:val="18"/>
              </w:rPr>
            </w:pPr>
            <w:r w:rsidRPr="001F339F">
              <w:rPr>
                <w:rFonts w:ascii="Times New Roman" w:eastAsia="Times New Roman" w:hAnsi="Times New Roman"/>
                <w:color w:val="000000"/>
                <w:sz w:val="20"/>
                <w:szCs w:val="20"/>
              </w:rPr>
              <w:t>24</w:t>
            </w:r>
          </w:p>
        </w:tc>
        <w:tc>
          <w:tcPr>
            <w:tcW w:w="2821" w:type="dxa"/>
            <w:vAlign w:val="center"/>
          </w:tcPr>
          <w:p w:rsidR="00252536" w:rsidRPr="005C0020" w:rsidRDefault="00252536" w:rsidP="00E92FE7">
            <w:pPr>
              <w:pStyle w:val="TableParagraph"/>
              <w:spacing w:before="104"/>
              <w:ind w:left="39"/>
              <w:rPr>
                <w:rFonts w:ascii="Times New Roman" w:eastAsia="Times New Roman" w:hAnsi="Times New Roman"/>
                <w:color w:val="000000"/>
                <w:sz w:val="20"/>
                <w:szCs w:val="20"/>
              </w:rPr>
            </w:pPr>
            <w:r w:rsidRPr="001F339F">
              <w:rPr>
                <w:rFonts w:ascii="Times New Roman" w:eastAsia="Times New Roman" w:hAnsi="Times New Roman"/>
                <w:color w:val="000000"/>
                <w:sz w:val="20"/>
                <w:szCs w:val="20"/>
              </w:rPr>
              <w:t>Milan Tolkner</w:t>
            </w:r>
          </w:p>
        </w:tc>
        <w:tc>
          <w:tcPr>
            <w:tcW w:w="3399" w:type="dxa"/>
            <w:vAlign w:val="center"/>
          </w:tcPr>
          <w:p w:rsidR="00252536" w:rsidRPr="005C0020" w:rsidRDefault="00252536" w:rsidP="00E92FE7">
            <w:pPr>
              <w:pStyle w:val="TableParagraph"/>
              <w:rPr>
                <w:rFonts w:ascii="Times New Roman" w:eastAsia="Times New Roman" w:hAnsi="Times New Roman"/>
                <w:color w:val="000000"/>
                <w:sz w:val="20"/>
                <w:szCs w:val="20"/>
              </w:rPr>
            </w:pPr>
            <w:r w:rsidRPr="001F339F">
              <w:rPr>
                <w:rFonts w:ascii="Times New Roman" w:eastAsia="Times New Roman" w:hAnsi="Times New Roman"/>
                <w:color w:val="000000"/>
                <w:sz w:val="20"/>
                <w:szCs w:val="20"/>
              </w:rPr>
              <w:t xml:space="preserve">zástupce ZUŠ </w:t>
            </w:r>
          </w:p>
        </w:tc>
        <w:tc>
          <w:tcPr>
            <w:tcW w:w="3075" w:type="dxa"/>
            <w:vAlign w:val="center"/>
          </w:tcPr>
          <w:p w:rsidR="00252536" w:rsidRPr="005C0020" w:rsidRDefault="00252536" w:rsidP="00E92FE7">
            <w:pPr>
              <w:pStyle w:val="TableParagraph"/>
              <w:rPr>
                <w:rFonts w:ascii="Times New Roman" w:eastAsia="Times New Roman" w:hAnsi="Times New Roman"/>
                <w:color w:val="000000"/>
                <w:sz w:val="20"/>
                <w:szCs w:val="20"/>
              </w:rPr>
            </w:pPr>
            <w:r w:rsidRPr="001F339F">
              <w:rPr>
                <w:rFonts w:ascii="Times New Roman" w:eastAsia="Times New Roman" w:hAnsi="Times New Roman"/>
                <w:color w:val="000000"/>
                <w:sz w:val="20"/>
                <w:szCs w:val="20"/>
              </w:rPr>
              <w:t>zástupce vedení škol</w:t>
            </w:r>
          </w:p>
        </w:tc>
      </w:tr>
      <w:tr w:rsidR="00252536" w:rsidTr="00E92FE7">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403"/>
        </w:trPr>
        <w:tc>
          <w:tcPr>
            <w:tcW w:w="424" w:type="dxa"/>
            <w:tcBorders>
              <w:left w:val="single" w:sz="18" w:space="0" w:color="000000"/>
              <w:bottom w:val="single" w:sz="18" w:space="0" w:color="auto"/>
            </w:tcBorders>
            <w:vAlign w:val="center"/>
          </w:tcPr>
          <w:p w:rsidR="00252536" w:rsidRDefault="00252536" w:rsidP="00E92FE7">
            <w:pPr>
              <w:pStyle w:val="TableParagraph"/>
              <w:spacing w:before="104"/>
              <w:ind w:left="27"/>
              <w:rPr>
                <w:sz w:val="18"/>
              </w:rPr>
            </w:pPr>
            <w:r w:rsidRPr="001F339F">
              <w:rPr>
                <w:rFonts w:ascii="Times New Roman" w:eastAsia="Times New Roman" w:hAnsi="Times New Roman"/>
                <w:color w:val="000000"/>
                <w:sz w:val="20"/>
                <w:szCs w:val="20"/>
              </w:rPr>
              <w:t>25</w:t>
            </w:r>
          </w:p>
        </w:tc>
        <w:tc>
          <w:tcPr>
            <w:tcW w:w="2821" w:type="dxa"/>
            <w:tcBorders>
              <w:bottom w:val="single" w:sz="18" w:space="0" w:color="000000"/>
            </w:tcBorders>
            <w:vAlign w:val="center"/>
          </w:tcPr>
          <w:p w:rsidR="00252536" w:rsidRPr="005C0020" w:rsidRDefault="00252536" w:rsidP="00E92FE7">
            <w:pPr>
              <w:pStyle w:val="TableParagraph"/>
              <w:spacing w:before="104"/>
              <w:ind w:left="39"/>
              <w:rPr>
                <w:rFonts w:ascii="Times New Roman" w:eastAsia="Times New Roman" w:hAnsi="Times New Roman"/>
                <w:color w:val="000000"/>
                <w:sz w:val="20"/>
                <w:szCs w:val="20"/>
              </w:rPr>
            </w:pPr>
            <w:r w:rsidRPr="001F339F">
              <w:rPr>
                <w:rFonts w:ascii="Times New Roman" w:eastAsia="Times New Roman" w:hAnsi="Times New Roman"/>
                <w:color w:val="000000"/>
                <w:sz w:val="20"/>
                <w:szCs w:val="20"/>
              </w:rPr>
              <w:t xml:space="preserve">Mgr. Aneta Žďárská </w:t>
            </w:r>
          </w:p>
        </w:tc>
        <w:tc>
          <w:tcPr>
            <w:tcW w:w="3399" w:type="dxa"/>
            <w:tcBorders>
              <w:bottom w:val="single" w:sz="18" w:space="0" w:color="000000"/>
            </w:tcBorders>
            <w:vAlign w:val="center"/>
          </w:tcPr>
          <w:p w:rsidR="00252536" w:rsidRPr="005C0020" w:rsidRDefault="00252536" w:rsidP="00E92FE7">
            <w:pPr>
              <w:pStyle w:val="TableParagraph"/>
              <w:rPr>
                <w:rFonts w:ascii="Times New Roman" w:eastAsia="Times New Roman" w:hAnsi="Times New Roman"/>
                <w:color w:val="000000"/>
                <w:sz w:val="20"/>
                <w:szCs w:val="20"/>
              </w:rPr>
            </w:pPr>
            <w:r w:rsidRPr="001F339F">
              <w:rPr>
                <w:rFonts w:ascii="Times New Roman" w:eastAsia="Times New Roman" w:hAnsi="Times New Roman"/>
                <w:color w:val="000000"/>
                <w:sz w:val="20"/>
                <w:szCs w:val="20"/>
              </w:rPr>
              <w:t xml:space="preserve">YMCA Praha </w:t>
            </w:r>
          </w:p>
        </w:tc>
        <w:tc>
          <w:tcPr>
            <w:tcW w:w="3075" w:type="dxa"/>
            <w:tcBorders>
              <w:bottom w:val="single" w:sz="18" w:space="0" w:color="000000"/>
            </w:tcBorders>
            <w:vAlign w:val="center"/>
          </w:tcPr>
          <w:p w:rsidR="00252536" w:rsidRPr="005C0020" w:rsidRDefault="00252536" w:rsidP="00E92FE7">
            <w:pPr>
              <w:pStyle w:val="TableParagraph"/>
              <w:rPr>
                <w:rFonts w:ascii="Times New Roman" w:eastAsia="Times New Roman" w:hAnsi="Times New Roman"/>
                <w:color w:val="000000"/>
                <w:sz w:val="20"/>
                <w:szCs w:val="20"/>
              </w:rPr>
            </w:pPr>
            <w:r>
              <w:rPr>
                <w:rFonts w:ascii="Times New Roman" w:eastAsia="Times New Roman" w:hAnsi="Times New Roman"/>
                <w:color w:val="000000"/>
                <w:sz w:val="20"/>
                <w:szCs w:val="20"/>
              </w:rPr>
              <w:t>v</w:t>
            </w:r>
            <w:r w:rsidRPr="001F339F">
              <w:rPr>
                <w:rFonts w:ascii="Times New Roman" w:eastAsia="Times New Roman" w:hAnsi="Times New Roman"/>
                <w:color w:val="000000"/>
                <w:sz w:val="20"/>
                <w:szCs w:val="20"/>
              </w:rPr>
              <w:t>edoucí RC YMCA</w:t>
            </w:r>
            <w:r w:rsidRPr="0076206C">
              <w:rPr>
                <w:rFonts w:ascii="Times New Roman" w:eastAsia="Times New Roman" w:hAnsi="Times New Roman"/>
                <w:color w:val="000000"/>
                <w:sz w:val="20"/>
                <w:szCs w:val="20"/>
              </w:rPr>
              <w:t> </w:t>
            </w:r>
          </w:p>
        </w:tc>
      </w:tr>
    </w:tbl>
    <w:p w:rsidR="00252536" w:rsidRDefault="00252536" w:rsidP="00252536">
      <w:pPr>
        <w:pStyle w:val="Nadpis2"/>
        <w:ind w:left="426" w:right="-637"/>
      </w:pPr>
      <w:bookmarkStart w:id="312" w:name="_Toc113295644"/>
      <w:bookmarkStart w:id="313" w:name="_Toc113301166"/>
    </w:p>
    <w:p w:rsidR="00252536" w:rsidRPr="0065264F" w:rsidRDefault="00252536" w:rsidP="00252536"/>
    <w:p w:rsidR="00252536" w:rsidRDefault="00252536" w:rsidP="00252536">
      <w:pPr>
        <w:pStyle w:val="Nadpis2"/>
        <w:ind w:left="426" w:right="-637"/>
      </w:pPr>
    </w:p>
    <w:p w:rsidR="00252536" w:rsidRDefault="00252536" w:rsidP="00252536">
      <w:pPr>
        <w:pStyle w:val="Nadpis2"/>
        <w:ind w:left="426" w:right="-637"/>
        <w:sectPr w:rsidR="00252536" w:rsidSect="00252536">
          <w:headerReference w:type="default" r:id="rId38"/>
          <w:pgSz w:w="11900" w:h="16850"/>
          <w:pgMar w:top="1420" w:right="640" w:bottom="1460" w:left="840" w:header="142" w:footer="22" w:gutter="0"/>
          <w:cols w:space="708"/>
        </w:sectPr>
      </w:pPr>
      <w:bookmarkStart w:id="314" w:name="_Toc120878086"/>
      <w:bookmarkStart w:id="315" w:name="_Toc120881951"/>
      <w:r>
        <w:t>Příloha č. 3 STATUT ŘÍDICÍHO VÝBORU</w:t>
      </w:r>
      <w:bookmarkEnd w:id="312"/>
      <w:bookmarkEnd w:id="313"/>
      <w:bookmarkEnd w:id="314"/>
      <w:bookmarkEnd w:id="315"/>
    </w:p>
    <w:p w:rsidR="00252536" w:rsidRDefault="00252536" w:rsidP="00252536">
      <w:pPr>
        <w:pStyle w:val="Nadpis2"/>
        <w:ind w:left="426" w:right="-637"/>
        <w:sectPr w:rsidR="00252536" w:rsidSect="00E92FE7">
          <w:type w:val="continuous"/>
          <w:pgSz w:w="11900" w:h="16850"/>
          <w:pgMar w:top="1420" w:right="640" w:bottom="1460" w:left="840" w:header="761" w:footer="22" w:gutter="0"/>
          <w:cols w:space="708"/>
        </w:sectPr>
      </w:pPr>
    </w:p>
    <w:p w:rsidR="00252536" w:rsidRDefault="00252536" w:rsidP="00252536">
      <w:pPr>
        <w:pStyle w:val="Zkladntext"/>
        <w:rPr>
          <w:rFonts w:ascii="Times New Roman"/>
          <w:sz w:val="27"/>
        </w:rPr>
      </w:pPr>
    </w:p>
    <w:tbl>
      <w:tblPr>
        <w:tblStyle w:val="TableNormal"/>
        <w:tblW w:w="0" w:type="auto"/>
        <w:tblInd w:w="123" w:type="dxa"/>
        <w:tblBorders>
          <w:top w:val="single" w:sz="4" w:space="0" w:color="9CC2E4"/>
          <w:left w:val="single" w:sz="4" w:space="0" w:color="9CC2E4"/>
          <w:bottom w:val="single" w:sz="4" w:space="0" w:color="9CC2E4"/>
          <w:right w:val="single" w:sz="4" w:space="0" w:color="9CC2E4"/>
          <w:insideH w:val="single" w:sz="4" w:space="0" w:color="9CC2E4"/>
          <w:insideV w:val="single" w:sz="4" w:space="0" w:color="9CC2E4"/>
        </w:tblBorders>
        <w:tblLayout w:type="fixed"/>
        <w:tblLook w:val="01E0" w:firstRow="1" w:lastRow="1" w:firstColumn="1" w:lastColumn="1" w:noHBand="0" w:noVBand="0"/>
      </w:tblPr>
      <w:tblGrid>
        <w:gridCol w:w="9693"/>
      </w:tblGrid>
      <w:tr w:rsidR="00252536" w:rsidRPr="0041526E" w:rsidTr="00E92FE7">
        <w:trPr>
          <w:trHeight w:val="805"/>
        </w:trPr>
        <w:tc>
          <w:tcPr>
            <w:tcW w:w="9693" w:type="dxa"/>
            <w:tcBorders>
              <w:top w:val="nil"/>
              <w:left w:val="nil"/>
              <w:right w:val="nil"/>
            </w:tcBorders>
          </w:tcPr>
          <w:p w:rsidR="00252536" w:rsidRPr="0041526E" w:rsidRDefault="00252536" w:rsidP="00E92FE7">
            <w:pPr>
              <w:pStyle w:val="TableParagraph"/>
              <w:spacing w:line="367" w:lineRule="exact"/>
              <w:ind w:left="108"/>
              <w:rPr>
                <w:b/>
                <w:i/>
                <w:sz w:val="36"/>
              </w:rPr>
            </w:pPr>
            <w:r w:rsidRPr="0041526E">
              <w:rPr>
                <w:b/>
                <w:i/>
                <w:sz w:val="36"/>
              </w:rPr>
              <w:t>STATUT</w:t>
            </w:r>
            <w:r w:rsidRPr="0041526E">
              <w:rPr>
                <w:b/>
                <w:i/>
                <w:spacing w:val="-4"/>
                <w:sz w:val="36"/>
              </w:rPr>
              <w:t xml:space="preserve"> </w:t>
            </w:r>
            <w:r w:rsidRPr="0041526E">
              <w:rPr>
                <w:b/>
                <w:i/>
                <w:sz w:val="36"/>
              </w:rPr>
              <w:t>ŘÍDICÍHO</w:t>
            </w:r>
            <w:r w:rsidRPr="0041526E">
              <w:rPr>
                <w:b/>
                <w:i/>
                <w:spacing w:val="-1"/>
                <w:sz w:val="36"/>
              </w:rPr>
              <w:t xml:space="preserve"> </w:t>
            </w:r>
            <w:r w:rsidRPr="0041526E">
              <w:rPr>
                <w:b/>
                <w:i/>
                <w:sz w:val="36"/>
              </w:rPr>
              <w:t>VÝBORU</w:t>
            </w:r>
            <w:r w:rsidRPr="0041526E">
              <w:rPr>
                <w:b/>
                <w:i/>
                <w:spacing w:val="-1"/>
                <w:sz w:val="36"/>
              </w:rPr>
              <w:t xml:space="preserve"> </w:t>
            </w:r>
            <w:r w:rsidRPr="0041526E">
              <w:rPr>
                <w:b/>
                <w:i/>
                <w:sz w:val="36"/>
              </w:rPr>
              <w:t>MAP</w:t>
            </w:r>
            <w:r w:rsidRPr="0041526E">
              <w:rPr>
                <w:b/>
                <w:i/>
                <w:spacing w:val="-1"/>
                <w:sz w:val="36"/>
              </w:rPr>
              <w:t xml:space="preserve"> I</w:t>
            </w:r>
            <w:r w:rsidRPr="0041526E">
              <w:rPr>
                <w:b/>
                <w:i/>
                <w:sz w:val="36"/>
              </w:rPr>
              <w:t>II</w:t>
            </w:r>
            <w:r w:rsidRPr="0041526E">
              <w:rPr>
                <w:b/>
                <w:i/>
                <w:spacing w:val="-2"/>
                <w:sz w:val="36"/>
              </w:rPr>
              <w:t xml:space="preserve"> </w:t>
            </w:r>
            <w:r w:rsidRPr="0041526E">
              <w:rPr>
                <w:b/>
                <w:i/>
                <w:sz w:val="36"/>
              </w:rPr>
              <w:t>P1</w:t>
            </w:r>
          </w:p>
        </w:tc>
      </w:tr>
      <w:tr w:rsidR="00252536" w:rsidRPr="0041526E" w:rsidTr="00E92FE7">
        <w:trPr>
          <w:trHeight w:val="338"/>
        </w:trPr>
        <w:tc>
          <w:tcPr>
            <w:tcW w:w="9693" w:type="dxa"/>
            <w:tcBorders>
              <w:left w:val="nil"/>
            </w:tcBorders>
          </w:tcPr>
          <w:p w:rsidR="00252536" w:rsidRPr="0041526E" w:rsidRDefault="00252536" w:rsidP="00E92FE7">
            <w:pPr>
              <w:pStyle w:val="TableParagraph"/>
              <w:spacing w:line="292" w:lineRule="exact"/>
              <w:ind w:left="616"/>
              <w:rPr>
                <w:b/>
                <w:i/>
                <w:sz w:val="24"/>
              </w:rPr>
            </w:pPr>
            <w:r w:rsidRPr="0041526E">
              <w:rPr>
                <w:b/>
                <w:i/>
                <w:color w:val="7A7A7A"/>
                <w:sz w:val="24"/>
              </w:rPr>
              <w:t>ŘÍDICÍ</w:t>
            </w:r>
            <w:r w:rsidRPr="0041526E">
              <w:rPr>
                <w:b/>
                <w:i/>
                <w:color w:val="7A7A7A"/>
                <w:spacing w:val="-2"/>
                <w:sz w:val="24"/>
              </w:rPr>
              <w:t xml:space="preserve"> </w:t>
            </w:r>
            <w:r w:rsidRPr="0041526E">
              <w:rPr>
                <w:b/>
                <w:i/>
                <w:color w:val="7A7A7A"/>
                <w:sz w:val="24"/>
              </w:rPr>
              <w:t>VÝBOR</w:t>
            </w:r>
            <w:r w:rsidRPr="0041526E">
              <w:rPr>
                <w:b/>
                <w:i/>
                <w:color w:val="7A7A7A"/>
                <w:spacing w:val="-4"/>
                <w:sz w:val="24"/>
              </w:rPr>
              <w:t xml:space="preserve"> </w:t>
            </w:r>
            <w:r w:rsidRPr="0041526E">
              <w:rPr>
                <w:b/>
                <w:i/>
                <w:color w:val="7A7A7A"/>
                <w:sz w:val="24"/>
              </w:rPr>
              <w:t>PROJEKTU</w:t>
            </w:r>
            <w:r w:rsidRPr="0041526E">
              <w:rPr>
                <w:b/>
                <w:i/>
                <w:color w:val="7A7A7A"/>
                <w:spacing w:val="-3"/>
                <w:sz w:val="24"/>
              </w:rPr>
              <w:t xml:space="preserve"> </w:t>
            </w:r>
            <w:r w:rsidRPr="0041526E">
              <w:rPr>
                <w:b/>
                <w:i/>
                <w:color w:val="7A7A7A"/>
                <w:sz w:val="24"/>
              </w:rPr>
              <w:t>MÍSTNÍ</w:t>
            </w:r>
            <w:r w:rsidRPr="0041526E">
              <w:rPr>
                <w:b/>
                <w:i/>
                <w:color w:val="7A7A7A"/>
                <w:spacing w:val="-4"/>
                <w:sz w:val="24"/>
              </w:rPr>
              <w:t xml:space="preserve"> </w:t>
            </w:r>
            <w:r w:rsidRPr="0041526E">
              <w:rPr>
                <w:b/>
                <w:i/>
                <w:color w:val="7A7A7A"/>
                <w:sz w:val="24"/>
              </w:rPr>
              <w:t>AKČNÍ</w:t>
            </w:r>
            <w:r w:rsidRPr="0041526E">
              <w:rPr>
                <w:b/>
                <w:i/>
                <w:color w:val="7A7A7A"/>
                <w:spacing w:val="-2"/>
                <w:sz w:val="24"/>
              </w:rPr>
              <w:t xml:space="preserve"> </w:t>
            </w:r>
            <w:r w:rsidRPr="0041526E">
              <w:rPr>
                <w:b/>
                <w:i/>
                <w:color w:val="7A7A7A"/>
                <w:sz w:val="24"/>
              </w:rPr>
              <w:t>PLÁN</w:t>
            </w:r>
            <w:r w:rsidRPr="0041526E">
              <w:rPr>
                <w:b/>
                <w:i/>
                <w:color w:val="7A7A7A"/>
                <w:spacing w:val="-2"/>
                <w:sz w:val="24"/>
              </w:rPr>
              <w:t xml:space="preserve"> </w:t>
            </w:r>
            <w:r w:rsidRPr="0041526E">
              <w:rPr>
                <w:b/>
                <w:i/>
                <w:color w:val="7A7A7A"/>
                <w:sz w:val="24"/>
              </w:rPr>
              <w:t>ROZVOJE</w:t>
            </w:r>
            <w:r w:rsidRPr="0041526E">
              <w:rPr>
                <w:b/>
                <w:i/>
                <w:color w:val="7A7A7A"/>
                <w:spacing w:val="-3"/>
                <w:sz w:val="24"/>
              </w:rPr>
              <w:t xml:space="preserve"> </w:t>
            </w:r>
            <w:r w:rsidRPr="0041526E">
              <w:rPr>
                <w:b/>
                <w:i/>
                <w:color w:val="7A7A7A"/>
                <w:sz w:val="24"/>
              </w:rPr>
              <w:t>VZDĚLÁVÁNÍ</w:t>
            </w:r>
            <w:r w:rsidRPr="0041526E">
              <w:rPr>
                <w:b/>
                <w:i/>
                <w:color w:val="7A7A7A"/>
                <w:spacing w:val="-3"/>
                <w:sz w:val="24"/>
              </w:rPr>
              <w:t xml:space="preserve"> </w:t>
            </w:r>
            <w:r w:rsidRPr="0041526E">
              <w:rPr>
                <w:b/>
                <w:i/>
                <w:color w:val="7A7A7A"/>
                <w:sz w:val="24"/>
              </w:rPr>
              <w:t>III –</w:t>
            </w:r>
            <w:r w:rsidRPr="0041526E">
              <w:rPr>
                <w:b/>
                <w:i/>
                <w:color w:val="7A7A7A"/>
                <w:spacing w:val="-3"/>
                <w:sz w:val="24"/>
              </w:rPr>
              <w:t xml:space="preserve"> </w:t>
            </w:r>
            <w:r w:rsidRPr="0041526E">
              <w:rPr>
                <w:b/>
                <w:i/>
                <w:color w:val="7A7A7A"/>
                <w:sz w:val="24"/>
              </w:rPr>
              <w:t>MČ</w:t>
            </w:r>
            <w:r w:rsidRPr="0041526E">
              <w:rPr>
                <w:b/>
                <w:i/>
                <w:color w:val="7A7A7A"/>
                <w:spacing w:val="-2"/>
                <w:sz w:val="24"/>
              </w:rPr>
              <w:t xml:space="preserve"> </w:t>
            </w:r>
            <w:r w:rsidRPr="0041526E">
              <w:rPr>
                <w:b/>
                <w:i/>
                <w:color w:val="7A7A7A"/>
                <w:sz w:val="24"/>
              </w:rPr>
              <w:t>PRAHA</w:t>
            </w:r>
            <w:r w:rsidRPr="0041526E">
              <w:rPr>
                <w:b/>
                <w:i/>
                <w:color w:val="7A7A7A"/>
                <w:spacing w:val="-2"/>
                <w:sz w:val="24"/>
              </w:rPr>
              <w:t xml:space="preserve"> </w:t>
            </w:r>
            <w:r w:rsidRPr="0041526E">
              <w:rPr>
                <w:b/>
                <w:i/>
                <w:color w:val="7A7A7A"/>
                <w:sz w:val="24"/>
              </w:rPr>
              <w:t>1</w:t>
            </w:r>
          </w:p>
        </w:tc>
      </w:tr>
      <w:tr w:rsidR="00252536" w:rsidRPr="0041526E" w:rsidTr="00E92FE7">
        <w:trPr>
          <w:trHeight w:val="707"/>
        </w:trPr>
        <w:tc>
          <w:tcPr>
            <w:tcW w:w="9693" w:type="dxa"/>
            <w:tcBorders>
              <w:left w:val="nil"/>
            </w:tcBorders>
          </w:tcPr>
          <w:p w:rsidR="00252536" w:rsidRPr="0041526E" w:rsidRDefault="00252536" w:rsidP="00E92FE7">
            <w:pPr>
              <w:pStyle w:val="TableParagraph"/>
              <w:spacing w:before="9"/>
              <w:rPr>
                <w:rFonts w:ascii="Times New Roman"/>
                <w:sz w:val="20"/>
              </w:rPr>
            </w:pPr>
          </w:p>
          <w:p w:rsidR="00252536" w:rsidRPr="0041526E" w:rsidRDefault="00252536" w:rsidP="00E92FE7">
            <w:pPr>
              <w:pStyle w:val="TableParagraph"/>
              <w:ind w:left="5624"/>
            </w:pPr>
            <w:r w:rsidRPr="0041526E">
              <w:t>CZ.02.3.68/0.0/0.0/20_082/0023073</w:t>
            </w:r>
          </w:p>
        </w:tc>
      </w:tr>
    </w:tbl>
    <w:p w:rsidR="00252536" w:rsidRPr="0041526E" w:rsidRDefault="00252536" w:rsidP="00252536">
      <w:pPr>
        <w:pStyle w:val="Zkladntext"/>
        <w:rPr>
          <w:rFonts w:ascii="Times New Roman"/>
          <w:sz w:val="20"/>
        </w:rPr>
      </w:pPr>
    </w:p>
    <w:p w:rsidR="00252536" w:rsidRPr="0041526E" w:rsidRDefault="00252536" w:rsidP="00252536">
      <w:pPr>
        <w:pStyle w:val="Zkladntext"/>
        <w:rPr>
          <w:rFonts w:ascii="Times New Roman"/>
          <w:sz w:val="20"/>
        </w:rPr>
      </w:pPr>
    </w:p>
    <w:p w:rsidR="00252536" w:rsidRPr="0041526E" w:rsidRDefault="00252536" w:rsidP="00252536">
      <w:pPr>
        <w:pStyle w:val="Zkladntext"/>
        <w:spacing w:before="8"/>
        <w:rPr>
          <w:rFonts w:ascii="Times New Roman"/>
          <w:sz w:val="26"/>
        </w:rPr>
      </w:pPr>
    </w:p>
    <w:p w:rsidR="00252536" w:rsidRPr="0041526E" w:rsidRDefault="00EA22B6" w:rsidP="00252536">
      <w:pPr>
        <w:pStyle w:val="Zkladntext"/>
        <w:spacing w:before="51"/>
        <w:ind w:left="116"/>
      </w:pPr>
      <w:r>
        <w:rPr>
          <w:noProof/>
          <w:lang w:bidi="ar-SA"/>
        </w:rPr>
        <mc:AlternateContent>
          <mc:Choice Requires="wps">
            <w:drawing>
              <wp:anchor distT="0" distB="0" distL="114300" distR="114300" simplePos="0" relativeHeight="251676672" behindDoc="1" locked="0" layoutInCell="1" allowOverlap="1">
                <wp:simplePos x="0" y="0"/>
                <wp:positionH relativeFrom="page">
                  <wp:posOffset>3973830</wp:posOffset>
                </wp:positionH>
                <wp:positionV relativeFrom="paragraph">
                  <wp:posOffset>-942975</wp:posOffset>
                </wp:positionV>
                <wp:extent cx="6350" cy="449580"/>
                <wp:effectExtent l="0" t="0" r="0" b="0"/>
                <wp:wrapNone/>
                <wp:docPr id="25" name="Obdélník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449580"/>
                        </a:xfrm>
                        <a:prstGeom prst="rect">
                          <a:avLst/>
                        </a:prstGeom>
                        <a:solidFill>
                          <a:srgbClr val="9CC2E4"/>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2AC3A3" id="Obdélník 25" o:spid="_x0000_s1026" style="position:absolute;margin-left:312.9pt;margin-top:-74.25pt;width:.5pt;height:35.4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" fillcolor="#9cc2e4" stroked="f">
                <w10:wrap anchorx="page"/>
              </v:rect>
            </w:pict>
          </mc:Fallback>
        </mc:AlternateContent>
      </w:r>
      <w:r w:rsidR="00252536" w:rsidRPr="0041526E">
        <w:t>Statut řídicího</w:t>
      </w:r>
      <w:r w:rsidR="00252536" w:rsidRPr="0041526E">
        <w:rPr>
          <w:spacing w:val="-3"/>
        </w:rPr>
        <w:t xml:space="preserve"> </w:t>
      </w:r>
      <w:r w:rsidR="00252536" w:rsidRPr="0041526E">
        <w:t>výboru</w:t>
      </w:r>
      <w:r w:rsidR="00252536" w:rsidRPr="0041526E">
        <w:rPr>
          <w:spacing w:val="-1"/>
        </w:rPr>
        <w:t xml:space="preserve"> </w:t>
      </w:r>
      <w:r w:rsidR="00252536" w:rsidRPr="0041526E">
        <w:t>MAP III</w:t>
      </w:r>
      <w:r w:rsidR="00252536" w:rsidRPr="0041526E">
        <w:rPr>
          <w:spacing w:val="-2"/>
        </w:rPr>
        <w:t xml:space="preserve"> </w:t>
      </w:r>
      <w:r w:rsidR="00252536" w:rsidRPr="0041526E">
        <w:t>P1</w:t>
      </w:r>
      <w:r w:rsidR="00252536" w:rsidRPr="0041526E">
        <w:rPr>
          <w:spacing w:val="1"/>
        </w:rPr>
        <w:t xml:space="preserve"> </w:t>
      </w:r>
      <w:r w:rsidR="00252536" w:rsidRPr="0041526E">
        <w:t>nabývá</w:t>
      </w:r>
      <w:r w:rsidR="00252536" w:rsidRPr="0041526E">
        <w:rPr>
          <w:spacing w:val="-1"/>
        </w:rPr>
        <w:t xml:space="preserve"> </w:t>
      </w:r>
      <w:r w:rsidR="00252536" w:rsidRPr="0041526E">
        <w:t>účinnosti 30.</w:t>
      </w:r>
      <w:r w:rsidR="00252536" w:rsidRPr="0041526E">
        <w:rPr>
          <w:spacing w:val="-2"/>
        </w:rPr>
        <w:t xml:space="preserve"> </w:t>
      </w:r>
      <w:r w:rsidR="00252536" w:rsidRPr="0041526E">
        <w:t>3.</w:t>
      </w:r>
      <w:r w:rsidR="00252536" w:rsidRPr="0041526E">
        <w:rPr>
          <w:spacing w:val="-1"/>
        </w:rPr>
        <w:t xml:space="preserve"> </w:t>
      </w:r>
      <w:r w:rsidR="00252536" w:rsidRPr="0041526E">
        <w:t>2023.</w:t>
      </w:r>
    </w:p>
    <w:p w:rsidR="00252536" w:rsidRPr="0041526E" w:rsidRDefault="00252536" w:rsidP="00252536">
      <w:pPr>
        <w:pStyle w:val="Zkladntext"/>
      </w:pPr>
    </w:p>
    <w:p w:rsidR="00252536" w:rsidRPr="0041526E" w:rsidRDefault="00252536" w:rsidP="00252536">
      <w:pPr>
        <w:pStyle w:val="Zkladntext"/>
        <w:spacing w:before="9"/>
        <w:jc w:val="both"/>
        <w:rPr>
          <w:sz w:val="26"/>
        </w:rPr>
      </w:pPr>
    </w:p>
    <w:p w:rsidR="00252536" w:rsidRPr="0041526E" w:rsidRDefault="00252536" w:rsidP="00252536">
      <w:pPr>
        <w:widowControl/>
        <w:numPr>
          <w:ilvl w:val="0"/>
          <w:numId w:val="2"/>
        </w:numPr>
        <w:autoSpaceDE/>
        <w:autoSpaceDN/>
        <w:spacing w:after="200" w:line="276" w:lineRule="auto"/>
        <w:jc w:val="both"/>
        <w:rPr>
          <w:rStyle w:val="Siln"/>
          <w:sz w:val="24"/>
          <w:szCs w:val="24"/>
        </w:rPr>
      </w:pPr>
      <w:r w:rsidRPr="0041526E">
        <w:rPr>
          <w:rStyle w:val="Siln"/>
          <w:sz w:val="24"/>
          <w:szCs w:val="24"/>
        </w:rPr>
        <w:t>ÚVODNÍ USTANOVENÍ</w:t>
      </w:r>
    </w:p>
    <w:p w:rsidR="00252536" w:rsidRPr="0041526E" w:rsidRDefault="00252536" w:rsidP="00252536">
      <w:pPr>
        <w:pStyle w:val="Zkladntext"/>
        <w:jc w:val="both"/>
        <w:rPr>
          <w:b/>
          <w:sz w:val="20"/>
        </w:rPr>
      </w:pPr>
    </w:p>
    <w:p w:rsidR="00252536" w:rsidRPr="0041526E" w:rsidRDefault="00252536" w:rsidP="00252536">
      <w:pPr>
        <w:pStyle w:val="Odstavecseseznamem"/>
        <w:numPr>
          <w:ilvl w:val="1"/>
          <w:numId w:val="3"/>
        </w:numPr>
        <w:tabs>
          <w:tab w:val="left" w:pos="837"/>
        </w:tabs>
        <w:ind w:hanging="361"/>
        <w:rPr>
          <w:sz w:val="24"/>
        </w:rPr>
      </w:pPr>
      <w:r w:rsidRPr="0041526E">
        <w:rPr>
          <w:sz w:val="24"/>
        </w:rPr>
        <w:t>Řídicí výbor Místního akčního plánu (MAP) rozvoje vzdělávání III Praha 1 (dále „MAP III</w:t>
      </w:r>
    </w:p>
    <w:p w:rsidR="00252536" w:rsidRPr="0041526E" w:rsidRDefault="00252536" w:rsidP="00252536">
      <w:pPr>
        <w:pStyle w:val="Odstavecseseznamem"/>
        <w:tabs>
          <w:tab w:val="left" w:pos="837"/>
        </w:tabs>
        <w:ind w:left="786" w:firstLine="0"/>
        <w:rPr>
          <w:sz w:val="24"/>
        </w:rPr>
      </w:pPr>
      <w:r w:rsidRPr="0041526E">
        <w:rPr>
          <w:sz w:val="24"/>
        </w:rPr>
        <w:t>P1“) je hlavním pracovním orgánem partnerství MAP.</w:t>
      </w:r>
    </w:p>
    <w:p w:rsidR="00252536" w:rsidRPr="0041526E" w:rsidRDefault="00252536" w:rsidP="00252536">
      <w:pPr>
        <w:pStyle w:val="Zkladntext"/>
        <w:spacing w:before="11"/>
        <w:rPr>
          <w:sz w:val="15"/>
        </w:rPr>
      </w:pPr>
    </w:p>
    <w:p w:rsidR="00252536" w:rsidRPr="0041526E" w:rsidRDefault="00252536" w:rsidP="00252536">
      <w:pPr>
        <w:pStyle w:val="Odstavecseseznamem"/>
        <w:numPr>
          <w:ilvl w:val="1"/>
          <w:numId w:val="3"/>
        </w:numPr>
        <w:tabs>
          <w:tab w:val="left" w:pos="837"/>
        </w:tabs>
        <w:spacing w:before="51" w:line="276" w:lineRule="auto"/>
        <w:ind w:right="973"/>
        <w:rPr>
          <w:sz w:val="24"/>
        </w:rPr>
      </w:pPr>
      <w:r w:rsidRPr="0041526E">
        <w:rPr>
          <w:sz w:val="24"/>
        </w:rPr>
        <w:t>Svolavatelem řídicího výboru je městská část Praha 1 jako nositel projektu Místního akčního plánu rozvoje vzdělávání III Prahy 1 s číslem CZ.02.3.68/0.0/0.0/20_082/0023073.</w:t>
      </w:r>
    </w:p>
    <w:p w:rsidR="00252536" w:rsidRPr="0041526E" w:rsidRDefault="00252536" w:rsidP="00252536">
      <w:pPr>
        <w:tabs>
          <w:tab w:val="right" w:pos="9214"/>
        </w:tabs>
        <w:spacing w:line="177" w:lineRule="exact"/>
        <w:ind w:right="973"/>
      </w:pPr>
      <w:r w:rsidRPr="0041526E">
        <w:tab/>
      </w:r>
    </w:p>
    <w:p w:rsidR="00252536" w:rsidRPr="0041526E" w:rsidRDefault="00252536" w:rsidP="00252536">
      <w:pPr>
        <w:pStyle w:val="Zkladntext"/>
        <w:jc w:val="both"/>
      </w:pPr>
    </w:p>
    <w:p w:rsidR="00252536" w:rsidRPr="0041526E" w:rsidRDefault="00252536" w:rsidP="00252536">
      <w:pPr>
        <w:pStyle w:val="Zkladntext"/>
        <w:jc w:val="both"/>
      </w:pPr>
    </w:p>
    <w:p w:rsidR="00252536" w:rsidRPr="0041526E" w:rsidRDefault="00252536" w:rsidP="00252536">
      <w:pPr>
        <w:widowControl/>
        <w:numPr>
          <w:ilvl w:val="0"/>
          <w:numId w:val="2"/>
        </w:numPr>
        <w:autoSpaceDE/>
        <w:autoSpaceDN/>
        <w:spacing w:after="200" w:line="276" w:lineRule="auto"/>
        <w:jc w:val="both"/>
        <w:rPr>
          <w:rStyle w:val="Siln"/>
          <w:sz w:val="24"/>
          <w:szCs w:val="24"/>
        </w:rPr>
      </w:pPr>
      <w:r w:rsidRPr="0041526E">
        <w:rPr>
          <w:rStyle w:val="Siln"/>
          <w:sz w:val="24"/>
          <w:szCs w:val="24"/>
        </w:rPr>
        <w:t>PŮSOBNOST</w:t>
      </w:r>
    </w:p>
    <w:p w:rsidR="00252536" w:rsidRPr="0041526E" w:rsidRDefault="00252536" w:rsidP="00252536">
      <w:pPr>
        <w:pStyle w:val="Zkladntext"/>
        <w:spacing w:before="1"/>
        <w:jc w:val="both"/>
        <w:rPr>
          <w:b/>
          <w:sz w:val="20"/>
        </w:rPr>
      </w:pPr>
    </w:p>
    <w:p w:rsidR="00252536" w:rsidRPr="0041526E" w:rsidRDefault="00252536" w:rsidP="00252536">
      <w:pPr>
        <w:pStyle w:val="Odstavecseseznamem"/>
        <w:numPr>
          <w:ilvl w:val="0"/>
          <w:numId w:val="5"/>
        </w:numPr>
        <w:tabs>
          <w:tab w:val="left" w:pos="837"/>
        </w:tabs>
        <w:rPr>
          <w:sz w:val="24"/>
        </w:rPr>
      </w:pPr>
      <w:r w:rsidRPr="0041526E">
        <w:rPr>
          <w:sz w:val="24"/>
        </w:rPr>
        <w:t>Řídicí výbor MAP P1 je hlavním pracovním orgánem MAP III P1,</w:t>
      </w:r>
    </w:p>
    <w:p w:rsidR="00252536" w:rsidRPr="0041526E" w:rsidRDefault="00252536" w:rsidP="00252536">
      <w:pPr>
        <w:pStyle w:val="Odstavecseseznamem"/>
        <w:tabs>
          <w:tab w:val="left" w:pos="837"/>
        </w:tabs>
        <w:ind w:left="786" w:firstLine="0"/>
        <w:rPr>
          <w:sz w:val="24"/>
        </w:rPr>
      </w:pPr>
    </w:p>
    <w:p w:rsidR="00252536" w:rsidRPr="0041526E" w:rsidRDefault="00252536" w:rsidP="00252536">
      <w:pPr>
        <w:pStyle w:val="Odstavecseseznamem"/>
        <w:numPr>
          <w:ilvl w:val="0"/>
          <w:numId w:val="5"/>
        </w:numPr>
        <w:tabs>
          <w:tab w:val="left" w:pos="837"/>
        </w:tabs>
        <w:spacing w:before="51" w:line="276" w:lineRule="auto"/>
        <w:ind w:right="973"/>
        <w:rPr>
          <w:sz w:val="24"/>
        </w:rPr>
      </w:pPr>
      <w:r w:rsidRPr="0041526E">
        <w:rPr>
          <w:sz w:val="24"/>
        </w:rPr>
        <w:t>Řídicí výbor MAP III P1 projednává podklady a návrhy k přípravě, realizaci a evaluaci MAP III P1, schvaluje strategické dokumenty a výstupy MAP III P1, zejména schvaluje Strategický rámec MAP do roku 2025 a finální dokument MAP III a jeho dílčí části.</w:t>
      </w:r>
    </w:p>
    <w:p w:rsidR="00252536" w:rsidRPr="0041526E" w:rsidRDefault="00252536" w:rsidP="00252536">
      <w:pPr>
        <w:pStyle w:val="Odstavecseseznamem"/>
        <w:rPr>
          <w:sz w:val="24"/>
        </w:rPr>
      </w:pPr>
    </w:p>
    <w:p w:rsidR="00252536" w:rsidRPr="0041526E" w:rsidRDefault="00252536" w:rsidP="00252536">
      <w:pPr>
        <w:pStyle w:val="Odstavecseseznamem"/>
        <w:numPr>
          <w:ilvl w:val="0"/>
          <w:numId w:val="5"/>
        </w:numPr>
        <w:tabs>
          <w:tab w:val="left" w:pos="837"/>
        </w:tabs>
        <w:spacing w:before="51" w:line="276" w:lineRule="auto"/>
        <w:ind w:right="973"/>
        <w:rPr>
          <w:sz w:val="24"/>
        </w:rPr>
      </w:pPr>
      <w:r w:rsidRPr="0041526E">
        <w:rPr>
          <w:sz w:val="24"/>
        </w:rPr>
        <w:t>Řídicí výbor MAP III P1 je především platformou, na níž se odehrává spolupráce všech relevantních aktérů ve vzdělávání v daném území (na základě reprezentativního zastoupení).</w:t>
      </w:r>
    </w:p>
    <w:p w:rsidR="00252536" w:rsidRPr="0041526E" w:rsidRDefault="00252536" w:rsidP="00252536">
      <w:pPr>
        <w:pStyle w:val="Odstavecseseznamem"/>
        <w:rPr>
          <w:sz w:val="24"/>
        </w:rPr>
      </w:pPr>
    </w:p>
    <w:p w:rsidR="00252536" w:rsidRPr="0041526E" w:rsidRDefault="00252536" w:rsidP="00252536">
      <w:pPr>
        <w:pStyle w:val="Odstavecseseznamem"/>
        <w:numPr>
          <w:ilvl w:val="0"/>
          <w:numId w:val="5"/>
        </w:numPr>
        <w:tabs>
          <w:tab w:val="left" w:pos="837"/>
        </w:tabs>
        <w:spacing w:before="51" w:line="276" w:lineRule="auto"/>
        <w:ind w:right="973"/>
        <w:rPr>
          <w:sz w:val="24"/>
        </w:rPr>
      </w:pPr>
      <w:r w:rsidRPr="0041526E">
        <w:rPr>
          <w:sz w:val="24"/>
        </w:rPr>
        <w:t>Řídicí výbor MAP III P1 se řídí platným Statutem a Jednacím řádem. Role řídicího výboru je přímo spjatá s procesem společného plánování, rozvojem, aktualizací a schvalováním MAP.</w:t>
      </w:r>
    </w:p>
    <w:p w:rsidR="00252536" w:rsidRPr="0041526E" w:rsidRDefault="00252536" w:rsidP="00252536">
      <w:pPr>
        <w:pStyle w:val="Odstavecseseznamem"/>
        <w:rPr>
          <w:sz w:val="24"/>
        </w:rPr>
      </w:pPr>
    </w:p>
    <w:p w:rsidR="00252536" w:rsidRPr="0041526E" w:rsidRDefault="00252536" w:rsidP="00252536">
      <w:pPr>
        <w:pStyle w:val="Odstavecseseznamem"/>
        <w:numPr>
          <w:ilvl w:val="0"/>
          <w:numId w:val="5"/>
        </w:numPr>
        <w:tabs>
          <w:tab w:val="left" w:pos="837"/>
        </w:tabs>
        <w:spacing w:before="51" w:line="276" w:lineRule="auto"/>
        <w:ind w:right="973"/>
        <w:rPr>
          <w:sz w:val="24"/>
        </w:rPr>
      </w:pPr>
      <w:r w:rsidRPr="0041526E">
        <w:rPr>
          <w:sz w:val="24"/>
        </w:rPr>
        <w:t>Řídicí výbor MAP III P1 zprostředkovává přenos informací v území.</w:t>
      </w:r>
    </w:p>
    <w:p w:rsidR="00252536" w:rsidRDefault="00252536" w:rsidP="00252536">
      <w:pPr>
        <w:jc w:val="both"/>
        <w:rPr>
          <w:sz w:val="24"/>
        </w:rPr>
        <w:sectPr w:rsidR="00252536">
          <w:footerReference w:type="default" r:id="rId39"/>
          <w:type w:val="continuous"/>
          <w:pgSz w:w="11910" w:h="16840"/>
          <w:pgMar w:top="2080" w:right="440" w:bottom="840" w:left="1300" w:header="813" w:footer="652" w:gutter="0"/>
          <w:pgNumType w:start="1"/>
          <w:cols w:space="708"/>
        </w:sectPr>
      </w:pPr>
    </w:p>
    <w:p w:rsidR="00252536" w:rsidRPr="0041526E" w:rsidRDefault="00252536" w:rsidP="006B244A">
      <w:pPr>
        <w:widowControl/>
        <w:numPr>
          <w:ilvl w:val="0"/>
          <w:numId w:val="2"/>
        </w:numPr>
        <w:autoSpaceDE/>
        <w:autoSpaceDN/>
        <w:spacing w:after="200" w:line="276" w:lineRule="auto"/>
        <w:ind w:right="956"/>
        <w:jc w:val="both"/>
        <w:rPr>
          <w:rStyle w:val="Siln"/>
          <w:sz w:val="24"/>
          <w:szCs w:val="24"/>
        </w:rPr>
      </w:pPr>
      <w:r w:rsidRPr="0041526E">
        <w:rPr>
          <w:rStyle w:val="Siln"/>
          <w:sz w:val="24"/>
          <w:szCs w:val="24"/>
        </w:rPr>
        <w:lastRenderedPageBreak/>
        <w:t>SLOŽENÍ ŘÍDICÍHO VÝBORU MAP III P1</w:t>
      </w:r>
    </w:p>
    <w:p w:rsidR="00252536" w:rsidRPr="0041526E" w:rsidRDefault="00252536" w:rsidP="006B244A">
      <w:pPr>
        <w:pStyle w:val="Zkladntext"/>
        <w:ind w:right="956"/>
        <w:jc w:val="both"/>
        <w:rPr>
          <w:b/>
          <w:sz w:val="20"/>
        </w:rPr>
      </w:pPr>
    </w:p>
    <w:p w:rsidR="00252536" w:rsidRPr="0041526E" w:rsidRDefault="00252536" w:rsidP="006B244A">
      <w:pPr>
        <w:pStyle w:val="Odstavecseseznamem"/>
        <w:numPr>
          <w:ilvl w:val="0"/>
          <w:numId w:val="6"/>
        </w:numPr>
        <w:tabs>
          <w:tab w:val="left" w:pos="837"/>
        </w:tabs>
        <w:ind w:right="956"/>
        <w:rPr>
          <w:sz w:val="24"/>
        </w:rPr>
      </w:pPr>
      <w:r w:rsidRPr="0041526E">
        <w:rPr>
          <w:sz w:val="24"/>
        </w:rPr>
        <w:t>Řídicí výbor MAP III P1 je tvořen zástupci klíčových aktérů ovlivňujících oblast vzdělávání na území Prahy 1.</w:t>
      </w:r>
    </w:p>
    <w:p w:rsidR="00252536" w:rsidRPr="0041526E" w:rsidRDefault="00252536" w:rsidP="006B244A">
      <w:pPr>
        <w:pStyle w:val="Odstavecseseznamem"/>
        <w:tabs>
          <w:tab w:val="left" w:pos="837"/>
        </w:tabs>
        <w:ind w:left="786" w:right="956" w:firstLine="0"/>
        <w:rPr>
          <w:sz w:val="24"/>
        </w:rPr>
      </w:pPr>
    </w:p>
    <w:p w:rsidR="00252536" w:rsidRPr="0041526E" w:rsidRDefault="00252536" w:rsidP="006B244A">
      <w:pPr>
        <w:pStyle w:val="Odstavecseseznamem"/>
        <w:numPr>
          <w:ilvl w:val="0"/>
          <w:numId w:val="6"/>
        </w:numPr>
        <w:tabs>
          <w:tab w:val="left" w:pos="837"/>
        </w:tabs>
        <w:ind w:right="956"/>
        <w:rPr>
          <w:sz w:val="24"/>
        </w:rPr>
      </w:pPr>
      <w:r w:rsidRPr="0041526E">
        <w:rPr>
          <w:sz w:val="24"/>
        </w:rPr>
        <w:t>Sestavení, případně</w:t>
      </w:r>
      <w:r w:rsidRPr="0041526E">
        <w:rPr>
          <w:sz w:val="24"/>
        </w:rPr>
        <w:tab/>
        <w:t>obměna, členské základny řídicího výboru zajišťuje reprezentativnost z pohledu vzdělávání v území Prahy 1.</w:t>
      </w:r>
    </w:p>
    <w:p w:rsidR="00252536" w:rsidRPr="0041526E" w:rsidRDefault="00252536" w:rsidP="006B244A">
      <w:pPr>
        <w:pStyle w:val="Odstavecseseznamem"/>
        <w:tabs>
          <w:tab w:val="left" w:pos="837"/>
        </w:tabs>
        <w:ind w:left="786" w:right="956" w:firstLine="0"/>
        <w:rPr>
          <w:sz w:val="24"/>
        </w:rPr>
      </w:pPr>
    </w:p>
    <w:p w:rsidR="00252536" w:rsidRPr="0041526E" w:rsidRDefault="00252536" w:rsidP="006B244A">
      <w:pPr>
        <w:pStyle w:val="Odstavecseseznamem"/>
        <w:numPr>
          <w:ilvl w:val="0"/>
          <w:numId w:val="6"/>
        </w:numPr>
        <w:tabs>
          <w:tab w:val="left" w:pos="837"/>
        </w:tabs>
        <w:ind w:right="956"/>
        <w:rPr>
          <w:sz w:val="24"/>
        </w:rPr>
      </w:pPr>
      <w:r w:rsidRPr="0041526E">
        <w:rPr>
          <w:sz w:val="24"/>
        </w:rPr>
        <w:t>Povinnými zástupci řídicího výboru MAP III P1 jsou:</w:t>
      </w:r>
    </w:p>
    <w:p w:rsidR="00252536" w:rsidRPr="0041526E" w:rsidRDefault="00252536" w:rsidP="006B244A">
      <w:pPr>
        <w:pStyle w:val="Zkladntext"/>
        <w:spacing w:before="12"/>
        <w:ind w:right="956"/>
        <w:rPr>
          <w:sz w:val="19"/>
        </w:rPr>
      </w:pPr>
    </w:p>
    <w:p w:rsidR="00252536" w:rsidRPr="0041526E" w:rsidRDefault="00252536" w:rsidP="006B244A">
      <w:pPr>
        <w:pStyle w:val="Odstavecseseznamem"/>
        <w:numPr>
          <w:ilvl w:val="0"/>
          <w:numId w:val="7"/>
        </w:numPr>
        <w:ind w:right="956"/>
        <w:rPr>
          <w:sz w:val="24"/>
          <w:szCs w:val="24"/>
        </w:rPr>
      </w:pPr>
      <w:r w:rsidRPr="0041526E">
        <w:rPr>
          <w:sz w:val="24"/>
          <w:szCs w:val="24"/>
        </w:rPr>
        <w:t>zástupce</w:t>
      </w:r>
      <w:r w:rsidRPr="0041526E">
        <w:rPr>
          <w:spacing w:val="-3"/>
          <w:sz w:val="24"/>
          <w:szCs w:val="24"/>
        </w:rPr>
        <w:t xml:space="preserve"> </w:t>
      </w:r>
      <w:r w:rsidRPr="0041526E">
        <w:rPr>
          <w:sz w:val="24"/>
          <w:szCs w:val="24"/>
        </w:rPr>
        <w:t>realizátora</w:t>
      </w:r>
      <w:r w:rsidRPr="0041526E">
        <w:rPr>
          <w:spacing w:val="-2"/>
          <w:sz w:val="24"/>
          <w:szCs w:val="24"/>
        </w:rPr>
        <w:t xml:space="preserve"> </w:t>
      </w:r>
      <w:r w:rsidRPr="0041526E">
        <w:rPr>
          <w:sz w:val="24"/>
          <w:szCs w:val="24"/>
        </w:rPr>
        <w:t>projektu</w:t>
      </w:r>
      <w:r w:rsidRPr="0041526E">
        <w:rPr>
          <w:spacing w:val="-2"/>
          <w:sz w:val="24"/>
          <w:szCs w:val="24"/>
        </w:rPr>
        <w:t xml:space="preserve"> </w:t>
      </w:r>
      <w:r w:rsidRPr="0041526E">
        <w:rPr>
          <w:sz w:val="24"/>
          <w:szCs w:val="24"/>
        </w:rPr>
        <w:t>MAP</w:t>
      </w:r>
      <w:r w:rsidRPr="0041526E">
        <w:rPr>
          <w:spacing w:val="2"/>
          <w:sz w:val="24"/>
          <w:szCs w:val="24"/>
        </w:rPr>
        <w:t xml:space="preserve"> I</w:t>
      </w:r>
      <w:r w:rsidRPr="0041526E">
        <w:rPr>
          <w:sz w:val="24"/>
          <w:szCs w:val="24"/>
        </w:rPr>
        <w:t>II,</w:t>
      </w:r>
    </w:p>
    <w:p w:rsidR="00252536" w:rsidRPr="0041526E" w:rsidRDefault="00252536" w:rsidP="006B244A">
      <w:pPr>
        <w:pStyle w:val="Odstavecseseznamem"/>
        <w:numPr>
          <w:ilvl w:val="0"/>
          <w:numId w:val="7"/>
        </w:numPr>
        <w:ind w:right="956"/>
        <w:rPr>
          <w:sz w:val="24"/>
          <w:szCs w:val="24"/>
        </w:rPr>
      </w:pPr>
      <w:r w:rsidRPr="0041526E">
        <w:rPr>
          <w:sz w:val="24"/>
          <w:szCs w:val="24"/>
        </w:rPr>
        <w:t>zástupce</w:t>
      </w:r>
      <w:r w:rsidRPr="0041526E">
        <w:rPr>
          <w:spacing w:val="-2"/>
          <w:sz w:val="24"/>
          <w:szCs w:val="24"/>
        </w:rPr>
        <w:t xml:space="preserve"> </w:t>
      </w:r>
      <w:r w:rsidRPr="0041526E">
        <w:rPr>
          <w:sz w:val="24"/>
          <w:szCs w:val="24"/>
        </w:rPr>
        <w:t>Magistrátu</w:t>
      </w:r>
      <w:r w:rsidRPr="0041526E">
        <w:rPr>
          <w:spacing w:val="-2"/>
          <w:sz w:val="24"/>
          <w:szCs w:val="24"/>
        </w:rPr>
        <w:t xml:space="preserve"> </w:t>
      </w:r>
      <w:r w:rsidRPr="0041526E">
        <w:rPr>
          <w:sz w:val="24"/>
          <w:szCs w:val="24"/>
        </w:rPr>
        <w:t>hl. města Prahy,</w:t>
      </w:r>
    </w:p>
    <w:p w:rsidR="00252536" w:rsidRPr="0041526E" w:rsidRDefault="00252536" w:rsidP="006B244A">
      <w:pPr>
        <w:pStyle w:val="Odstavecseseznamem"/>
        <w:numPr>
          <w:ilvl w:val="0"/>
          <w:numId w:val="7"/>
        </w:numPr>
        <w:ind w:right="956"/>
        <w:rPr>
          <w:sz w:val="24"/>
          <w:szCs w:val="24"/>
        </w:rPr>
      </w:pPr>
      <w:r w:rsidRPr="0041526E">
        <w:rPr>
          <w:sz w:val="24"/>
          <w:szCs w:val="24"/>
        </w:rPr>
        <w:t>zástupce</w:t>
      </w:r>
      <w:r w:rsidRPr="0041526E">
        <w:rPr>
          <w:spacing w:val="-3"/>
          <w:sz w:val="24"/>
          <w:szCs w:val="24"/>
        </w:rPr>
        <w:t xml:space="preserve"> </w:t>
      </w:r>
      <w:r w:rsidRPr="0041526E">
        <w:rPr>
          <w:sz w:val="24"/>
          <w:szCs w:val="24"/>
        </w:rPr>
        <w:t>zřizovatele</w:t>
      </w:r>
      <w:r w:rsidRPr="0041526E">
        <w:rPr>
          <w:spacing w:val="-3"/>
          <w:sz w:val="24"/>
          <w:szCs w:val="24"/>
        </w:rPr>
        <w:t xml:space="preserve"> </w:t>
      </w:r>
      <w:r w:rsidRPr="0041526E">
        <w:rPr>
          <w:sz w:val="24"/>
          <w:szCs w:val="24"/>
        </w:rPr>
        <w:t>škol – MČ Praha 1,</w:t>
      </w:r>
    </w:p>
    <w:p w:rsidR="00252536" w:rsidRPr="0041526E" w:rsidRDefault="00252536" w:rsidP="006B244A">
      <w:pPr>
        <w:pStyle w:val="Odstavecseseznamem"/>
        <w:numPr>
          <w:ilvl w:val="0"/>
          <w:numId w:val="7"/>
        </w:numPr>
        <w:ind w:right="956"/>
        <w:rPr>
          <w:sz w:val="24"/>
          <w:szCs w:val="24"/>
        </w:rPr>
      </w:pPr>
      <w:r w:rsidRPr="0041526E">
        <w:rPr>
          <w:sz w:val="24"/>
          <w:szCs w:val="24"/>
        </w:rPr>
        <w:t>zástupce</w:t>
      </w:r>
      <w:r w:rsidRPr="0041526E">
        <w:rPr>
          <w:spacing w:val="-3"/>
          <w:sz w:val="24"/>
          <w:szCs w:val="24"/>
        </w:rPr>
        <w:t xml:space="preserve"> </w:t>
      </w:r>
      <w:r w:rsidRPr="0041526E">
        <w:rPr>
          <w:sz w:val="24"/>
          <w:szCs w:val="24"/>
        </w:rPr>
        <w:t>zřizovatelů ostatních škol na</w:t>
      </w:r>
      <w:r w:rsidRPr="0041526E">
        <w:rPr>
          <w:spacing w:val="-3"/>
          <w:sz w:val="24"/>
          <w:szCs w:val="24"/>
        </w:rPr>
        <w:t xml:space="preserve"> </w:t>
      </w:r>
      <w:r w:rsidRPr="0041526E">
        <w:rPr>
          <w:sz w:val="24"/>
          <w:szCs w:val="24"/>
        </w:rPr>
        <w:t>území</w:t>
      </w:r>
      <w:r w:rsidRPr="0041526E">
        <w:rPr>
          <w:spacing w:val="-2"/>
          <w:sz w:val="24"/>
          <w:szCs w:val="24"/>
        </w:rPr>
        <w:t xml:space="preserve"> </w:t>
      </w:r>
      <w:r w:rsidRPr="0041526E">
        <w:rPr>
          <w:sz w:val="24"/>
          <w:szCs w:val="24"/>
        </w:rPr>
        <w:t>Prahy 1,</w:t>
      </w:r>
    </w:p>
    <w:p w:rsidR="00252536" w:rsidRPr="0041526E" w:rsidRDefault="00252536" w:rsidP="006B244A">
      <w:pPr>
        <w:pStyle w:val="Odstavecseseznamem"/>
        <w:numPr>
          <w:ilvl w:val="0"/>
          <w:numId w:val="7"/>
        </w:numPr>
        <w:ind w:right="956"/>
        <w:rPr>
          <w:sz w:val="24"/>
          <w:szCs w:val="24"/>
        </w:rPr>
      </w:pPr>
      <w:r w:rsidRPr="0041526E">
        <w:rPr>
          <w:sz w:val="24"/>
          <w:szCs w:val="24"/>
        </w:rPr>
        <w:t>zástupce</w:t>
      </w:r>
      <w:r w:rsidRPr="0041526E">
        <w:rPr>
          <w:spacing w:val="-3"/>
          <w:sz w:val="24"/>
          <w:szCs w:val="24"/>
        </w:rPr>
        <w:t xml:space="preserve"> </w:t>
      </w:r>
      <w:r w:rsidRPr="0041526E">
        <w:rPr>
          <w:sz w:val="24"/>
          <w:szCs w:val="24"/>
        </w:rPr>
        <w:t>vedení</w:t>
      </w:r>
      <w:r w:rsidRPr="0041526E">
        <w:rPr>
          <w:spacing w:val="-2"/>
          <w:sz w:val="24"/>
          <w:szCs w:val="24"/>
        </w:rPr>
        <w:t xml:space="preserve"> </w:t>
      </w:r>
      <w:r w:rsidRPr="0041526E">
        <w:rPr>
          <w:sz w:val="24"/>
          <w:szCs w:val="24"/>
        </w:rPr>
        <w:t>škol</w:t>
      </w:r>
      <w:r w:rsidRPr="0041526E">
        <w:rPr>
          <w:spacing w:val="-2"/>
          <w:sz w:val="24"/>
          <w:szCs w:val="24"/>
        </w:rPr>
        <w:t xml:space="preserve"> </w:t>
      </w:r>
      <w:r w:rsidRPr="0041526E">
        <w:rPr>
          <w:sz w:val="24"/>
          <w:szCs w:val="24"/>
        </w:rPr>
        <w:t>zřizovaných MČ Praha</w:t>
      </w:r>
      <w:r w:rsidRPr="0041526E">
        <w:rPr>
          <w:spacing w:val="1"/>
          <w:sz w:val="24"/>
          <w:szCs w:val="24"/>
        </w:rPr>
        <w:t xml:space="preserve"> </w:t>
      </w:r>
      <w:r w:rsidRPr="0041526E">
        <w:rPr>
          <w:sz w:val="24"/>
          <w:szCs w:val="24"/>
        </w:rPr>
        <w:t>1,</w:t>
      </w:r>
    </w:p>
    <w:p w:rsidR="00252536" w:rsidRPr="0041526E" w:rsidRDefault="00252536" w:rsidP="006B244A">
      <w:pPr>
        <w:pStyle w:val="Odstavecseseznamem"/>
        <w:numPr>
          <w:ilvl w:val="0"/>
          <w:numId w:val="7"/>
        </w:numPr>
        <w:ind w:right="956"/>
        <w:rPr>
          <w:sz w:val="24"/>
          <w:szCs w:val="24"/>
        </w:rPr>
      </w:pPr>
      <w:r w:rsidRPr="0041526E">
        <w:rPr>
          <w:sz w:val="24"/>
          <w:szCs w:val="24"/>
        </w:rPr>
        <w:t>zástupce</w:t>
      </w:r>
      <w:r w:rsidRPr="0041526E">
        <w:rPr>
          <w:spacing w:val="-2"/>
          <w:sz w:val="24"/>
          <w:szCs w:val="24"/>
        </w:rPr>
        <w:t xml:space="preserve"> </w:t>
      </w:r>
      <w:r w:rsidRPr="0041526E">
        <w:rPr>
          <w:sz w:val="24"/>
          <w:szCs w:val="24"/>
        </w:rPr>
        <w:t>vedení ostatních škol na území</w:t>
      </w:r>
      <w:r w:rsidRPr="0041526E">
        <w:rPr>
          <w:spacing w:val="-2"/>
          <w:sz w:val="24"/>
          <w:szCs w:val="24"/>
        </w:rPr>
        <w:t xml:space="preserve"> </w:t>
      </w:r>
      <w:r w:rsidRPr="0041526E">
        <w:rPr>
          <w:sz w:val="24"/>
          <w:szCs w:val="24"/>
        </w:rPr>
        <w:t>Prahy</w:t>
      </w:r>
      <w:r w:rsidRPr="0041526E">
        <w:rPr>
          <w:spacing w:val="-2"/>
          <w:sz w:val="24"/>
          <w:szCs w:val="24"/>
        </w:rPr>
        <w:t xml:space="preserve"> </w:t>
      </w:r>
      <w:r w:rsidRPr="0041526E">
        <w:rPr>
          <w:sz w:val="24"/>
          <w:szCs w:val="24"/>
        </w:rPr>
        <w:t>1,</w:t>
      </w:r>
    </w:p>
    <w:p w:rsidR="00252536" w:rsidRPr="0041526E" w:rsidRDefault="00252536" w:rsidP="006B244A">
      <w:pPr>
        <w:pStyle w:val="Odstavecseseznamem"/>
        <w:numPr>
          <w:ilvl w:val="0"/>
          <w:numId w:val="7"/>
        </w:numPr>
        <w:ind w:right="956"/>
        <w:rPr>
          <w:sz w:val="24"/>
          <w:szCs w:val="24"/>
        </w:rPr>
      </w:pPr>
      <w:r w:rsidRPr="0041526E">
        <w:rPr>
          <w:sz w:val="24"/>
          <w:szCs w:val="24"/>
        </w:rPr>
        <w:t>zástupce učitelů,</w:t>
      </w:r>
    </w:p>
    <w:p w:rsidR="00252536" w:rsidRPr="0041526E" w:rsidRDefault="00252536" w:rsidP="006B244A">
      <w:pPr>
        <w:pStyle w:val="Odstavecseseznamem"/>
        <w:numPr>
          <w:ilvl w:val="0"/>
          <w:numId w:val="7"/>
        </w:numPr>
        <w:ind w:right="956"/>
        <w:rPr>
          <w:sz w:val="24"/>
          <w:szCs w:val="24"/>
        </w:rPr>
      </w:pPr>
      <w:r w:rsidRPr="0041526E">
        <w:rPr>
          <w:sz w:val="24"/>
          <w:szCs w:val="24"/>
        </w:rPr>
        <w:t>zástupce</w:t>
      </w:r>
      <w:r w:rsidRPr="0041526E">
        <w:rPr>
          <w:spacing w:val="-2"/>
          <w:sz w:val="24"/>
          <w:szCs w:val="24"/>
        </w:rPr>
        <w:t xml:space="preserve"> </w:t>
      </w:r>
      <w:r w:rsidRPr="0041526E">
        <w:rPr>
          <w:sz w:val="24"/>
          <w:szCs w:val="24"/>
        </w:rPr>
        <w:t>školních družin</w:t>
      </w:r>
      <w:r w:rsidRPr="0041526E">
        <w:rPr>
          <w:spacing w:val="-2"/>
          <w:sz w:val="24"/>
          <w:szCs w:val="24"/>
        </w:rPr>
        <w:t xml:space="preserve"> </w:t>
      </w:r>
      <w:r w:rsidRPr="0041526E">
        <w:rPr>
          <w:sz w:val="24"/>
          <w:szCs w:val="24"/>
        </w:rPr>
        <w:t>(platí pro</w:t>
      </w:r>
      <w:r w:rsidRPr="0041526E">
        <w:rPr>
          <w:spacing w:val="-2"/>
          <w:sz w:val="24"/>
          <w:szCs w:val="24"/>
        </w:rPr>
        <w:t xml:space="preserve"> </w:t>
      </w:r>
      <w:r w:rsidRPr="0041526E">
        <w:rPr>
          <w:sz w:val="24"/>
          <w:szCs w:val="24"/>
        </w:rPr>
        <w:t>ZŠ),</w:t>
      </w:r>
    </w:p>
    <w:p w:rsidR="00252536" w:rsidRPr="0041526E" w:rsidRDefault="00252536" w:rsidP="006B244A">
      <w:pPr>
        <w:pStyle w:val="Odstavecseseznamem"/>
        <w:numPr>
          <w:ilvl w:val="0"/>
          <w:numId w:val="7"/>
        </w:numPr>
        <w:ind w:right="956"/>
        <w:rPr>
          <w:sz w:val="24"/>
          <w:szCs w:val="24"/>
        </w:rPr>
      </w:pPr>
      <w:r w:rsidRPr="0041526E">
        <w:rPr>
          <w:sz w:val="24"/>
          <w:szCs w:val="24"/>
        </w:rPr>
        <w:t>zástupce</w:t>
      </w:r>
      <w:r w:rsidRPr="0041526E">
        <w:rPr>
          <w:spacing w:val="-2"/>
          <w:sz w:val="24"/>
          <w:szCs w:val="24"/>
        </w:rPr>
        <w:t xml:space="preserve"> </w:t>
      </w:r>
      <w:r w:rsidRPr="0041526E">
        <w:rPr>
          <w:sz w:val="24"/>
          <w:szCs w:val="24"/>
        </w:rPr>
        <w:t>školních klubů,</w:t>
      </w:r>
    </w:p>
    <w:p w:rsidR="00252536" w:rsidRPr="0041526E" w:rsidRDefault="00252536" w:rsidP="006B244A">
      <w:pPr>
        <w:pStyle w:val="Odstavecseseznamem"/>
        <w:numPr>
          <w:ilvl w:val="0"/>
          <w:numId w:val="7"/>
        </w:numPr>
        <w:ind w:right="956"/>
        <w:rPr>
          <w:sz w:val="24"/>
          <w:szCs w:val="24"/>
        </w:rPr>
      </w:pPr>
      <w:r w:rsidRPr="0041526E">
        <w:rPr>
          <w:sz w:val="24"/>
          <w:szCs w:val="24"/>
        </w:rPr>
        <w:t>zástupce</w:t>
      </w:r>
      <w:r w:rsidRPr="0041526E">
        <w:rPr>
          <w:spacing w:val="-2"/>
          <w:sz w:val="24"/>
          <w:szCs w:val="24"/>
        </w:rPr>
        <w:t xml:space="preserve"> </w:t>
      </w:r>
      <w:r w:rsidRPr="0041526E">
        <w:rPr>
          <w:sz w:val="24"/>
          <w:szCs w:val="24"/>
        </w:rPr>
        <w:t>organizací neformálního a zájmového vzdělávání (mimo</w:t>
      </w:r>
      <w:r w:rsidRPr="0041526E">
        <w:rPr>
          <w:spacing w:val="-2"/>
          <w:sz w:val="24"/>
          <w:szCs w:val="24"/>
        </w:rPr>
        <w:t xml:space="preserve"> </w:t>
      </w:r>
      <w:r w:rsidRPr="0041526E">
        <w:rPr>
          <w:sz w:val="24"/>
          <w:szCs w:val="24"/>
        </w:rPr>
        <w:t>družin),</w:t>
      </w:r>
      <w:r w:rsidRPr="0041526E">
        <w:rPr>
          <w:rFonts w:ascii="Times New Roman" w:hAnsi="Times New Roman"/>
          <w:sz w:val="24"/>
          <w:szCs w:val="24"/>
        </w:rPr>
        <w:tab/>
      </w:r>
    </w:p>
    <w:p w:rsidR="00252536" w:rsidRPr="0041526E" w:rsidRDefault="00252536" w:rsidP="006B244A">
      <w:pPr>
        <w:pStyle w:val="Odstavecseseznamem"/>
        <w:numPr>
          <w:ilvl w:val="0"/>
          <w:numId w:val="7"/>
        </w:numPr>
        <w:ind w:right="956"/>
        <w:rPr>
          <w:sz w:val="24"/>
          <w:szCs w:val="24"/>
        </w:rPr>
      </w:pPr>
      <w:r w:rsidRPr="0041526E">
        <w:rPr>
          <w:sz w:val="24"/>
          <w:szCs w:val="24"/>
        </w:rPr>
        <w:t>zástupce</w:t>
      </w:r>
      <w:r w:rsidRPr="0041526E">
        <w:rPr>
          <w:spacing w:val="-3"/>
          <w:sz w:val="24"/>
          <w:szCs w:val="24"/>
        </w:rPr>
        <w:t xml:space="preserve"> </w:t>
      </w:r>
      <w:r w:rsidRPr="0041526E">
        <w:rPr>
          <w:sz w:val="24"/>
          <w:szCs w:val="24"/>
        </w:rPr>
        <w:t>základních uměleckých škol,</w:t>
      </w:r>
    </w:p>
    <w:p w:rsidR="00252536" w:rsidRPr="0041526E" w:rsidRDefault="00252536" w:rsidP="006B244A">
      <w:pPr>
        <w:pStyle w:val="Odstavecseseznamem"/>
        <w:numPr>
          <w:ilvl w:val="0"/>
          <w:numId w:val="7"/>
        </w:numPr>
        <w:ind w:right="956"/>
        <w:rPr>
          <w:sz w:val="24"/>
          <w:szCs w:val="24"/>
        </w:rPr>
      </w:pPr>
      <w:r w:rsidRPr="0041526E">
        <w:rPr>
          <w:sz w:val="24"/>
          <w:szCs w:val="24"/>
        </w:rPr>
        <w:t>zástupce</w:t>
      </w:r>
      <w:r w:rsidRPr="0041526E">
        <w:rPr>
          <w:spacing w:val="-2"/>
          <w:sz w:val="24"/>
          <w:szCs w:val="24"/>
        </w:rPr>
        <w:t xml:space="preserve"> </w:t>
      </w:r>
      <w:r w:rsidRPr="0041526E">
        <w:rPr>
          <w:sz w:val="24"/>
          <w:szCs w:val="24"/>
        </w:rPr>
        <w:t>krajského akčního plánu,</w:t>
      </w:r>
    </w:p>
    <w:p w:rsidR="00252536" w:rsidRPr="0041526E" w:rsidRDefault="00252536" w:rsidP="006B244A">
      <w:pPr>
        <w:pStyle w:val="Odstavecseseznamem"/>
        <w:numPr>
          <w:ilvl w:val="0"/>
          <w:numId w:val="7"/>
        </w:numPr>
        <w:ind w:right="956"/>
        <w:rPr>
          <w:sz w:val="24"/>
          <w:szCs w:val="24"/>
        </w:rPr>
      </w:pPr>
      <w:r w:rsidRPr="0041526E">
        <w:rPr>
          <w:sz w:val="24"/>
          <w:szCs w:val="24"/>
        </w:rPr>
        <w:t>zástupce</w:t>
      </w:r>
      <w:r w:rsidRPr="0041526E">
        <w:rPr>
          <w:spacing w:val="40"/>
          <w:sz w:val="24"/>
          <w:szCs w:val="24"/>
        </w:rPr>
        <w:t xml:space="preserve"> </w:t>
      </w:r>
      <w:r w:rsidRPr="0041526E">
        <w:rPr>
          <w:sz w:val="24"/>
          <w:szCs w:val="24"/>
        </w:rPr>
        <w:t>rodičů,</w:t>
      </w:r>
      <w:r w:rsidRPr="0041526E">
        <w:rPr>
          <w:spacing w:val="43"/>
          <w:sz w:val="24"/>
          <w:szCs w:val="24"/>
        </w:rPr>
        <w:t xml:space="preserve"> </w:t>
      </w:r>
      <w:r w:rsidRPr="0041526E">
        <w:rPr>
          <w:sz w:val="24"/>
          <w:szCs w:val="24"/>
        </w:rPr>
        <w:t>kteří</w:t>
      </w:r>
      <w:r w:rsidRPr="0041526E">
        <w:rPr>
          <w:spacing w:val="41"/>
          <w:sz w:val="24"/>
          <w:szCs w:val="24"/>
        </w:rPr>
        <w:t xml:space="preserve"> </w:t>
      </w:r>
      <w:r w:rsidRPr="0041526E">
        <w:rPr>
          <w:sz w:val="24"/>
          <w:szCs w:val="24"/>
        </w:rPr>
        <w:t>jsou</w:t>
      </w:r>
      <w:r w:rsidRPr="0041526E">
        <w:rPr>
          <w:spacing w:val="42"/>
          <w:sz w:val="24"/>
          <w:szCs w:val="24"/>
        </w:rPr>
        <w:t xml:space="preserve"> </w:t>
      </w:r>
      <w:r w:rsidRPr="0041526E">
        <w:rPr>
          <w:sz w:val="24"/>
          <w:szCs w:val="24"/>
        </w:rPr>
        <w:t>doporučeni</w:t>
      </w:r>
      <w:r w:rsidRPr="0041526E">
        <w:rPr>
          <w:spacing w:val="41"/>
          <w:sz w:val="24"/>
          <w:szCs w:val="24"/>
        </w:rPr>
        <w:t xml:space="preserve"> </w:t>
      </w:r>
      <w:r w:rsidRPr="0041526E">
        <w:rPr>
          <w:sz w:val="24"/>
          <w:szCs w:val="24"/>
        </w:rPr>
        <w:t>školskými</w:t>
      </w:r>
      <w:r w:rsidRPr="0041526E">
        <w:rPr>
          <w:spacing w:val="42"/>
          <w:sz w:val="24"/>
          <w:szCs w:val="24"/>
        </w:rPr>
        <w:t xml:space="preserve"> </w:t>
      </w:r>
      <w:r w:rsidRPr="0041526E">
        <w:rPr>
          <w:sz w:val="24"/>
          <w:szCs w:val="24"/>
        </w:rPr>
        <w:t>radami,</w:t>
      </w:r>
      <w:r w:rsidRPr="0041526E">
        <w:rPr>
          <w:spacing w:val="42"/>
          <w:sz w:val="24"/>
          <w:szCs w:val="24"/>
        </w:rPr>
        <w:t xml:space="preserve"> </w:t>
      </w:r>
      <w:r w:rsidRPr="0041526E">
        <w:rPr>
          <w:sz w:val="24"/>
          <w:szCs w:val="24"/>
        </w:rPr>
        <w:t>spolky</w:t>
      </w:r>
      <w:r w:rsidRPr="0041526E">
        <w:rPr>
          <w:spacing w:val="42"/>
          <w:sz w:val="24"/>
          <w:szCs w:val="24"/>
        </w:rPr>
        <w:t xml:space="preserve"> </w:t>
      </w:r>
      <w:r w:rsidRPr="0041526E">
        <w:rPr>
          <w:sz w:val="24"/>
          <w:szCs w:val="24"/>
        </w:rPr>
        <w:t>rodičů</w:t>
      </w:r>
      <w:r w:rsidRPr="0041526E">
        <w:rPr>
          <w:spacing w:val="39"/>
          <w:sz w:val="24"/>
          <w:szCs w:val="24"/>
        </w:rPr>
        <w:t xml:space="preserve"> </w:t>
      </w:r>
      <w:r w:rsidRPr="0041526E">
        <w:rPr>
          <w:sz w:val="24"/>
          <w:szCs w:val="24"/>
        </w:rPr>
        <w:t>nebo</w:t>
      </w:r>
    </w:p>
    <w:p w:rsidR="00252536" w:rsidRPr="0041526E" w:rsidRDefault="00252536" w:rsidP="006B244A">
      <w:pPr>
        <w:pStyle w:val="Odstavecseseznamem"/>
        <w:numPr>
          <w:ilvl w:val="0"/>
          <w:numId w:val="7"/>
        </w:numPr>
        <w:ind w:right="956"/>
        <w:rPr>
          <w:sz w:val="24"/>
          <w:szCs w:val="24"/>
        </w:rPr>
      </w:pPr>
      <w:r w:rsidRPr="0041526E">
        <w:rPr>
          <w:sz w:val="24"/>
          <w:szCs w:val="24"/>
        </w:rPr>
        <w:t>organizacemi (NNO) sdružujícími rodiče,</w:t>
      </w:r>
    </w:p>
    <w:p w:rsidR="00252536" w:rsidRPr="0041526E" w:rsidRDefault="00252536" w:rsidP="006B244A">
      <w:pPr>
        <w:pStyle w:val="Odstavecseseznamem"/>
        <w:numPr>
          <w:ilvl w:val="0"/>
          <w:numId w:val="7"/>
        </w:numPr>
        <w:ind w:right="956"/>
        <w:rPr>
          <w:sz w:val="24"/>
          <w:szCs w:val="24"/>
        </w:rPr>
      </w:pPr>
      <w:r w:rsidRPr="0041526E">
        <w:rPr>
          <w:sz w:val="24"/>
          <w:szCs w:val="24"/>
        </w:rPr>
        <w:t>zástupce</w:t>
      </w:r>
      <w:r w:rsidRPr="0041526E">
        <w:rPr>
          <w:spacing w:val="-3"/>
          <w:sz w:val="24"/>
          <w:szCs w:val="24"/>
        </w:rPr>
        <w:t xml:space="preserve"> </w:t>
      </w:r>
      <w:r w:rsidRPr="0041526E">
        <w:rPr>
          <w:sz w:val="24"/>
          <w:szCs w:val="24"/>
        </w:rPr>
        <w:t>NPI ČR (projekt P_AP),</w:t>
      </w:r>
    </w:p>
    <w:p w:rsidR="00252536" w:rsidRPr="0041526E" w:rsidRDefault="00252536" w:rsidP="006B244A">
      <w:pPr>
        <w:pStyle w:val="Odstavecseseznamem"/>
        <w:numPr>
          <w:ilvl w:val="0"/>
          <w:numId w:val="7"/>
        </w:numPr>
        <w:ind w:right="956"/>
        <w:rPr>
          <w:sz w:val="24"/>
          <w:szCs w:val="24"/>
        </w:rPr>
      </w:pPr>
      <w:r w:rsidRPr="0041526E">
        <w:rPr>
          <w:sz w:val="24"/>
          <w:szCs w:val="24"/>
        </w:rPr>
        <w:t>další</w:t>
      </w:r>
      <w:r w:rsidRPr="0041526E">
        <w:rPr>
          <w:spacing w:val="14"/>
          <w:sz w:val="24"/>
          <w:szCs w:val="24"/>
        </w:rPr>
        <w:t xml:space="preserve"> </w:t>
      </w:r>
      <w:r w:rsidRPr="0041526E">
        <w:rPr>
          <w:sz w:val="24"/>
          <w:szCs w:val="24"/>
        </w:rPr>
        <w:t>zástupci</w:t>
      </w:r>
      <w:r w:rsidRPr="0041526E">
        <w:rPr>
          <w:spacing w:val="11"/>
          <w:sz w:val="24"/>
          <w:szCs w:val="24"/>
        </w:rPr>
        <w:t xml:space="preserve"> </w:t>
      </w:r>
      <w:r w:rsidRPr="0041526E">
        <w:rPr>
          <w:sz w:val="24"/>
          <w:szCs w:val="24"/>
        </w:rPr>
        <w:t>dle</w:t>
      </w:r>
      <w:r w:rsidRPr="0041526E">
        <w:rPr>
          <w:spacing w:val="13"/>
          <w:sz w:val="24"/>
          <w:szCs w:val="24"/>
        </w:rPr>
        <w:t xml:space="preserve"> </w:t>
      </w:r>
      <w:r w:rsidRPr="0041526E">
        <w:rPr>
          <w:sz w:val="24"/>
          <w:szCs w:val="24"/>
        </w:rPr>
        <w:t>platné</w:t>
      </w:r>
      <w:r w:rsidRPr="0041526E">
        <w:rPr>
          <w:spacing w:val="8"/>
          <w:sz w:val="24"/>
          <w:szCs w:val="24"/>
        </w:rPr>
        <w:t xml:space="preserve"> </w:t>
      </w:r>
      <w:r w:rsidRPr="0041526E">
        <w:rPr>
          <w:sz w:val="24"/>
          <w:szCs w:val="24"/>
        </w:rPr>
        <w:t>metodiky</w:t>
      </w:r>
      <w:r w:rsidRPr="0041526E">
        <w:rPr>
          <w:spacing w:val="14"/>
          <w:sz w:val="24"/>
          <w:szCs w:val="24"/>
        </w:rPr>
        <w:t xml:space="preserve"> </w:t>
      </w:r>
      <w:r w:rsidRPr="0041526E">
        <w:rPr>
          <w:sz w:val="24"/>
          <w:szCs w:val="24"/>
        </w:rPr>
        <w:t>“Postupy</w:t>
      </w:r>
      <w:r w:rsidRPr="0041526E">
        <w:rPr>
          <w:spacing w:val="11"/>
          <w:sz w:val="24"/>
          <w:szCs w:val="24"/>
        </w:rPr>
        <w:t xml:space="preserve"> </w:t>
      </w:r>
      <w:r w:rsidRPr="0041526E">
        <w:rPr>
          <w:sz w:val="24"/>
          <w:szCs w:val="24"/>
        </w:rPr>
        <w:t>MAP</w:t>
      </w:r>
      <w:r w:rsidRPr="0041526E">
        <w:rPr>
          <w:spacing w:val="12"/>
          <w:sz w:val="24"/>
          <w:szCs w:val="24"/>
        </w:rPr>
        <w:t xml:space="preserve"> </w:t>
      </w:r>
      <w:r w:rsidRPr="0041526E">
        <w:rPr>
          <w:sz w:val="24"/>
          <w:szCs w:val="24"/>
        </w:rPr>
        <w:t>III“</w:t>
      </w:r>
      <w:r w:rsidRPr="0041526E">
        <w:rPr>
          <w:spacing w:val="14"/>
          <w:sz w:val="24"/>
          <w:szCs w:val="24"/>
        </w:rPr>
        <w:t xml:space="preserve"> </w:t>
      </w:r>
      <w:r w:rsidRPr="0041526E">
        <w:rPr>
          <w:sz w:val="24"/>
          <w:szCs w:val="24"/>
        </w:rPr>
        <w:t>a</w:t>
      </w:r>
      <w:r w:rsidRPr="0041526E">
        <w:rPr>
          <w:spacing w:val="15"/>
          <w:sz w:val="24"/>
          <w:szCs w:val="24"/>
        </w:rPr>
        <w:t xml:space="preserve"> </w:t>
      </w:r>
      <w:r w:rsidRPr="0041526E">
        <w:rPr>
          <w:sz w:val="24"/>
          <w:szCs w:val="24"/>
        </w:rPr>
        <w:t>dle</w:t>
      </w:r>
      <w:r w:rsidRPr="0041526E">
        <w:rPr>
          <w:spacing w:val="13"/>
          <w:sz w:val="24"/>
          <w:szCs w:val="24"/>
        </w:rPr>
        <w:t xml:space="preserve"> </w:t>
      </w:r>
      <w:r w:rsidRPr="0041526E">
        <w:rPr>
          <w:sz w:val="24"/>
          <w:szCs w:val="24"/>
        </w:rPr>
        <w:t>návrhu</w:t>
      </w:r>
      <w:r w:rsidRPr="0041526E">
        <w:rPr>
          <w:spacing w:val="9"/>
          <w:sz w:val="24"/>
          <w:szCs w:val="24"/>
        </w:rPr>
        <w:t xml:space="preserve"> </w:t>
      </w:r>
      <w:r w:rsidRPr="0041526E">
        <w:rPr>
          <w:sz w:val="24"/>
          <w:szCs w:val="24"/>
        </w:rPr>
        <w:t>členů</w:t>
      </w:r>
      <w:r w:rsidRPr="0041526E">
        <w:rPr>
          <w:spacing w:val="16"/>
          <w:sz w:val="24"/>
          <w:szCs w:val="24"/>
        </w:rPr>
        <w:t xml:space="preserve"> </w:t>
      </w:r>
      <w:r w:rsidRPr="0041526E">
        <w:rPr>
          <w:sz w:val="24"/>
          <w:szCs w:val="24"/>
        </w:rPr>
        <w:t>řídicího</w:t>
      </w:r>
      <w:r w:rsidRPr="0041526E">
        <w:rPr>
          <w:spacing w:val="-51"/>
          <w:sz w:val="24"/>
          <w:szCs w:val="24"/>
        </w:rPr>
        <w:t xml:space="preserve"> </w:t>
      </w:r>
      <w:r w:rsidRPr="0041526E">
        <w:rPr>
          <w:sz w:val="24"/>
          <w:szCs w:val="24"/>
        </w:rPr>
        <w:t>výboru.</w:t>
      </w:r>
    </w:p>
    <w:p w:rsidR="00252536" w:rsidRPr="0041526E" w:rsidRDefault="00252536" w:rsidP="006B244A">
      <w:pPr>
        <w:pStyle w:val="Odstavecseseznamem"/>
        <w:ind w:right="956"/>
      </w:pPr>
    </w:p>
    <w:p w:rsidR="00252536" w:rsidRPr="0041526E" w:rsidRDefault="00252536" w:rsidP="006B244A">
      <w:pPr>
        <w:pStyle w:val="Odstavecseseznamem"/>
        <w:numPr>
          <w:ilvl w:val="0"/>
          <w:numId w:val="6"/>
        </w:numPr>
        <w:tabs>
          <w:tab w:val="left" w:pos="837"/>
        </w:tabs>
        <w:ind w:right="956"/>
        <w:rPr>
          <w:sz w:val="24"/>
        </w:rPr>
      </w:pPr>
      <w:r w:rsidRPr="0041526E">
        <w:rPr>
          <w:sz w:val="24"/>
        </w:rPr>
        <w:t>Doporučenými zástupci jsou:</w:t>
      </w:r>
    </w:p>
    <w:p w:rsidR="00252536" w:rsidRPr="0041526E" w:rsidRDefault="00252536" w:rsidP="006B244A">
      <w:pPr>
        <w:pStyle w:val="Zkladntext"/>
        <w:spacing w:before="2"/>
        <w:ind w:right="956"/>
        <w:rPr>
          <w:sz w:val="20"/>
        </w:rPr>
      </w:pPr>
    </w:p>
    <w:p w:rsidR="00252536" w:rsidRPr="0041526E" w:rsidRDefault="00252536" w:rsidP="006B244A">
      <w:pPr>
        <w:pStyle w:val="Odstavecseseznamem"/>
        <w:numPr>
          <w:ilvl w:val="0"/>
          <w:numId w:val="7"/>
        </w:numPr>
        <w:ind w:right="956"/>
        <w:rPr>
          <w:sz w:val="24"/>
          <w:szCs w:val="24"/>
        </w:rPr>
      </w:pPr>
      <w:r w:rsidRPr="0041526E">
        <w:rPr>
          <w:sz w:val="24"/>
          <w:szCs w:val="24"/>
        </w:rPr>
        <w:t>další zástupci dle návrhu členů řídicího výboru,</w:t>
      </w:r>
    </w:p>
    <w:p w:rsidR="00252536" w:rsidRPr="0041526E" w:rsidRDefault="00252536" w:rsidP="006B244A">
      <w:pPr>
        <w:pStyle w:val="Odstavecseseznamem"/>
        <w:numPr>
          <w:ilvl w:val="0"/>
          <w:numId w:val="7"/>
        </w:numPr>
        <w:ind w:right="956"/>
        <w:rPr>
          <w:sz w:val="24"/>
          <w:szCs w:val="24"/>
        </w:rPr>
      </w:pPr>
      <w:r w:rsidRPr="0041526E">
        <w:rPr>
          <w:sz w:val="24"/>
          <w:szCs w:val="24"/>
        </w:rPr>
        <w:t>zástupce mikroregionů na území MAP III,</w:t>
      </w:r>
    </w:p>
    <w:p w:rsidR="00252536" w:rsidRPr="0041526E" w:rsidRDefault="00252536" w:rsidP="006B244A">
      <w:pPr>
        <w:pStyle w:val="Odstavecseseznamem"/>
        <w:numPr>
          <w:ilvl w:val="0"/>
          <w:numId w:val="7"/>
        </w:numPr>
        <w:ind w:right="956"/>
        <w:rPr>
          <w:sz w:val="24"/>
          <w:szCs w:val="24"/>
        </w:rPr>
      </w:pPr>
      <w:r w:rsidRPr="0041526E">
        <w:rPr>
          <w:sz w:val="24"/>
          <w:szCs w:val="24"/>
        </w:rPr>
        <w:t>zaměstnavatelé v daném území,</w:t>
      </w:r>
    </w:p>
    <w:p w:rsidR="00252536" w:rsidRPr="0041526E" w:rsidRDefault="00252536" w:rsidP="006B244A">
      <w:pPr>
        <w:pStyle w:val="Odstavecseseznamem"/>
        <w:numPr>
          <w:ilvl w:val="0"/>
          <w:numId w:val="7"/>
        </w:numPr>
        <w:ind w:right="956"/>
        <w:rPr>
          <w:sz w:val="24"/>
          <w:szCs w:val="24"/>
        </w:rPr>
      </w:pPr>
      <w:r w:rsidRPr="0041526E">
        <w:rPr>
          <w:sz w:val="24"/>
          <w:szCs w:val="24"/>
        </w:rPr>
        <w:t>zástupci institucí, které spolupracují se školami – např. Česká školní inspekce,</w:t>
      </w:r>
    </w:p>
    <w:p w:rsidR="00252536" w:rsidRPr="0041526E" w:rsidRDefault="00252536" w:rsidP="006B244A">
      <w:pPr>
        <w:pStyle w:val="Odstavecseseznamem"/>
        <w:ind w:left="1655" w:right="956" w:firstLine="0"/>
        <w:rPr>
          <w:sz w:val="24"/>
          <w:szCs w:val="24"/>
        </w:rPr>
      </w:pPr>
      <w:r w:rsidRPr="0041526E">
        <w:rPr>
          <w:sz w:val="24"/>
          <w:szCs w:val="24"/>
        </w:rPr>
        <w:t>pedagogicko-psychologické poradny, OSPOD,</w:t>
      </w:r>
    </w:p>
    <w:p w:rsidR="00252536" w:rsidRPr="0041526E" w:rsidRDefault="00252536" w:rsidP="006B244A">
      <w:pPr>
        <w:pStyle w:val="Odstavecseseznamem"/>
        <w:numPr>
          <w:ilvl w:val="0"/>
          <w:numId w:val="7"/>
        </w:numPr>
        <w:ind w:right="956"/>
        <w:rPr>
          <w:sz w:val="24"/>
          <w:szCs w:val="24"/>
        </w:rPr>
      </w:pPr>
      <w:r w:rsidRPr="0041526E">
        <w:rPr>
          <w:sz w:val="24"/>
          <w:szCs w:val="24"/>
        </w:rPr>
        <w:t>zástupci sociálních služeb pracujících s dětmi a rodiči ohroženými sociálním vyloučením a chudobou,</w:t>
      </w:r>
    </w:p>
    <w:p w:rsidR="00252536" w:rsidRPr="0041526E" w:rsidRDefault="00252536" w:rsidP="006B244A">
      <w:pPr>
        <w:pStyle w:val="Odstavecseseznamem"/>
        <w:numPr>
          <w:ilvl w:val="0"/>
          <w:numId w:val="7"/>
        </w:numPr>
        <w:ind w:right="956"/>
        <w:rPr>
          <w:sz w:val="24"/>
          <w:szCs w:val="24"/>
        </w:rPr>
      </w:pPr>
      <w:r w:rsidRPr="0041526E">
        <w:rPr>
          <w:sz w:val="24"/>
          <w:szCs w:val="24"/>
        </w:rPr>
        <w:t>zástupce VŠ, především pedagogických fakult,</w:t>
      </w:r>
    </w:p>
    <w:p w:rsidR="00252536" w:rsidRPr="0041526E" w:rsidRDefault="00252536" w:rsidP="006B244A">
      <w:pPr>
        <w:pStyle w:val="Odstavecseseznamem"/>
        <w:numPr>
          <w:ilvl w:val="0"/>
          <w:numId w:val="7"/>
        </w:numPr>
        <w:ind w:right="956"/>
        <w:rPr>
          <w:sz w:val="24"/>
          <w:szCs w:val="24"/>
        </w:rPr>
      </w:pPr>
      <w:r w:rsidRPr="0041526E">
        <w:rPr>
          <w:sz w:val="24"/>
          <w:szCs w:val="24"/>
        </w:rPr>
        <w:t>další zástupci dle návrhu dalších členů Řídicího výboru.</w:t>
      </w:r>
    </w:p>
    <w:p w:rsidR="00252536" w:rsidRPr="00D62282" w:rsidRDefault="00252536" w:rsidP="00252536">
      <w:pPr>
        <w:pStyle w:val="Odstavecseseznamem"/>
        <w:numPr>
          <w:ilvl w:val="0"/>
          <w:numId w:val="7"/>
        </w:numPr>
        <w:jc w:val="both"/>
        <w:rPr>
          <w:sz w:val="24"/>
          <w:szCs w:val="24"/>
        </w:rPr>
        <w:sectPr w:rsidR="00252536" w:rsidRPr="00D62282">
          <w:pgSz w:w="11910" w:h="16840"/>
          <w:pgMar w:top="2080" w:right="440" w:bottom="840" w:left="1300" w:header="813" w:footer="652" w:gutter="0"/>
          <w:cols w:space="708"/>
        </w:sectPr>
      </w:pPr>
    </w:p>
    <w:p w:rsidR="00252536" w:rsidRPr="00D62282" w:rsidRDefault="00252536" w:rsidP="006B244A">
      <w:pPr>
        <w:pStyle w:val="Odstavecseseznamem"/>
        <w:numPr>
          <w:ilvl w:val="0"/>
          <w:numId w:val="6"/>
        </w:numPr>
        <w:tabs>
          <w:tab w:val="left" w:pos="837"/>
        </w:tabs>
        <w:ind w:right="685"/>
        <w:jc w:val="both"/>
        <w:rPr>
          <w:sz w:val="24"/>
        </w:rPr>
      </w:pPr>
      <w:r w:rsidRPr="00D62282">
        <w:rPr>
          <w:sz w:val="24"/>
        </w:rPr>
        <w:lastRenderedPageBreak/>
        <w:t>Členem řídicího výboru je zástupce organizace (organizací), který byl přizván</w:t>
      </w:r>
    </w:p>
    <w:p w:rsidR="00252536" w:rsidRDefault="00252536" w:rsidP="006B244A">
      <w:pPr>
        <w:pStyle w:val="Odstavecseseznamem"/>
        <w:tabs>
          <w:tab w:val="left" w:pos="837"/>
        </w:tabs>
        <w:ind w:left="786" w:right="685" w:firstLine="0"/>
        <w:jc w:val="both"/>
        <w:rPr>
          <w:sz w:val="24"/>
        </w:rPr>
      </w:pPr>
      <w:r w:rsidRPr="00D62282">
        <w:rPr>
          <w:sz w:val="24"/>
        </w:rPr>
        <w:t>ke spolupráci, a který se svým členstvím souhlasil.</w:t>
      </w:r>
    </w:p>
    <w:p w:rsidR="00252536" w:rsidRDefault="00252536" w:rsidP="006B244A">
      <w:pPr>
        <w:pStyle w:val="Odstavecseseznamem"/>
        <w:tabs>
          <w:tab w:val="left" w:pos="837"/>
        </w:tabs>
        <w:ind w:left="786" w:right="685" w:firstLine="0"/>
        <w:jc w:val="both"/>
        <w:rPr>
          <w:sz w:val="24"/>
        </w:rPr>
      </w:pPr>
    </w:p>
    <w:p w:rsidR="00252536" w:rsidRPr="0041526E" w:rsidRDefault="00252536" w:rsidP="006B244A">
      <w:pPr>
        <w:pStyle w:val="Odstavecseseznamem"/>
        <w:numPr>
          <w:ilvl w:val="0"/>
          <w:numId w:val="6"/>
        </w:numPr>
        <w:tabs>
          <w:tab w:val="left" w:pos="837"/>
        </w:tabs>
        <w:ind w:right="685"/>
        <w:jc w:val="both"/>
        <w:rPr>
          <w:sz w:val="24"/>
        </w:rPr>
      </w:pPr>
      <w:r w:rsidRPr="00D62282">
        <w:rPr>
          <w:sz w:val="24"/>
        </w:rPr>
        <w:t xml:space="preserve">Účast zástupců jednotlivých subjektů v řídicím výboru </w:t>
      </w:r>
      <w:r w:rsidRPr="0041526E">
        <w:rPr>
          <w:sz w:val="24"/>
        </w:rPr>
        <w:t>MAP III</w:t>
      </w:r>
      <w:r w:rsidR="006B244A" w:rsidRPr="0041526E">
        <w:rPr>
          <w:sz w:val="24"/>
        </w:rPr>
        <w:t xml:space="preserve"> P1 je dobrovolná a </w:t>
      </w:r>
      <w:r w:rsidRPr="0041526E">
        <w:rPr>
          <w:sz w:val="24"/>
        </w:rPr>
        <w:t>závisí na zájmu jednotlivých subjektů, zda chtějí svého zástupce zapojit.</w:t>
      </w:r>
    </w:p>
    <w:p w:rsidR="00252536" w:rsidRPr="0041526E" w:rsidRDefault="00252536" w:rsidP="00252536">
      <w:pPr>
        <w:pStyle w:val="Zkladntext"/>
        <w:jc w:val="both"/>
      </w:pPr>
    </w:p>
    <w:p w:rsidR="00252536" w:rsidRPr="0041526E" w:rsidRDefault="00252536" w:rsidP="00252536">
      <w:pPr>
        <w:pStyle w:val="Zkladntext"/>
        <w:jc w:val="both"/>
      </w:pPr>
    </w:p>
    <w:p w:rsidR="00252536" w:rsidRPr="0041526E" w:rsidRDefault="00252536" w:rsidP="006B244A">
      <w:pPr>
        <w:widowControl/>
        <w:numPr>
          <w:ilvl w:val="0"/>
          <w:numId w:val="2"/>
        </w:numPr>
        <w:autoSpaceDE/>
        <w:autoSpaceDN/>
        <w:spacing w:after="200" w:line="276" w:lineRule="auto"/>
        <w:ind w:right="956"/>
        <w:jc w:val="both"/>
        <w:rPr>
          <w:rStyle w:val="Siln"/>
          <w:sz w:val="24"/>
          <w:szCs w:val="24"/>
        </w:rPr>
      </w:pPr>
      <w:r w:rsidRPr="0041526E">
        <w:rPr>
          <w:rStyle w:val="Siln"/>
          <w:sz w:val="24"/>
          <w:szCs w:val="24"/>
        </w:rPr>
        <w:t>STRUKTURA ŘÍDICÍHO VÝBORU MAP P1</w:t>
      </w:r>
    </w:p>
    <w:p w:rsidR="00252536" w:rsidRPr="0041526E" w:rsidRDefault="00252536" w:rsidP="006B244A">
      <w:pPr>
        <w:pStyle w:val="Zkladntext"/>
        <w:spacing w:before="10"/>
        <w:ind w:right="956"/>
        <w:jc w:val="both"/>
        <w:rPr>
          <w:b/>
          <w:sz w:val="19"/>
        </w:rPr>
      </w:pPr>
    </w:p>
    <w:p w:rsidR="00252536" w:rsidRPr="0041526E" w:rsidRDefault="00252536" w:rsidP="006B244A">
      <w:pPr>
        <w:pStyle w:val="Odstavecseseznamem"/>
        <w:numPr>
          <w:ilvl w:val="0"/>
          <w:numId w:val="8"/>
        </w:numPr>
        <w:tabs>
          <w:tab w:val="left" w:pos="567"/>
        </w:tabs>
        <w:ind w:right="956"/>
        <w:jc w:val="both"/>
        <w:rPr>
          <w:sz w:val="24"/>
        </w:rPr>
      </w:pPr>
      <w:r w:rsidRPr="0041526E">
        <w:rPr>
          <w:sz w:val="24"/>
        </w:rPr>
        <w:t>V čele Řídicího výboru je předseda Řídicího výboru (dále jen „předseda“), který je volen členy.</w:t>
      </w:r>
    </w:p>
    <w:p w:rsidR="00252536" w:rsidRPr="0041526E" w:rsidRDefault="00252536" w:rsidP="006B244A">
      <w:pPr>
        <w:pStyle w:val="Odstavecseseznamem"/>
        <w:tabs>
          <w:tab w:val="left" w:pos="709"/>
        </w:tabs>
        <w:ind w:left="786" w:right="956" w:firstLine="0"/>
        <w:jc w:val="both"/>
        <w:rPr>
          <w:sz w:val="24"/>
        </w:rPr>
      </w:pPr>
    </w:p>
    <w:p w:rsidR="00252536" w:rsidRPr="0041526E" w:rsidRDefault="00252536" w:rsidP="006B244A">
      <w:pPr>
        <w:pStyle w:val="Odstavecseseznamem"/>
        <w:numPr>
          <w:ilvl w:val="0"/>
          <w:numId w:val="8"/>
        </w:numPr>
        <w:tabs>
          <w:tab w:val="left" w:pos="709"/>
        </w:tabs>
        <w:ind w:right="956"/>
        <w:jc w:val="both"/>
        <w:rPr>
          <w:sz w:val="24"/>
        </w:rPr>
      </w:pPr>
      <w:r w:rsidRPr="0041526E">
        <w:rPr>
          <w:sz w:val="24"/>
        </w:rPr>
        <w:t>Předsedu zastupuje místopředseda Řídicího výboru (dále jen „místopředseda“), který je</w:t>
      </w:r>
    </w:p>
    <w:p w:rsidR="00252536" w:rsidRPr="0041526E" w:rsidRDefault="00252536" w:rsidP="006B244A">
      <w:pPr>
        <w:pStyle w:val="Odstavecseseznamem"/>
        <w:tabs>
          <w:tab w:val="left" w:pos="709"/>
        </w:tabs>
        <w:ind w:left="644" w:right="956" w:firstLine="0"/>
        <w:jc w:val="both"/>
        <w:rPr>
          <w:sz w:val="24"/>
        </w:rPr>
      </w:pPr>
      <w:r w:rsidRPr="0041526E">
        <w:rPr>
          <w:sz w:val="24"/>
        </w:rPr>
        <w:t>volen členy.</w:t>
      </w:r>
    </w:p>
    <w:p w:rsidR="00252536" w:rsidRPr="0041526E" w:rsidRDefault="00252536" w:rsidP="006B244A">
      <w:pPr>
        <w:pStyle w:val="Odstavecseseznamem"/>
        <w:tabs>
          <w:tab w:val="left" w:pos="709"/>
        </w:tabs>
        <w:ind w:left="786" w:right="956" w:firstLine="0"/>
        <w:jc w:val="both"/>
        <w:rPr>
          <w:sz w:val="24"/>
        </w:rPr>
      </w:pPr>
    </w:p>
    <w:p w:rsidR="00252536" w:rsidRPr="0041526E" w:rsidRDefault="00252536" w:rsidP="006B244A">
      <w:pPr>
        <w:pStyle w:val="Odstavecseseznamem"/>
        <w:numPr>
          <w:ilvl w:val="0"/>
          <w:numId w:val="8"/>
        </w:numPr>
        <w:tabs>
          <w:tab w:val="left" w:pos="709"/>
        </w:tabs>
        <w:ind w:right="956"/>
        <w:jc w:val="both"/>
        <w:rPr>
          <w:sz w:val="24"/>
        </w:rPr>
      </w:pPr>
      <w:r w:rsidRPr="0041526E">
        <w:rPr>
          <w:sz w:val="24"/>
        </w:rPr>
        <w:t>Členem řídicího výboru je zástupce administrativní části realizačního týmu MAP III – hl. manažer projektu (dále jen „manažer“).</w:t>
      </w:r>
    </w:p>
    <w:p w:rsidR="00252536" w:rsidRPr="0041526E" w:rsidRDefault="00252536" w:rsidP="006B244A">
      <w:pPr>
        <w:pStyle w:val="Odstavecseseznamem"/>
        <w:tabs>
          <w:tab w:val="left" w:pos="709"/>
        </w:tabs>
        <w:ind w:left="786" w:right="956" w:firstLine="0"/>
        <w:jc w:val="both"/>
        <w:rPr>
          <w:sz w:val="24"/>
        </w:rPr>
      </w:pPr>
    </w:p>
    <w:p w:rsidR="00252536" w:rsidRPr="0041526E" w:rsidRDefault="00252536" w:rsidP="006B244A">
      <w:pPr>
        <w:pStyle w:val="Odstavecseseznamem"/>
        <w:numPr>
          <w:ilvl w:val="0"/>
          <w:numId w:val="8"/>
        </w:numPr>
        <w:tabs>
          <w:tab w:val="left" w:pos="709"/>
        </w:tabs>
        <w:ind w:right="956"/>
        <w:jc w:val="both"/>
        <w:rPr>
          <w:sz w:val="24"/>
        </w:rPr>
      </w:pPr>
      <w:r w:rsidRPr="0041526E">
        <w:rPr>
          <w:sz w:val="24"/>
        </w:rPr>
        <w:t>Relevantní aktéři MAP III jsou přizváni jako členové řídicího výboru a jsou do funkce</w:t>
      </w:r>
    </w:p>
    <w:p w:rsidR="00252536" w:rsidRPr="0041526E" w:rsidRDefault="00252536" w:rsidP="006B244A">
      <w:pPr>
        <w:pStyle w:val="Odstavecseseznamem"/>
        <w:tabs>
          <w:tab w:val="left" w:pos="709"/>
        </w:tabs>
        <w:ind w:left="644" w:right="956" w:firstLine="0"/>
        <w:jc w:val="both"/>
        <w:rPr>
          <w:sz w:val="24"/>
        </w:rPr>
      </w:pPr>
      <w:r w:rsidRPr="0041526E">
        <w:rPr>
          <w:sz w:val="24"/>
        </w:rPr>
        <w:t>navrženi na období délky realizace projektu MAP.</w:t>
      </w:r>
    </w:p>
    <w:p w:rsidR="00252536" w:rsidRPr="0041526E" w:rsidRDefault="00252536" w:rsidP="006B244A">
      <w:pPr>
        <w:pStyle w:val="Odstavecseseznamem"/>
        <w:tabs>
          <w:tab w:val="left" w:pos="709"/>
        </w:tabs>
        <w:ind w:left="786" w:right="956" w:firstLine="0"/>
        <w:jc w:val="both"/>
        <w:rPr>
          <w:sz w:val="24"/>
        </w:rPr>
      </w:pPr>
    </w:p>
    <w:p w:rsidR="00252536" w:rsidRPr="0041526E" w:rsidRDefault="00252536" w:rsidP="006B244A">
      <w:pPr>
        <w:pStyle w:val="Odstavecseseznamem"/>
        <w:numPr>
          <w:ilvl w:val="0"/>
          <w:numId w:val="8"/>
        </w:numPr>
        <w:tabs>
          <w:tab w:val="left" w:pos="709"/>
        </w:tabs>
        <w:ind w:right="956"/>
        <w:jc w:val="both"/>
        <w:rPr>
          <w:sz w:val="24"/>
        </w:rPr>
      </w:pPr>
      <w:r w:rsidRPr="0041526E">
        <w:rPr>
          <w:sz w:val="24"/>
        </w:rPr>
        <w:t>Řídicí výbor si může vytvářet pracovní skupiny pro řešení konkrétních úkolů či záměrů.</w:t>
      </w:r>
    </w:p>
    <w:p w:rsidR="00252536" w:rsidRPr="0041526E" w:rsidRDefault="00252536" w:rsidP="006B244A">
      <w:pPr>
        <w:pStyle w:val="Odstavecseseznamem"/>
        <w:tabs>
          <w:tab w:val="left" w:pos="709"/>
        </w:tabs>
        <w:ind w:left="786" w:right="956" w:firstLine="0"/>
        <w:jc w:val="both"/>
        <w:rPr>
          <w:sz w:val="24"/>
        </w:rPr>
      </w:pPr>
    </w:p>
    <w:p w:rsidR="00252536" w:rsidRPr="0041526E" w:rsidRDefault="00252536" w:rsidP="006B244A">
      <w:pPr>
        <w:pStyle w:val="Odstavecseseznamem"/>
        <w:numPr>
          <w:ilvl w:val="0"/>
          <w:numId w:val="8"/>
        </w:numPr>
        <w:tabs>
          <w:tab w:val="left" w:pos="709"/>
        </w:tabs>
        <w:ind w:right="956"/>
        <w:jc w:val="both"/>
        <w:rPr>
          <w:sz w:val="24"/>
        </w:rPr>
      </w:pPr>
      <w:r w:rsidRPr="0041526E">
        <w:rPr>
          <w:sz w:val="24"/>
        </w:rPr>
        <w:t>Řídicí výbor zasedá minimálně jednou za 6 měsíců, nebo je svoláván dle potřeby</w:t>
      </w:r>
    </w:p>
    <w:p w:rsidR="00252536" w:rsidRPr="0041526E" w:rsidRDefault="00252536" w:rsidP="006B244A">
      <w:pPr>
        <w:pStyle w:val="Odstavecseseznamem"/>
        <w:tabs>
          <w:tab w:val="left" w:pos="709"/>
        </w:tabs>
        <w:ind w:left="644" w:right="956" w:firstLine="0"/>
        <w:jc w:val="both"/>
        <w:rPr>
          <w:sz w:val="24"/>
        </w:rPr>
      </w:pPr>
      <w:r w:rsidRPr="0041526E">
        <w:rPr>
          <w:sz w:val="24"/>
        </w:rPr>
        <w:t>a zadaných úkolů. Harmonogram jednání se odvíjí od 1. ustavujícího jednání výboru.</w:t>
      </w:r>
    </w:p>
    <w:p w:rsidR="00252536" w:rsidRPr="0041526E" w:rsidRDefault="00252536" w:rsidP="006B244A">
      <w:pPr>
        <w:pStyle w:val="Odstavecseseznamem"/>
        <w:tabs>
          <w:tab w:val="left" w:pos="709"/>
        </w:tabs>
        <w:ind w:left="786" w:right="956" w:firstLine="0"/>
        <w:jc w:val="both"/>
        <w:rPr>
          <w:sz w:val="24"/>
        </w:rPr>
      </w:pPr>
    </w:p>
    <w:p w:rsidR="00252536" w:rsidRPr="0041526E" w:rsidRDefault="00252536" w:rsidP="006B244A">
      <w:pPr>
        <w:pStyle w:val="Odstavecseseznamem"/>
        <w:numPr>
          <w:ilvl w:val="0"/>
          <w:numId w:val="8"/>
        </w:numPr>
        <w:tabs>
          <w:tab w:val="left" w:pos="709"/>
        </w:tabs>
        <w:ind w:right="956"/>
        <w:jc w:val="both"/>
        <w:rPr>
          <w:sz w:val="24"/>
        </w:rPr>
      </w:pPr>
      <w:r w:rsidRPr="0041526E">
        <w:rPr>
          <w:sz w:val="24"/>
        </w:rPr>
        <w:t>Způsob svolávání, pravidla jednání a rozhodování upravuje Jednací řád řídicího výboru.</w:t>
      </w:r>
    </w:p>
    <w:p w:rsidR="00252536" w:rsidRPr="0041526E" w:rsidRDefault="00252536" w:rsidP="006B244A">
      <w:pPr>
        <w:pStyle w:val="Odstavecseseznamem"/>
        <w:tabs>
          <w:tab w:val="left" w:pos="709"/>
        </w:tabs>
        <w:ind w:left="786" w:right="956" w:firstLine="0"/>
        <w:jc w:val="both"/>
        <w:rPr>
          <w:sz w:val="24"/>
        </w:rPr>
      </w:pPr>
    </w:p>
    <w:p w:rsidR="00252536" w:rsidRPr="0041526E" w:rsidRDefault="00252536" w:rsidP="006B244A">
      <w:pPr>
        <w:pStyle w:val="Odstavecseseznamem"/>
        <w:numPr>
          <w:ilvl w:val="0"/>
          <w:numId w:val="8"/>
        </w:numPr>
        <w:tabs>
          <w:tab w:val="left" w:pos="709"/>
        </w:tabs>
        <w:ind w:right="956"/>
        <w:jc w:val="both"/>
        <w:rPr>
          <w:sz w:val="24"/>
        </w:rPr>
      </w:pPr>
      <w:r w:rsidRPr="0041526E">
        <w:rPr>
          <w:sz w:val="24"/>
        </w:rPr>
        <w:t>Členové s hlasovacím právem jsou povinni se účastnit zasedání řídicího výboru, aktivně se podílet na jeho práci a plnit úkoly vyplývající z usnesení přijatých na jeho zasedání.</w:t>
      </w:r>
    </w:p>
    <w:p w:rsidR="00252536" w:rsidRPr="0041526E" w:rsidRDefault="00252536" w:rsidP="006B244A">
      <w:pPr>
        <w:pStyle w:val="Odstavecseseznamem"/>
        <w:tabs>
          <w:tab w:val="left" w:pos="709"/>
        </w:tabs>
        <w:ind w:right="956"/>
        <w:jc w:val="both"/>
        <w:rPr>
          <w:sz w:val="24"/>
        </w:rPr>
      </w:pPr>
    </w:p>
    <w:p w:rsidR="00252536" w:rsidRPr="0041526E" w:rsidRDefault="00252536" w:rsidP="006B244A">
      <w:pPr>
        <w:pStyle w:val="Odstavecseseznamem"/>
        <w:numPr>
          <w:ilvl w:val="0"/>
          <w:numId w:val="8"/>
        </w:numPr>
        <w:tabs>
          <w:tab w:val="left" w:pos="709"/>
        </w:tabs>
        <w:ind w:right="956"/>
        <w:jc w:val="both"/>
        <w:rPr>
          <w:sz w:val="24"/>
        </w:rPr>
      </w:pPr>
      <w:r w:rsidRPr="0041526E">
        <w:rPr>
          <w:sz w:val="24"/>
        </w:rPr>
        <w:t>Členem je subjekt, který byl přizván ke spolupráci, a který s tímto členstvím vyslovil souhlas.</w:t>
      </w:r>
    </w:p>
    <w:p w:rsidR="00252536" w:rsidRPr="0041526E" w:rsidRDefault="00252536" w:rsidP="006B244A">
      <w:pPr>
        <w:pStyle w:val="Odstavecseseznamem"/>
        <w:tabs>
          <w:tab w:val="left" w:pos="709"/>
        </w:tabs>
        <w:ind w:left="786" w:right="956" w:firstLine="0"/>
        <w:jc w:val="both"/>
        <w:rPr>
          <w:sz w:val="24"/>
        </w:rPr>
      </w:pPr>
    </w:p>
    <w:p w:rsidR="00252536" w:rsidRPr="00E37FFE" w:rsidRDefault="00252536" w:rsidP="006B244A">
      <w:pPr>
        <w:pStyle w:val="Odstavecseseznamem"/>
        <w:numPr>
          <w:ilvl w:val="0"/>
          <w:numId w:val="8"/>
        </w:numPr>
        <w:tabs>
          <w:tab w:val="left" w:pos="709"/>
        </w:tabs>
        <w:ind w:right="956"/>
        <w:jc w:val="both"/>
        <w:rPr>
          <w:sz w:val="24"/>
        </w:rPr>
      </w:pPr>
      <w:r w:rsidRPr="0041526E">
        <w:rPr>
          <w:sz w:val="24"/>
        </w:rPr>
        <w:t>Zasedání řídicího výboru se mohou na pozvání předsedy účastnit hosté bez</w:t>
      </w:r>
      <w:r w:rsidRPr="00E37FFE">
        <w:rPr>
          <w:sz w:val="24"/>
        </w:rPr>
        <w:t xml:space="preserve"> hlasovacího práva. Pozvání hostů mohou předsedovi navrhovat i členové, a to dle jednacího řádu řídicího výboru.</w:t>
      </w:r>
    </w:p>
    <w:p w:rsidR="00252536" w:rsidRDefault="00252536" w:rsidP="00252536">
      <w:pPr>
        <w:jc w:val="both"/>
        <w:rPr>
          <w:sz w:val="24"/>
        </w:rPr>
      </w:pPr>
      <w:r>
        <w:rPr>
          <w:sz w:val="24"/>
        </w:rPr>
        <w:br w:type="page"/>
      </w:r>
    </w:p>
    <w:p w:rsidR="00252536" w:rsidRPr="00D8145B" w:rsidRDefault="00252536" w:rsidP="006B244A">
      <w:pPr>
        <w:widowControl/>
        <w:numPr>
          <w:ilvl w:val="0"/>
          <w:numId w:val="2"/>
        </w:numPr>
        <w:tabs>
          <w:tab w:val="left" w:pos="9214"/>
        </w:tabs>
        <w:autoSpaceDE/>
        <w:autoSpaceDN/>
        <w:spacing w:after="200" w:line="276" w:lineRule="auto"/>
        <w:ind w:right="685"/>
        <w:jc w:val="both"/>
        <w:rPr>
          <w:rStyle w:val="Siln"/>
          <w:sz w:val="24"/>
          <w:szCs w:val="24"/>
        </w:rPr>
      </w:pPr>
      <w:r>
        <w:rPr>
          <w:rStyle w:val="Siln"/>
          <w:sz w:val="24"/>
          <w:szCs w:val="24"/>
        </w:rPr>
        <w:lastRenderedPageBreak/>
        <w:t>PŘIJÍMÁNÍ USNESENÍ, PRAVOMOC ČLENŮ, POVINNOSTI</w:t>
      </w:r>
    </w:p>
    <w:p w:rsidR="00252536" w:rsidRDefault="00252536" w:rsidP="006B244A">
      <w:pPr>
        <w:pStyle w:val="Zkladntext"/>
        <w:tabs>
          <w:tab w:val="left" w:pos="9214"/>
        </w:tabs>
        <w:ind w:right="685"/>
        <w:jc w:val="both"/>
        <w:rPr>
          <w:b/>
          <w:sz w:val="20"/>
        </w:rPr>
      </w:pPr>
    </w:p>
    <w:p w:rsidR="00252536" w:rsidRPr="00884A5D" w:rsidRDefault="00252536" w:rsidP="006B244A">
      <w:pPr>
        <w:pStyle w:val="Odstavecseseznamem"/>
        <w:numPr>
          <w:ilvl w:val="0"/>
          <w:numId w:val="9"/>
        </w:numPr>
        <w:tabs>
          <w:tab w:val="left" w:pos="567"/>
          <w:tab w:val="left" w:pos="9214"/>
        </w:tabs>
        <w:ind w:right="685"/>
        <w:jc w:val="both"/>
        <w:rPr>
          <w:sz w:val="24"/>
        </w:rPr>
      </w:pPr>
      <w:r w:rsidRPr="00884A5D">
        <w:rPr>
          <w:sz w:val="24"/>
        </w:rPr>
        <w:t>Usnesení řídicího výboru jsou přijímána zpravidla konsensuálně.</w:t>
      </w:r>
    </w:p>
    <w:p w:rsidR="00252536" w:rsidRPr="00884A5D" w:rsidRDefault="00252536" w:rsidP="006B244A">
      <w:pPr>
        <w:pStyle w:val="Odstavecseseznamem"/>
        <w:tabs>
          <w:tab w:val="left" w:pos="567"/>
          <w:tab w:val="left" w:pos="9214"/>
        </w:tabs>
        <w:ind w:left="644" w:right="685" w:firstLine="0"/>
        <w:jc w:val="both"/>
        <w:rPr>
          <w:sz w:val="24"/>
        </w:rPr>
      </w:pPr>
    </w:p>
    <w:p w:rsidR="00252536" w:rsidRPr="00884A5D" w:rsidRDefault="00252536" w:rsidP="006B244A">
      <w:pPr>
        <w:pStyle w:val="Odstavecseseznamem"/>
        <w:numPr>
          <w:ilvl w:val="0"/>
          <w:numId w:val="9"/>
        </w:numPr>
        <w:tabs>
          <w:tab w:val="left" w:pos="567"/>
          <w:tab w:val="left" w:pos="9214"/>
        </w:tabs>
        <w:ind w:left="567" w:right="685" w:hanging="283"/>
        <w:jc w:val="both"/>
        <w:rPr>
          <w:sz w:val="24"/>
        </w:rPr>
      </w:pPr>
      <w:r w:rsidRPr="00884A5D">
        <w:rPr>
          <w:sz w:val="24"/>
        </w:rPr>
        <w:t>Pokud se nepodaří dospět k rozhodnutí tímto způsobem, je možné pro přijetí rozhodnutí využít</w:t>
      </w:r>
      <w:r>
        <w:rPr>
          <w:sz w:val="24"/>
        </w:rPr>
        <w:t xml:space="preserve"> </w:t>
      </w:r>
      <w:r w:rsidRPr="00884A5D">
        <w:rPr>
          <w:sz w:val="24"/>
        </w:rPr>
        <w:t>hlasování, které je upraveno v jednacím řádu.</w:t>
      </w:r>
    </w:p>
    <w:p w:rsidR="00252536" w:rsidRPr="00884A5D" w:rsidRDefault="00252536" w:rsidP="006B244A">
      <w:pPr>
        <w:pStyle w:val="Odstavecseseznamem"/>
        <w:tabs>
          <w:tab w:val="left" w:pos="567"/>
          <w:tab w:val="left" w:pos="9214"/>
        </w:tabs>
        <w:ind w:left="644" w:right="685" w:firstLine="0"/>
        <w:jc w:val="both"/>
        <w:rPr>
          <w:sz w:val="24"/>
        </w:rPr>
      </w:pPr>
    </w:p>
    <w:p w:rsidR="00252536" w:rsidRPr="00884A5D" w:rsidRDefault="00252536" w:rsidP="006B244A">
      <w:pPr>
        <w:pStyle w:val="Odstavecseseznamem"/>
        <w:numPr>
          <w:ilvl w:val="0"/>
          <w:numId w:val="9"/>
        </w:numPr>
        <w:tabs>
          <w:tab w:val="left" w:pos="567"/>
          <w:tab w:val="left" w:pos="9214"/>
        </w:tabs>
        <w:ind w:right="685"/>
        <w:jc w:val="both"/>
        <w:rPr>
          <w:sz w:val="24"/>
        </w:rPr>
      </w:pPr>
      <w:r w:rsidRPr="00884A5D">
        <w:rPr>
          <w:sz w:val="24"/>
        </w:rPr>
        <w:t>Předseda může podle uvážení využít také proceduru písemného projednávání.</w:t>
      </w:r>
    </w:p>
    <w:p w:rsidR="00252536" w:rsidRPr="00884A5D" w:rsidRDefault="00252536" w:rsidP="006B244A">
      <w:pPr>
        <w:pStyle w:val="Odstavecseseznamem"/>
        <w:tabs>
          <w:tab w:val="left" w:pos="567"/>
          <w:tab w:val="left" w:pos="9214"/>
        </w:tabs>
        <w:ind w:left="644" w:right="685" w:firstLine="0"/>
        <w:jc w:val="both"/>
        <w:rPr>
          <w:sz w:val="24"/>
        </w:rPr>
      </w:pPr>
    </w:p>
    <w:p w:rsidR="00252536" w:rsidRPr="00884A5D" w:rsidRDefault="00252536" w:rsidP="006B244A">
      <w:pPr>
        <w:pStyle w:val="Odstavecseseznamem"/>
        <w:numPr>
          <w:ilvl w:val="0"/>
          <w:numId w:val="9"/>
        </w:numPr>
        <w:tabs>
          <w:tab w:val="left" w:pos="567"/>
          <w:tab w:val="left" w:pos="9214"/>
        </w:tabs>
        <w:ind w:right="685"/>
        <w:jc w:val="both"/>
        <w:rPr>
          <w:sz w:val="24"/>
        </w:rPr>
      </w:pPr>
      <w:r w:rsidRPr="00884A5D">
        <w:rPr>
          <w:sz w:val="24"/>
        </w:rPr>
        <w:t>Předseda a místopředseda řídicího výboru mají práva a povinnosti:</w:t>
      </w:r>
    </w:p>
    <w:p w:rsidR="00252536" w:rsidRPr="004525F3" w:rsidRDefault="00252536" w:rsidP="006B244A">
      <w:pPr>
        <w:pStyle w:val="Odstavecseseznamem"/>
        <w:tabs>
          <w:tab w:val="left" w:pos="9214"/>
        </w:tabs>
        <w:ind w:right="685"/>
        <w:jc w:val="both"/>
      </w:pPr>
    </w:p>
    <w:p w:rsidR="00252536" w:rsidRPr="00404D55" w:rsidRDefault="00252536" w:rsidP="006B244A">
      <w:pPr>
        <w:pStyle w:val="Odstavecseseznamem"/>
        <w:numPr>
          <w:ilvl w:val="0"/>
          <w:numId w:val="10"/>
        </w:numPr>
        <w:tabs>
          <w:tab w:val="left" w:pos="9214"/>
        </w:tabs>
        <w:ind w:right="685"/>
        <w:jc w:val="both"/>
        <w:rPr>
          <w:sz w:val="24"/>
          <w:szCs w:val="24"/>
        </w:rPr>
      </w:pPr>
      <w:r w:rsidRPr="00404D55">
        <w:rPr>
          <w:sz w:val="24"/>
          <w:szCs w:val="24"/>
        </w:rPr>
        <w:t>svolání jednání výboru,</w:t>
      </w:r>
    </w:p>
    <w:p w:rsidR="00252536" w:rsidRPr="00404D55" w:rsidRDefault="00252536" w:rsidP="006B244A">
      <w:pPr>
        <w:pStyle w:val="Odstavecseseznamem"/>
        <w:numPr>
          <w:ilvl w:val="0"/>
          <w:numId w:val="10"/>
        </w:numPr>
        <w:tabs>
          <w:tab w:val="left" w:pos="9214"/>
        </w:tabs>
        <w:ind w:right="685"/>
        <w:jc w:val="both"/>
        <w:rPr>
          <w:sz w:val="24"/>
          <w:szCs w:val="24"/>
        </w:rPr>
      </w:pPr>
      <w:r w:rsidRPr="00404D55">
        <w:rPr>
          <w:sz w:val="24"/>
          <w:szCs w:val="24"/>
        </w:rPr>
        <w:t>vedení jednání výboru,</w:t>
      </w:r>
    </w:p>
    <w:p w:rsidR="00252536" w:rsidRPr="00404D55" w:rsidRDefault="00252536" w:rsidP="006B244A">
      <w:pPr>
        <w:pStyle w:val="Odstavecseseznamem"/>
        <w:numPr>
          <w:ilvl w:val="0"/>
          <w:numId w:val="10"/>
        </w:numPr>
        <w:tabs>
          <w:tab w:val="left" w:pos="9214"/>
        </w:tabs>
        <w:ind w:right="685"/>
        <w:jc w:val="both"/>
        <w:rPr>
          <w:sz w:val="24"/>
          <w:szCs w:val="24"/>
        </w:rPr>
      </w:pPr>
      <w:r w:rsidRPr="00404D55">
        <w:rPr>
          <w:sz w:val="24"/>
          <w:szCs w:val="24"/>
        </w:rPr>
        <w:t>návrh a sestavení programu jednání na základě dodaných podkladů a návrhů,</w:t>
      </w:r>
    </w:p>
    <w:p w:rsidR="00252536" w:rsidRPr="00404D55" w:rsidRDefault="00252536" w:rsidP="006B244A">
      <w:pPr>
        <w:pStyle w:val="Odstavecseseznamem"/>
        <w:numPr>
          <w:ilvl w:val="0"/>
          <w:numId w:val="10"/>
        </w:numPr>
        <w:tabs>
          <w:tab w:val="left" w:pos="9214"/>
        </w:tabs>
        <w:ind w:right="685"/>
        <w:jc w:val="both"/>
        <w:rPr>
          <w:sz w:val="24"/>
          <w:szCs w:val="24"/>
        </w:rPr>
      </w:pPr>
      <w:r w:rsidRPr="00404D55">
        <w:rPr>
          <w:sz w:val="24"/>
          <w:szCs w:val="24"/>
        </w:rPr>
        <w:t>rozhoduje nerozhodné hlasování výboru,</w:t>
      </w:r>
    </w:p>
    <w:p w:rsidR="00252536" w:rsidRPr="0041526E" w:rsidRDefault="00252536" w:rsidP="006B244A">
      <w:pPr>
        <w:pStyle w:val="Odstavecseseznamem"/>
        <w:numPr>
          <w:ilvl w:val="0"/>
          <w:numId w:val="10"/>
        </w:numPr>
        <w:tabs>
          <w:tab w:val="left" w:pos="9214"/>
        </w:tabs>
        <w:ind w:right="685"/>
        <w:jc w:val="both"/>
        <w:rPr>
          <w:sz w:val="24"/>
          <w:szCs w:val="24"/>
        </w:rPr>
      </w:pPr>
      <w:r w:rsidRPr="0041526E">
        <w:rPr>
          <w:sz w:val="24"/>
          <w:szCs w:val="24"/>
        </w:rPr>
        <w:t>ověřuje a podepisuje zápis z jednání výboru,</w:t>
      </w:r>
    </w:p>
    <w:p w:rsidR="00252536" w:rsidRPr="0041526E" w:rsidRDefault="00252536" w:rsidP="006B244A">
      <w:pPr>
        <w:pStyle w:val="Odstavecseseznamem"/>
        <w:numPr>
          <w:ilvl w:val="0"/>
          <w:numId w:val="10"/>
        </w:numPr>
        <w:tabs>
          <w:tab w:val="left" w:pos="9214"/>
        </w:tabs>
        <w:ind w:right="685"/>
        <w:jc w:val="both"/>
        <w:rPr>
          <w:sz w:val="24"/>
          <w:szCs w:val="24"/>
        </w:rPr>
      </w:pPr>
      <w:r w:rsidRPr="0041526E">
        <w:rPr>
          <w:sz w:val="24"/>
          <w:szCs w:val="24"/>
        </w:rPr>
        <w:t>zajišťuje oboustranný přenos informací a distribuci materiálů k jednání,</w:t>
      </w:r>
    </w:p>
    <w:p w:rsidR="00252536" w:rsidRPr="0041526E" w:rsidRDefault="00252536" w:rsidP="006B244A">
      <w:pPr>
        <w:pStyle w:val="Odstavecseseznamem"/>
        <w:numPr>
          <w:ilvl w:val="0"/>
          <w:numId w:val="10"/>
        </w:numPr>
        <w:tabs>
          <w:tab w:val="left" w:pos="9214"/>
        </w:tabs>
        <w:ind w:right="685"/>
        <w:jc w:val="both"/>
        <w:rPr>
          <w:sz w:val="24"/>
          <w:szCs w:val="24"/>
        </w:rPr>
      </w:pPr>
      <w:r w:rsidRPr="0041526E">
        <w:rPr>
          <w:sz w:val="24"/>
          <w:szCs w:val="24"/>
        </w:rPr>
        <w:t>úzce spolupracují se zástupcem administrativní části realizačního týmu MAP III.</w:t>
      </w:r>
    </w:p>
    <w:p w:rsidR="00252536" w:rsidRPr="0041526E" w:rsidRDefault="00252536" w:rsidP="006B244A">
      <w:pPr>
        <w:pStyle w:val="Odstavecseseznamem"/>
        <w:tabs>
          <w:tab w:val="left" w:pos="9214"/>
        </w:tabs>
        <w:ind w:right="685"/>
        <w:jc w:val="both"/>
      </w:pPr>
    </w:p>
    <w:p w:rsidR="00252536" w:rsidRPr="0041526E" w:rsidRDefault="00252536" w:rsidP="006B244A">
      <w:pPr>
        <w:pStyle w:val="Odstavecseseznamem"/>
        <w:numPr>
          <w:ilvl w:val="0"/>
          <w:numId w:val="9"/>
        </w:numPr>
        <w:tabs>
          <w:tab w:val="left" w:pos="567"/>
          <w:tab w:val="left" w:pos="9214"/>
        </w:tabs>
        <w:ind w:right="685"/>
        <w:jc w:val="both"/>
        <w:rPr>
          <w:sz w:val="24"/>
        </w:rPr>
      </w:pPr>
      <w:r w:rsidRPr="0041526E">
        <w:rPr>
          <w:sz w:val="24"/>
        </w:rPr>
        <w:t>Členové řídicího výboru mají prostřednictvím svého zástupce práva a povinnosti:</w:t>
      </w:r>
    </w:p>
    <w:p w:rsidR="00252536" w:rsidRPr="0041526E" w:rsidRDefault="00252536" w:rsidP="006B244A">
      <w:pPr>
        <w:pStyle w:val="Odstavecseseznamem"/>
        <w:tabs>
          <w:tab w:val="left" w:pos="567"/>
          <w:tab w:val="left" w:pos="9214"/>
        </w:tabs>
        <w:ind w:left="644" w:right="685" w:firstLine="0"/>
        <w:jc w:val="both"/>
        <w:rPr>
          <w:sz w:val="24"/>
        </w:rPr>
      </w:pPr>
    </w:p>
    <w:p w:rsidR="00252536" w:rsidRPr="0041526E" w:rsidRDefault="00252536" w:rsidP="006B244A">
      <w:pPr>
        <w:pStyle w:val="Odstavecseseznamem"/>
        <w:numPr>
          <w:ilvl w:val="0"/>
          <w:numId w:val="11"/>
        </w:numPr>
        <w:tabs>
          <w:tab w:val="left" w:pos="9214"/>
        </w:tabs>
        <w:ind w:right="685"/>
        <w:jc w:val="both"/>
        <w:rPr>
          <w:sz w:val="24"/>
          <w:szCs w:val="24"/>
        </w:rPr>
      </w:pPr>
      <w:r w:rsidRPr="0041526E">
        <w:rPr>
          <w:sz w:val="24"/>
          <w:szCs w:val="24"/>
        </w:rPr>
        <w:t>účastnit se jednání,</w:t>
      </w:r>
    </w:p>
    <w:p w:rsidR="00252536" w:rsidRPr="0041526E" w:rsidRDefault="00252536" w:rsidP="006B244A">
      <w:pPr>
        <w:pStyle w:val="Odstavecseseznamem"/>
        <w:numPr>
          <w:ilvl w:val="0"/>
          <w:numId w:val="11"/>
        </w:numPr>
        <w:tabs>
          <w:tab w:val="left" w:pos="9214"/>
        </w:tabs>
        <w:ind w:right="685"/>
        <w:jc w:val="both"/>
        <w:rPr>
          <w:sz w:val="24"/>
          <w:szCs w:val="24"/>
        </w:rPr>
      </w:pPr>
      <w:r w:rsidRPr="0041526E">
        <w:rPr>
          <w:sz w:val="24"/>
          <w:szCs w:val="24"/>
        </w:rPr>
        <w:t>hlasovat při jednání,</w:t>
      </w:r>
    </w:p>
    <w:p w:rsidR="00252536" w:rsidRPr="0041526E" w:rsidRDefault="00252536" w:rsidP="006B244A">
      <w:pPr>
        <w:pStyle w:val="Odstavecseseznamem"/>
        <w:numPr>
          <w:ilvl w:val="0"/>
          <w:numId w:val="11"/>
        </w:numPr>
        <w:tabs>
          <w:tab w:val="left" w:pos="9214"/>
        </w:tabs>
        <w:ind w:right="685"/>
        <w:jc w:val="both"/>
        <w:rPr>
          <w:sz w:val="24"/>
          <w:szCs w:val="24"/>
        </w:rPr>
      </w:pPr>
      <w:r w:rsidRPr="0041526E">
        <w:rPr>
          <w:sz w:val="24"/>
          <w:szCs w:val="24"/>
        </w:rPr>
        <w:t>vznášet návrhy, připomínky, navrhovat body k projednání,</w:t>
      </w:r>
    </w:p>
    <w:p w:rsidR="00252536" w:rsidRPr="0041526E" w:rsidRDefault="00252536" w:rsidP="006B244A">
      <w:pPr>
        <w:pStyle w:val="Odstavecseseznamem"/>
        <w:numPr>
          <w:ilvl w:val="0"/>
          <w:numId w:val="11"/>
        </w:numPr>
        <w:tabs>
          <w:tab w:val="left" w:pos="9214"/>
        </w:tabs>
        <w:ind w:right="685"/>
        <w:jc w:val="both"/>
        <w:rPr>
          <w:sz w:val="24"/>
          <w:szCs w:val="24"/>
        </w:rPr>
      </w:pPr>
      <w:r w:rsidRPr="0041526E">
        <w:rPr>
          <w:sz w:val="24"/>
          <w:szCs w:val="24"/>
        </w:rPr>
        <w:t>navrhovat nové členy (partnery), navrhovat odvolání členů (partnerů),</w:t>
      </w:r>
    </w:p>
    <w:p w:rsidR="00252536" w:rsidRPr="0041526E" w:rsidRDefault="00252536" w:rsidP="006B244A">
      <w:pPr>
        <w:pStyle w:val="Odstavecseseznamem"/>
        <w:numPr>
          <w:ilvl w:val="0"/>
          <w:numId w:val="11"/>
        </w:numPr>
        <w:tabs>
          <w:tab w:val="left" w:pos="9214"/>
        </w:tabs>
        <w:ind w:right="685"/>
        <w:jc w:val="both"/>
        <w:rPr>
          <w:sz w:val="24"/>
          <w:szCs w:val="24"/>
        </w:rPr>
      </w:pPr>
      <w:r w:rsidRPr="0041526E">
        <w:rPr>
          <w:sz w:val="24"/>
          <w:szCs w:val="24"/>
        </w:rPr>
        <w:t>navrhovat předsedu, navrhovat odvolání předsedy,</w:t>
      </w:r>
    </w:p>
    <w:p w:rsidR="00252536" w:rsidRPr="0041526E" w:rsidRDefault="00252536" w:rsidP="006B244A">
      <w:pPr>
        <w:pStyle w:val="Odstavecseseznamem"/>
        <w:numPr>
          <w:ilvl w:val="0"/>
          <w:numId w:val="11"/>
        </w:numPr>
        <w:tabs>
          <w:tab w:val="left" w:pos="9214"/>
        </w:tabs>
        <w:ind w:right="685"/>
        <w:jc w:val="both"/>
        <w:rPr>
          <w:sz w:val="24"/>
          <w:szCs w:val="24"/>
        </w:rPr>
      </w:pPr>
      <w:r w:rsidRPr="0041526E">
        <w:rPr>
          <w:sz w:val="24"/>
          <w:szCs w:val="24"/>
        </w:rPr>
        <w:t>v případě své nepřítomnost na jednání navrhovat svého zástupce (náhradníka) v souladu s Jednacím řádem MAP III P1.</w:t>
      </w:r>
    </w:p>
    <w:p w:rsidR="00252536" w:rsidRPr="0041526E" w:rsidRDefault="00252536" w:rsidP="006B244A">
      <w:pPr>
        <w:pStyle w:val="Odstavecseseznamem"/>
        <w:tabs>
          <w:tab w:val="left" w:pos="9214"/>
        </w:tabs>
        <w:ind w:left="1655" w:right="685" w:firstLine="0"/>
        <w:jc w:val="both"/>
        <w:rPr>
          <w:sz w:val="24"/>
          <w:szCs w:val="24"/>
        </w:rPr>
      </w:pPr>
    </w:p>
    <w:p w:rsidR="00252536" w:rsidRPr="0041526E" w:rsidRDefault="00252536" w:rsidP="006B244A">
      <w:pPr>
        <w:pStyle w:val="Odstavecseseznamem"/>
        <w:tabs>
          <w:tab w:val="left" w:pos="9214"/>
        </w:tabs>
        <w:ind w:right="685"/>
        <w:jc w:val="both"/>
      </w:pPr>
    </w:p>
    <w:p w:rsidR="00252536" w:rsidRPr="0041526E" w:rsidRDefault="00252536" w:rsidP="006B244A">
      <w:pPr>
        <w:widowControl/>
        <w:numPr>
          <w:ilvl w:val="0"/>
          <w:numId w:val="2"/>
        </w:numPr>
        <w:tabs>
          <w:tab w:val="left" w:pos="9214"/>
        </w:tabs>
        <w:autoSpaceDE/>
        <w:autoSpaceDN/>
        <w:spacing w:after="200" w:line="276" w:lineRule="auto"/>
        <w:ind w:right="685"/>
        <w:jc w:val="both"/>
        <w:rPr>
          <w:rStyle w:val="Siln"/>
          <w:sz w:val="24"/>
          <w:szCs w:val="24"/>
        </w:rPr>
      </w:pPr>
      <w:r w:rsidRPr="0041526E">
        <w:rPr>
          <w:rStyle w:val="Siln"/>
          <w:sz w:val="24"/>
          <w:szCs w:val="24"/>
        </w:rPr>
        <w:t>ZÁVĚREČNÁ USTANOVENÍ</w:t>
      </w:r>
    </w:p>
    <w:p w:rsidR="00252536" w:rsidRPr="0041526E" w:rsidRDefault="00252536" w:rsidP="006B244A">
      <w:pPr>
        <w:widowControl/>
        <w:tabs>
          <w:tab w:val="left" w:pos="9214"/>
        </w:tabs>
        <w:autoSpaceDE/>
        <w:autoSpaceDN/>
        <w:spacing w:after="200" w:line="276" w:lineRule="auto"/>
        <w:ind w:left="360" w:right="685"/>
        <w:jc w:val="both"/>
        <w:rPr>
          <w:rStyle w:val="Siln"/>
          <w:sz w:val="20"/>
          <w:szCs w:val="20"/>
        </w:rPr>
      </w:pPr>
    </w:p>
    <w:p w:rsidR="00252536" w:rsidRPr="0041526E" w:rsidRDefault="00252536" w:rsidP="006B244A">
      <w:pPr>
        <w:pStyle w:val="Odstavecseseznamem"/>
        <w:numPr>
          <w:ilvl w:val="0"/>
          <w:numId w:val="12"/>
        </w:numPr>
        <w:tabs>
          <w:tab w:val="left" w:pos="567"/>
          <w:tab w:val="left" w:pos="9214"/>
        </w:tabs>
        <w:ind w:right="685"/>
        <w:jc w:val="both"/>
        <w:rPr>
          <w:sz w:val="24"/>
        </w:rPr>
      </w:pPr>
      <w:r w:rsidRPr="0041526E">
        <w:rPr>
          <w:sz w:val="24"/>
        </w:rPr>
        <w:t>Tento Statut řídicího výboru MAP III P1 nabývá účinnosti schválení</w:t>
      </w:r>
      <w:r w:rsidR="00AC06E1">
        <w:rPr>
          <w:sz w:val="24"/>
        </w:rPr>
        <w:t>m</w:t>
      </w:r>
      <w:r w:rsidRPr="0041526E">
        <w:rPr>
          <w:sz w:val="24"/>
        </w:rPr>
        <w:t xml:space="preserve"> členy řídicího výboru MAP III P1, a to dne: </w:t>
      </w:r>
      <w:r w:rsidR="0041526E">
        <w:rPr>
          <w:sz w:val="24"/>
        </w:rPr>
        <w:t>30. 3. 2023</w:t>
      </w:r>
      <w:r w:rsidR="00A26D22">
        <w:rPr>
          <w:sz w:val="24"/>
        </w:rPr>
        <w:t>.</w:t>
      </w:r>
    </w:p>
    <w:p w:rsidR="00252536" w:rsidRPr="0041526E" w:rsidRDefault="00252536" w:rsidP="006B244A">
      <w:pPr>
        <w:pStyle w:val="Odstavecseseznamem"/>
        <w:tabs>
          <w:tab w:val="left" w:pos="9214"/>
        </w:tabs>
        <w:ind w:right="685"/>
        <w:jc w:val="both"/>
      </w:pPr>
    </w:p>
    <w:p w:rsidR="00252536" w:rsidRPr="00404D55" w:rsidRDefault="00252536" w:rsidP="006B244A">
      <w:pPr>
        <w:pStyle w:val="Odstavecseseznamem"/>
        <w:numPr>
          <w:ilvl w:val="0"/>
          <w:numId w:val="12"/>
        </w:numPr>
        <w:tabs>
          <w:tab w:val="left" w:pos="567"/>
          <w:tab w:val="left" w:pos="9214"/>
        </w:tabs>
        <w:ind w:right="685"/>
        <w:jc w:val="both"/>
        <w:rPr>
          <w:sz w:val="24"/>
        </w:rPr>
      </w:pPr>
      <w:r w:rsidRPr="0041526E">
        <w:rPr>
          <w:sz w:val="24"/>
        </w:rPr>
        <w:t>Změny a doplňky tohoto Statutu podléhají schválení členy řídicího výboru MAP III</w:t>
      </w:r>
      <w:r>
        <w:rPr>
          <w:sz w:val="24"/>
        </w:rPr>
        <w:t xml:space="preserve"> P</w:t>
      </w:r>
      <w:r w:rsidRPr="00404D55">
        <w:rPr>
          <w:sz w:val="24"/>
        </w:rPr>
        <w:t>1.</w:t>
      </w:r>
    </w:p>
    <w:p w:rsidR="00252536" w:rsidRDefault="00252536" w:rsidP="006B244A">
      <w:pPr>
        <w:pStyle w:val="Odstavecseseznamem"/>
        <w:tabs>
          <w:tab w:val="left" w:pos="9214"/>
        </w:tabs>
        <w:ind w:right="685"/>
        <w:jc w:val="both"/>
      </w:pPr>
    </w:p>
    <w:p w:rsidR="00252536" w:rsidRDefault="00252536" w:rsidP="006B244A">
      <w:pPr>
        <w:pStyle w:val="Odstavecseseznamem"/>
        <w:tabs>
          <w:tab w:val="left" w:pos="9214"/>
        </w:tabs>
        <w:ind w:right="685"/>
        <w:jc w:val="both"/>
      </w:pPr>
    </w:p>
    <w:p w:rsidR="00252536" w:rsidRDefault="00252536" w:rsidP="006B244A">
      <w:pPr>
        <w:pStyle w:val="Odstavecseseznamem"/>
        <w:tabs>
          <w:tab w:val="left" w:pos="9214"/>
        </w:tabs>
        <w:ind w:right="685"/>
        <w:jc w:val="both"/>
      </w:pPr>
    </w:p>
    <w:p w:rsidR="00252536" w:rsidRPr="004525F3" w:rsidRDefault="00252536" w:rsidP="006B244A">
      <w:pPr>
        <w:pStyle w:val="Odstavecseseznamem"/>
        <w:tabs>
          <w:tab w:val="left" w:pos="9214"/>
        </w:tabs>
        <w:ind w:right="685"/>
        <w:jc w:val="both"/>
      </w:pPr>
    </w:p>
    <w:p w:rsidR="00252536" w:rsidRPr="00501323" w:rsidRDefault="006B244A" w:rsidP="006B244A">
      <w:pPr>
        <w:tabs>
          <w:tab w:val="left" w:pos="0"/>
          <w:tab w:val="left" w:pos="9214"/>
        </w:tabs>
        <w:ind w:right="685"/>
        <w:jc w:val="both"/>
        <w:rPr>
          <w:sz w:val="24"/>
        </w:rPr>
      </w:pPr>
      <w:r>
        <w:rPr>
          <w:sz w:val="24"/>
        </w:rPr>
        <w:t xml:space="preserve">………………………………………                                                                   </w:t>
      </w:r>
      <w:r w:rsidR="00252536">
        <w:rPr>
          <w:sz w:val="24"/>
        </w:rPr>
        <w:t>………………………………………</w:t>
      </w:r>
    </w:p>
    <w:p w:rsidR="00252536" w:rsidRDefault="00252536" w:rsidP="006B244A">
      <w:pPr>
        <w:pStyle w:val="Odstavecseseznamem"/>
        <w:tabs>
          <w:tab w:val="left" w:pos="0"/>
          <w:tab w:val="left" w:pos="9214"/>
        </w:tabs>
        <w:ind w:left="0" w:right="685" w:firstLine="0"/>
        <w:jc w:val="both"/>
      </w:pPr>
    </w:p>
    <w:p w:rsidR="00252536" w:rsidRDefault="00252536" w:rsidP="006B244A">
      <w:pPr>
        <w:tabs>
          <w:tab w:val="left" w:pos="0"/>
          <w:tab w:val="left" w:pos="9214"/>
        </w:tabs>
        <w:spacing w:line="276" w:lineRule="auto"/>
        <w:ind w:right="685"/>
        <w:jc w:val="both"/>
        <w:rPr>
          <w:sz w:val="24"/>
        </w:rPr>
      </w:pPr>
      <w:r w:rsidRPr="0041526E">
        <w:rPr>
          <w:sz w:val="24"/>
        </w:rPr>
        <w:t>Předseda ŘV MAP III P1</w:t>
      </w:r>
      <w:r w:rsidR="006B244A" w:rsidRPr="0041526E">
        <w:rPr>
          <w:sz w:val="24"/>
        </w:rPr>
        <w:t xml:space="preserve">                                                                      </w:t>
      </w:r>
      <w:r w:rsidRPr="0041526E">
        <w:rPr>
          <w:sz w:val="24"/>
        </w:rPr>
        <w:t>Místopředseda ŘV MAP III P1</w:t>
      </w:r>
    </w:p>
    <w:p w:rsidR="00252536" w:rsidRDefault="00252536" w:rsidP="00252536">
      <w:pPr>
        <w:spacing w:line="276" w:lineRule="auto"/>
        <w:jc w:val="both"/>
        <w:rPr>
          <w:sz w:val="24"/>
        </w:rPr>
        <w:sectPr w:rsidR="00252536" w:rsidSect="006B244A">
          <w:pgSz w:w="11910" w:h="16840"/>
          <w:pgMar w:top="2080" w:right="711" w:bottom="840" w:left="1300" w:header="813" w:footer="652" w:gutter="0"/>
          <w:cols w:space="708"/>
        </w:sectPr>
      </w:pPr>
    </w:p>
    <w:p w:rsidR="00252536" w:rsidRDefault="00252536" w:rsidP="00252536">
      <w:pPr>
        <w:pStyle w:val="Nadpis2"/>
        <w:ind w:left="426" w:right="-637"/>
        <w:sectPr w:rsidR="00252536" w:rsidSect="00E92FE7">
          <w:headerReference w:type="default" r:id="rId40"/>
          <w:pgSz w:w="11900" w:h="16850"/>
          <w:pgMar w:top="1420" w:right="640" w:bottom="1460" w:left="840" w:header="142" w:footer="22" w:gutter="0"/>
          <w:cols w:space="708"/>
        </w:sectPr>
      </w:pPr>
      <w:r>
        <w:lastRenderedPageBreak/>
        <w:t>Příloha č. 4 JEDNACÍ ŘÁD ŘÍDICÍHO VÝBORU</w:t>
      </w:r>
    </w:p>
    <w:p w:rsidR="00252536" w:rsidRDefault="00252536" w:rsidP="00252536">
      <w:pPr>
        <w:pStyle w:val="Nadpis2"/>
        <w:ind w:left="426" w:right="-637"/>
        <w:sectPr w:rsidR="00252536" w:rsidSect="00E92FE7">
          <w:type w:val="continuous"/>
          <w:pgSz w:w="11900" w:h="16850"/>
          <w:pgMar w:top="1420" w:right="640" w:bottom="1460" w:left="840" w:header="761" w:footer="22" w:gutter="0"/>
          <w:cols w:space="708"/>
        </w:sectPr>
      </w:pPr>
    </w:p>
    <w:tbl>
      <w:tblPr>
        <w:tblStyle w:val="TableNormal"/>
        <w:tblW w:w="0" w:type="auto"/>
        <w:tblInd w:w="123" w:type="dxa"/>
        <w:tblBorders>
          <w:top w:val="single" w:sz="4" w:space="0" w:color="9CC2E4"/>
          <w:left w:val="single" w:sz="4" w:space="0" w:color="9CC2E4"/>
          <w:bottom w:val="single" w:sz="4" w:space="0" w:color="9CC2E4"/>
          <w:right w:val="single" w:sz="4" w:space="0" w:color="9CC2E4"/>
          <w:insideH w:val="single" w:sz="4" w:space="0" w:color="9CC2E4"/>
          <w:insideV w:val="single" w:sz="4" w:space="0" w:color="9CC2E4"/>
        </w:tblBorders>
        <w:tblLayout w:type="fixed"/>
        <w:tblLook w:val="01E0" w:firstRow="1" w:lastRow="1" w:firstColumn="1" w:lastColumn="1" w:noHBand="0" w:noVBand="0"/>
      </w:tblPr>
      <w:tblGrid>
        <w:gridCol w:w="9693"/>
      </w:tblGrid>
      <w:tr w:rsidR="00252536" w:rsidRPr="00A26D22" w:rsidTr="00E92FE7">
        <w:trPr>
          <w:trHeight w:val="805"/>
        </w:trPr>
        <w:tc>
          <w:tcPr>
            <w:tcW w:w="9693" w:type="dxa"/>
            <w:tcBorders>
              <w:top w:val="nil"/>
              <w:left w:val="nil"/>
              <w:right w:val="nil"/>
            </w:tcBorders>
          </w:tcPr>
          <w:p w:rsidR="00252536" w:rsidRPr="00A26D22" w:rsidRDefault="00252536" w:rsidP="00E92FE7">
            <w:pPr>
              <w:pStyle w:val="TableParagraph"/>
              <w:spacing w:line="367" w:lineRule="exact"/>
              <w:ind w:left="108"/>
              <w:rPr>
                <w:b/>
                <w:i/>
                <w:sz w:val="36"/>
              </w:rPr>
            </w:pPr>
            <w:r w:rsidRPr="00A26D22">
              <w:rPr>
                <w:b/>
                <w:i/>
                <w:sz w:val="36"/>
              </w:rPr>
              <w:lastRenderedPageBreak/>
              <w:t>JEDNACÍ</w:t>
            </w:r>
            <w:r w:rsidRPr="00A26D22">
              <w:rPr>
                <w:b/>
                <w:i/>
                <w:spacing w:val="-3"/>
                <w:sz w:val="36"/>
              </w:rPr>
              <w:t xml:space="preserve"> </w:t>
            </w:r>
            <w:r w:rsidRPr="00A26D22">
              <w:rPr>
                <w:b/>
                <w:i/>
                <w:sz w:val="36"/>
              </w:rPr>
              <w:t>ŘÁD</w:t>
            </w:r>
            <w:r w:rsidRPr="00A26D22">
              <w:rPr>
                <w:b/>
                <w:i/>
                <w:spacing w:val="2"/>
                <w:sz w:val="36"/>
              </w:rPr>
              <w:t xml:space="preserve"> </w:t>
            </w:r>
            <w:r w:rsidRPr="00A26D22">
              <w:rPr>
                <w:b/>
                <w:i/>
                <w:sz w:val="36"/>
              </w:rPr>
              <w:t>ŘÍDICÍHO</w:t>
            </w:r>
            <w:r w:rsidRPr="00A26D22">
              <w:rPr>
                <w:b/>
                <w:i/>
                <w:spacing w:val="-2"/>
                <w:sz w:val="36"/>
              </w:rPr>
              <w:t xml:space="preserve"> </w:t>
            </w:r>
            <w:r w:rsidRPr="00A26D22">
              <w:rPr>
                <w:b/>
                <w:i/>
                <w:sz w:val="36"/>
              </w:rPr>
              <w:t>VÝBORU</w:t>
            </w:r>
            <w:r w:rsidRPr="00A26D22">
              <w:rPr>
                <w:b/>
                <w:i/>
                <w:spacing w:val="-1"/>
                <w:sz w:val="36"/>
              </w:rPr>
              <w:t xml:space="preserve"> </w:t>
            </w:r>
            <w:r w:rsidRPr="00A26D22">
              <w:rPr>
                <w:b/>
                <w:i/>
                <w:sz w:val="36"/>
              </w:rPr>
              <w:t>MAP</w:t>
            </w:r>
            <w:r w:rsidRPr="00A26D22">
              <w:rPr>
                <w:b/>
                <w:i/>
                <w:spacing w:val="-2"/>
                <w:sz w:val="36"/>
              </w:rPr>
              <w:t xml:space="preserve"> </w:t>
            </w:r>
            <w:r w:rsidRPr="00A26D22">
              <w:rPr>
                <w:b/>
                <w:i/>
                <w:sz w:val="36"/>
              </w:rPr>
              <w:t>III</w:t>
            </w:r>
            <w:r w:rsidRPr="00A26D22">
              <w:rPr>
                <w:b/>
                <w:i/>
                <w:spacing w:val="-2"/>
                <w:sz w:val="36"/>
              </w:rPr>
              <w:t xml:space="preserve"> </w:t>
            </w:r>
            <w:r w:rsidRPr="00A26D22">
              <w:rPr>
                <w:b/>
                <w:i/>
                <w:sz w:val="36"/>
              </w:rPr>
              <w:t>P1</w:t>
            </w:r>
          </w:p>
        </w:tc>
      </w:tr>
      <w:tr w:rsidR="00252536" w:rsidRPr="00A26D22" w:rsidTr="00E92FE7">
        <w:trPr>
          <w:trHeight w:val="338"/>
        </w:trPr>
        <w:tc>
          <w:tcPr>
            <w:tcW w:w="9693" w:type="dxa"/>
            <w:tcBorders>
              <w:left w:val="nil"/>
            </w:tcBorders>
          </w:tcPr>
          <w:p w:rsidR="00252536" w:rsidRPr="00A26D22" w:rsidRDefault="00252536" w:rsidP="00E92FE7">
            <w:pPr>
              <w:pStyle w:val="TableParagraph"/>
              <w:spacing w:line="292" w:lineRule="exact"/>
              <w:ind w:left="616"/>
              <w:rPr>
                <w:b/>
                <w:i/>
                <w:sz w:val="24"/>
              </w:rPr>
            </w:pPr>
            <w:r w:rsidRPr="00A26D22">
              <w:rPr>
                <w:b/>
                <w:i/>
                <w:color w:val="7A7A7A"/>
                <w:sz w:val="24"/>
              </w:rPr>
              <w:t>ŘÍDICÍ</w:t>
            </w:r>
            <w:r w:rsidRPr="00A26D22">
              <w:rPr>
                <w:b/>
                <w:i/>
                <w:color w:val="7A7A7A"/>
                <w:spacing w:val="-2"/>
                <w:sz w:val="24"/>
              </w:rPr>
              <w:t xml:space="preserve"> </w:t>
            </w:r>
            <w:r w:rsidRPr="00A26D22">
              <w:rPr>
                <w:b/>
                <w:i/>
                <w:color w:val="7A7A7A"/>
                <w:sz w:val="24"/>
              </w:rPr>
              <w:t>VÝBOR</w:t>
            </w:r>
            <w:r w:rsidRPr="00A26D22">
              <w:rPr>
                <w:b/>
                <w:i/>
                <w:color w:val="7A7A7A"/>
                <w:spacing w:val="-4"/>
                <w:sz w:val="24"/>
              </w:rPr>
              <w:t xml:space="preserve"> </w:t>
            </w:r>
            <w:r w:rsidRPr="00A26D22">
              <w:rPr>
                <w:b/>
                <w:i/>
                <w:color w:val="7A7A7A"/>
                <w:sz w:val="24"/>
              </w:rPr>
              <w:t>PROJEKTU</w:t>
            </w:r>
            <w:r w:rsidRPr="00A26D22">
              <w:rPr>
                <w:b/>
                <w:i/>
                <w:color w:val="7A7A7A"/>
                <w:spacing w:val="-3"/>
                <w:sz w:val="24"/>
              </w:rPr>
              <w:t xml:space="preserve"> </w:t>
            </w:r>
            <w:r w:rsidRPr="00A26D22">
              <w:rPr>
                <w:b/>
                <w:i/>
                <w:color w:val="7A7A7A"/>
                <w:sz w:val="24"/>
              </w:rPr>
              <w:t>MÍSTNÍ</w:t>
            </w:r>
            <w:r w:rsidRPr="00A26D22">
              <w:rPr>
                <w:b/>
                <w:i/>
                <w:color w:val="7A7A7A"/>
                <w:spacing w:val="-4"/>
                <w:sz w:val="24"/>
              </w:rPr>
              <w:t xml:space="preserve"> </w:t>
            </w:r>
            <w:r w:rsidRPr="00A26D22">
              <w:rPr>
                <w:b/>
                <w:i/>
                <w:color w:val="7A7A7A"/>
                <w:sz w:val="24"/>
              </w:rPr>
              <w:t>AKČNÍ</w:t>
            </w:r>
            <w:r w:rsidRPr="00A26D22">
              <w:rPr>
                <w:b/>
                <w:i/>
                <w:color w:val="7A7A7A"/>
                <w:spacing w:val="-2"/>
                <w:sz w:val="24"/>
              </w:rPr>
              <w:t xml:space="preserve"> </w:t>
            </w:r>
            <w:r w:rsidRPr="00A26D22">
              <w:rPr>
                <w:b/>
                <w:i/>
                <w:color w:val="7A7A7A"/>
                <w:sz w:val="24"/>
              </w:rPr>
              <w:t>PLÁN</w:t>
            </w:r>
            <w:r w:rsidRPr="00A26D22">
              <w:rPr>
                <w:b/>
                <w:i/>
                <w:color w:val="7A7A7A"/>
                <w:spacing w:val="-2"/>
                <w:sz w:val="24"/>
              </w:rPr>
              <w:t xml:space="preserve"> </w:t>
            </w:r>
            <w:r w:rsidRPr="00A26D22">
              <w:rPr>
                <w:b/>
                <w:i/>
                <w:color w:val="7A7A7A"/>
                <w:sz w:val="24"/>
              </w:rPr>
              <w:t>ROZVOJE</w:t>
            </w:r>
            <w:r w:rsidRPr="00A26D22">
              <w:rPr>
                <w:b/>
                <w:i/>
                <w:color w:val="7A7A7A"/>
                <w:spacing w:val="-3"/>
                <w:sz w:val="24"/>
              </w:rPr>
              <w:t xml:space="preserve"> </w:t>
            </w:r>
            <w:r w:rsidRPr="00A26D22">
              <w:rPr>
                <w:b/>
                <w:i/>
                <w:color w:val="7A7A7A"/>
                <w:sz w:val="24"/>
              </w:rPr>
              <w:t>VZDĚLÁVÁNÍ</w:t>
            </w:r>
            <w:r w:rsidRPr="00A26D22">
              <w:rPr>
                <w:b/>
                <w:i/>
                <w:color w:val="7A7A7A"/>
                <w:spacing w:val="-3"/>
                <w:sz w:val="24"/>
              </w:rPr>
              <w:t xml:space="preserve"> </w:t>
            </w:r>
            <w:r w:rsidRPr="00A26D22">
              <w:rPr>
                <w:b/>
                <w:i/>
                <w:color w:val="7A7A7A"/>
                <w:sz w:val="24"/>
              </w:rPr>
              <w:t>III –</w:t>
            </w:r>
            <w:r w:rsidRPr="00A26D22">
              <w:rPr>
                <w:b/>
                <w:i/>
                <w:color w:val="7A7A7A"/>
                <w:spacing w:val="-3"/>
                <w:sz w:val="24"/>
              </w:rPr>
              <w:t xml:space="preserve"> </w:t>
            </w:r>
            <w:r w:rsidRPr="00A26D22">
              <w:rPr>
                <w:b/>
                <w:i/>
                <w:color w:val="7A7A7A"/>
                <w:sz w:val="24"/>
              </w:rPr>
              <w:t>MČ</w:t>
            </w:r>
            <w:r w:rsidRPr="00A26D22">
              <w:rPr>
                <w:b/>
                <w:i/>
                <w:color w:val="7A7A7A"/>
                <w:spacing w:val="-2"/>
                <w:sz w:val="24"/>
              </w:rPr>
              <w:t xml:space="preserve"> </w:t>
            </w:r>
            <w:r w:rsidRPr="00A26D22">
              <w:rPr>
                <w:b/>
                <w:i/>
                <w:color w:val="7A7A7A"/>
                <w:sz w:val="24"/>
              </w:rPr>
              <w:t>PRAHA</w:t>
            </w:r>
            <w:r w:rsidRPr="00A26D22">
              <w:rPr>
                <w:b/>
                <w:i/>
                <w:color w:val="7A7A7A"/>
                <w:spacing w:val="-2"/>
                <w:sz w:val="24"/>
              </w:rPr>
              <w:t xml:space="preserve"> </w:t>
            </w:r>
            <w:r w:rsidRPr="00A26D22">
              <w:rPr>
                <w:b/>
                <w:i/>
                <w:color w:val="7A7A7A"/>
                <w:sz w:val="24"/>
              </w:rPr>
              <w:t>1</w:t>
            </w:r>
          </w:p>
        </w:tc>
      </w:tr>
      <w:tr w:rsidR="00252536" w:rsidRPr="00A26D22" w:rsidTr="00E92FE7">
        <w:trPr>
          <w:trHeight w:val="707"/>
        </w:trPr>
        <w:tc>
          <w:tcPr>
            <w:tcW w:w="9693" w:type="dxa"/>
            <w:tcBorders>
              <w:left w:val="nil"/>
            </w:tcBorders>
          </w:tcPr>
          <w:p w:rsidR="00252536" w:rsidRPr="00A26D22" w:rsidRDefault="00252536" w:rsidP="00E92FE7">
            <w:pPr>
              <w:pStyle w:val="TableParagraph"/>
              <w:spacing w:before="9"/>
              <w:rPr>
                <w:rFonts w:ascii="Times New Roman"/>
                <w:sz w:val="20"/>
              </w:rPr>
            </w:pPr>
          </w:p>
          <w:p w:rsidR="00252536" w:rsidRPr="00A26D22" w:rsidRDefault="00252536" w:rsidP="00E92FE7">
            <w:pPr>
              <w:pStyle w:val="TableParagraph"/>
              <w:ind w:left="5624"/>
            </w:pPr>
            <w:r w:rsidRPr="00A26D22">
              <w:t>CZ.02.3.68/0.0/0.0/20_082/0023073</w:t>
            </w:r>
          </w:p>
        </w:tc>
      </w:tr>
    </w:tbl>
    <w:p w:rsidR="00252536" w:rsidRPr="00A26D22" w:rsidRDefault="00252536" w:rsidP="00252536">
      <w:pPr>
        <w:pStyle w:val="Zkladntext"/>
        <w:rPr>
          <w:rFonts w:ascii="Times New Roman"/>
          <w:sz w:val="20"/>
        </w:rPr>
      </w:pPr>
    </w:p>
    <w:p w:rsidR="00252536" w:rsidRPr="00A26D22" w:rsidRDefault="00252536" w:rsidP="00252536">
      <w:pPr>
        <w:pStyle w:val="Zkladntext"/>
        <w:rPr>
          <w:rFonts w:ascii="Times New Roman"/>
          <w:sz w:val="20"/>
        </w:rPr>
      </w:pPr>
    </w:p>
    <w:p w:rsidR="00252536" w:rsidRPr="00A26D22" w:rsidRDefault="00EA22B6" w:rsidP="00252536">
      <w:pPr>
        <w:pStyle w:val="Zkladntext"/>
        <w:spacing w:before="51"/>
        <w:ind w:left="116"/>
      </w:pPr>
      <w:r>
        <w:rPr>
          <w:noProof/>
          <w:lang w:bidi="ar-SA"/>
        </w:rPr>
        <mc:AlternateContent>
          <mc:Choice Requires="wps">
            <w:drawing>
              <wp:anchor distT="0" distB="0" distL="114300" distR="114300" simplePos="0" relativeHeight="251677696" behindDoc="1" locked="0" layoutInCell="1" allowOverlap="1">
                <wp:simplePos x="0" y="0"/>
                <wp:positionH relativeFrom="page">
                  <wp:posOffset>3973830</wp:posOffset>
                </wp:positionH>
                <wp:positionV relativeFrom="paragraph">
                  <wp:posOffset>-942975</wp:posOffset>
                </wp:positionV>
                <wp:extent cx="6350" cy="449580"/>
                <wp:effectExtent l="0" t="0" r="0" b="0"/>
                <wp:wrapNone/>
                <wp:docPr id="24" name="Obdélník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449580"/>
                        </a:xfrm>
                        <a:prstGeom prst="rect">
                          <a:avLst/>
                        </a:prstGeom>
                        <a:solidFill>
                          <a:srgbClr val="9CC2E4"/>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20F376" id="Obdélník 24" o:spid="_x0000_s1026" style="position:absolute;margin-left:312.9pt;margin-top:-74.25pt;width:.5pt;height:35.4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" fillcolor="#9cc2e4" stroked="f">
                <w10:wrap anchorx="page"/>
              </v:rect>
            </w:pict>
          </mc:Fallback>
        </mc:AlternateContent>
      </w:r>
      <w:r w:rsidR="00252536" w:rsidRPr="00A26D22">
        <w:t>Jednací</w:t>
      </w:r>
      <w:r w:rsidR="00252536" w:rsidRPr="00A26D22">
        <w:rPr>
          <w:spacing w:val="-1"/>
        </w:rPr>
        <w:t xml:space="preserve"> </w:t>
      </w:r>
      <w:r w:rsidR="00252536" w:rsidRPr="00A26D22">
        <w:t>řád</w:t>
      </w:r>
      <w:r w:rsidR="00252536" w:rsidRPr="00A26D22">
        <w:rPr>
          <w:spacing w:val="-3"/>
        </w:rPr>
        <w:t xml:space="preserve"> </w:t>
      </w:r>
      <w:r w:rsidR="00252536" w:rsidRPr="00A26D22">
        <w:t>řídicího výboru</w:t>
      </w:r>
      <w:r w:rsidR="00252536" w:rsidRPr="00A26D22">
        <w:rPr>
          <w:spacing w:val="-1"/>
        </w:rPr>
        <w:t xml:space="preserve"> </w:t>
      </w:r>
      <w:r w:rsidR="00252536" w:rsidRPr="00A26D22">
        <w:t>MAP</w:t>
      </w:r>
      <w:r w:rsidR="00252536" w:rsidRPr="00A26D22">
        <w:rPr>
          <w:spacing w:val="-2"/>
        </w:rPr>
        <w:t xml:space="preserve"> </w:t>
      </w:r>
      <w:r w:rsidR="00252536" w:rsidRPr="00A26D22">
        <w:t>III</w:t>
      </w:r>
      <w:r w:rsidR="00252536" w:rsidRPr="00A26D22">
        <w:rPr>
          <w:spacing w:val="-2"/>
        </w:rPr>
        <w:t xml:space="preserve"> </w:t>
      </w:r>
      <w:r w:rsidR="00252536" w:rsidRPr="00A26D22">
        <w:t>P1 nabývá</w:t>
      </w:r>
      <w:r w:rsidR="00252536" w:rsidRPr="00A26D22">
        <w:rPr>
          <w:spacing w:val="-1"/>
        </w:rPr>
        <w:t xml:space="preserve"> </w:t>
      </w:r>
      <w:r w:rsidR="00252536" w:rsidRPr="00A26D22">
        <w:t>účinnosti</w:t>
      </w:r>
      <w:r w:rsidR="00252536" w:rsidRPr="00A26D22">
        <w:rPr>
          <w:spacing w:val="2"/>
        </w:rPr>
        <w:t xml:space="preserve"> </w:t>
      </w:r>
      <w:r w:rsidR="00252536" w:rsidRPr="00A26D22">
        <w:t>30.</w:t>
      </w:r>
      <w:r w:rsidR="00252536" w:rsidRPr="00A26D22">
        <w:rPr>
          <w:spacing w:val="-2"/>
        </w:rPr>
        <w:t xml:space="preserve"> 3</w:t>
      </w:r>
      <w:r w:rsidR="00252536" w:rsidRPr="00A26D22">
        <w:t>. 2023.</w:t>
      </w:r>
    </w:p>
    <w:p w:rsidR="00252536" w:rsidRPr="00A26D22" w:rsidRDefault="00252536" w:rsidP="00252536">
      <w:pPr>
        <w:pStyle w:val="Zkladntext"/>
        <w:spacing w:before="51"/>
        <w:ind w:left="116"/>
      </w:pPr>
    </w:p>
    <w:p w:rsidR="00252536" w:rsidRPr="00A26D22" w:rsidRDefault="00252536" w:rsidP="00635D6A">
      <w:pPr>
        <w:pStyle w:val="Zkladntext"/>
        <w:spacing w:before="51"/>
        <w:ind w:left="116" w:right="956"/>
      </w:pPr>
    </w:p>
    <w:p w:rsidR="00252536" w:rsidRPr="00A26D22" w:rsidRDefault="00252536" w:rsidP="00635D6A">
      <w:pPr>
        <w:widowControl/>
        <w:numPr>
          <w:ilvl w:val="0"/>
          <w:numId w:val="4"/>
        </w:numPr>
        <w:autoSpaceDE/>
        <w:autoSpaceDN/>
        <w:spacing w:after="200" w:line="276" w:lineRule="auto"/>
        <w:ind w:right="956"/>
        <w:jc w:val="both"/>
        <w:rPr>
          <w:rStyle w:val="Siln"/>
          <w:sz w:val="24"/>
          <w:szCs w:val="24"/>
        </w:rPr>
      </w:pPr>
      <w:r w:rsidRPr="00A26D22">
        <w:rPr>
          <w:rStyle w:val="Siln"/>
          <w:sz w:val="24"/>
          <w:szCs w:val="24"/>
        </w:rPr>
        <w:t>ÚVODNÍ USTANOVENÍ</w:t>
      </w:r>
    </w:p>
    <w:p w:rsidR="00252536" w:rsidRPr="00A26D22" w:rsidRDefault="00252536" w:rsidP="00635D6A">
      <w:pPr>
        <w:pStyle w:val="Zkladntext"/>
        <w:ind w:right="956"/>
        <w:rPr>
          <w:b/>
          <w:sz w:val="20"/>
        </w:rPr>
      </w:pPr>
    </w:p>
    <w:p w:rsidR="00252536" w:rsidRPr="00A26D22" w:rsidRDefault="00252536" w:rsidP="00635D6A">
      <w:pPr>
        <w:pStyle w:val="Odstavecseseznamem"/>
        <w:numPr>
          <w:ilvl w:val="1"/>
          <w:numId w:val="13"/>
        </w:numPr>
        <w:tabs>
          <w:tab w:val="left" w:pos="837"/>
        </w:tabs>
        <w:spacing w:line="276" w:lineRule="auto"/>
        <w:ind w:right="956"/>
        <w:rPr>
          <w:sz w:val="24"/>
        </w:rPr>
      </w:pPr>
      <w:r w:rsidRPr="00A26D22">
        <w:rPr>
          <w:sz w:val="24"/>
        </w:rPr>
        <w:t>Tento</w:t>
      </w:r>
      <w:r w:rsidRPr="00A26D22">
        <w:rPr>
          <w:spacing w:val="40"/>
          <w:sz w:val="24"/>
        </w:rPr>
        <w:t xml:space="preserve"> </w:t>
      </w:r>
      <w:r w:rsidRPr="00A26D22">
        <w:rPr>
          <w:sz w:val="24"/>
        </w:rPr>
        <w:t>Jednací</w:t>
      </w:r>
      <w:r w:rsidRPr="00A26D22">
        <w:rPr>
          <w:spacing w:val="40"/>
          <w:sz w:val="24"/>
        </w:rPr>
        <w:t xml:space="preserve"> </w:t>
      </w:r>
      <w:r w:rsidRPr="00A26D22">
        <w:rPr>
          <w:sz w:val="24"/>
        </w:rPr>
        <w:t>řád</w:t>
      </w:r>
      <w:r w:rsidRPr="00A26D22">
        <w:rPr>
          <w:spacing w:val="40"/>
          <w:sz w:val="24"/>
        </w:rPr>
        <w:t xml:space="preserve"> </w:t>
      </w:r>
      <w:r w:rsidRPr="00A26D22">
        <w:rPr>
          <w:sz w:val="24"/>
        </w:rPr>
        <w:t>upravuje</w:t>
      </w:r>
      <w:r w:rsidRPr="00A26D22">
        <w:rPr>
          <w:spacing w:val="40"/>
          <w:sz w:val="24"/>
        </w:rPr>
        <w:t xml:space="preserve"> </w:t>
      </w:r>
      <w:r w:rsidRPr="00A26D22">
        <w:rPr>
          <w:sz w:val="24"/>
        </w:rPr>
        <w:t>jednání</w:t>
      </w:r>
      <w:r w:rsidRPr="00A26D22">
        <w:rPr>
          <w:spacing w:val="40"/>
          <w:sz w:val="24"/>
        </w:rPr>
        <w:t xml:space="preserve"> </w:t>
      </w:r>
      <w:r w:rsidRPr="00A26D22">
        <w:rPr>
          <w:sz w:val="24"/>
        </w:rPr>
        <w:t>řídicího</w:t>
      </w:r>
      <w:r w:rsidRPr="00A26D22">
        <w:rPr>
          <w:spacing w:val="39"/>
          <w:sz w:val="24"/>
        </w:rPr>
        <w:t xml:space="preserve"> </w:t>
      </w:r>
      <w:r w:rsidRPr="00A26D22">
        <w:rPr>
          <w:sz w:val="24"/>
        </w:rPr>
        <w:t>výboru</w:t>
      </w:r>
      <w:r w:rsidRPr="00A26D22">
        <w:rPr>
          <w:spacing w:val="41"/>
          <w:sz w:val="24"/>
        </w:rPr>
        <w:t xml:space="preserve"> </w:t>
      </w:r>
      <w:r w:rsidRPr="00A26D22">
        <w:rPr>
          <w:sz w:val="24"/>
        </w:rPr>
        <w:t>Místního</w:t>
      </w:r>
      <w:r w:rsidRPr="00A26D22">
        <w:rPr>
          <w:spacing w:val="41"/>
          <w:sz w:val="24"/>
        </w:rPr>
        <w:t xml:space="preserve"> </w:t>
      </w:r>
      <w:r w:rsidRPr="00A26D22">
        <w:rPr>
          <w:sz w:val="24"/>
        </w:rPr>
        <w:t>akčního</w:t>
      </w:r>
      <w:r w:rsidRPr="00A26D22">
        <w:rPr>
          <w:spacing w:val="39"/>
          <w:sz w:val="24"/>
        </w:rPr>
        <w:t xml:space="preserve"> </w:t>
      </w:r>
      <w:r w:rsidRPr="00A26D22">
        <w:rPr>
          <w:sz w:val="24"/>
        </w:rPr>
        <w:t>plánu</w:t>
      </w:r>
      <w:r w:rsidRPr="00A26D22">
        <w:rPr>
          <w:spacing w:val="40"/>
          <w:sz w:val="24"/>
        </w:rPr>
        <w:t xml:space="preserve"> </w:t>
      </w:r>
      <w:r w:rsidRPr="00A26D22">
        <w:rPr>
          <w:sz w:val="24"/>
        </w:rPr>
        <w:t>rozvoje vzdělávání</w:t>
      </w:r>
      <w:r w:rsidRPr="00A26D22">
        <w:rPr>
          <w:spacing w:val="-1"/>
          <w:sz w:val="24"/>
        </w:rPr>
        <w:t xml:space="preserve"> </w:t>
      </w:r>
      <w:r w:rsidRPr="00A26D22">
        <w:rPr>
          <w:sz w:val="24"/>
        </w:rPr>
        <w:t>III - MČ Prahy 1</w:t>
      </w:r>
      <w:r w:rsidRPr="00A26D22">
        <w:rPr>
          <w:spacing w:val="1"/>
          <w:sz w:val="24"/>
        </w:rPr>
        <w:t xml:space="preserve"> </w:t>
      </w:r>
      <w:r w:rsidRPr="00A26D22">
        <w:rPr>
          <w:sz w:val="24"/>
        </w:rPr>
        <w:t>(dále</w:t>
      </w:r>
      <w:r w:rsidRPr="00A26D22">
        <w:rPr>
          <w:spacing w:val="-1"/>
          <w:sz w:val="24"/>
        </w:rPr>
        <w:t xml:space="preserve"> </w:t>
      </w:r>
      <w:r w:rsidRPr="00A26D22">
        <w:rPr>
          <w:sz w:val="24"/>
        </w:rPr>
        <w:t>ŘV).</w:t>
      </w:r>
    </w:p>
    <w:p w:rsidR="00252536" w:rsidRPr="00A26D22" w:rsidRDefault="00252536" w:rsidP="00635D6A">
      <w:pPr>
        <w:pStyle w:val="Odstavecseseznamem"/>
        <w:tabs>
          <w:tab w:val="left" w:pos="837"/>
        </w:tabs>
        <w:spacing w:line="276" w:lineRule="auto"/>
        <w:ind w:left="836" w:right="956" w:firstLine="0"/>
        <w:rPr>
          <w:sz w:val="24"/>
        </w:rPr>
      </w:pPr>
    </w:p>
    <w:p w:rsidR="00252536" w:rsidRPr="00A26D22" w:rsidRDefault="00252536" w:rsidP="00635D6A">
      <w:pPr>
        <w:widowControl/>
        <w:numPr>
          <w:ilvl w:val="0"/>
          <w:numId w:val="4"/>
        </w:numPr>
        <w:autoSpaceDE/>
        <w:autoSpaceDN/>
        <w:spacing w:after="200" w:line="276" w:lineRule="auto"/>
        <w:ind w:right="956"/>
        <w:jc w:val="both"/>
        <w:rPr>
          <w:rStyle w:val="Siln"/>
          <w:sz w:val="24"/>
          <w:szCs w:val="24"/>
        </w:rPr>
      </w:pPr>
      <w:r w:rsidRPr="00A26D22">
        <w:rPr>
          <w:rStyle w:val="Siln"/>
          <w:sz w:val="24"/>
          <w:szCs w:val="24"/>
        </w:rPr>
        <w:t>SVOLÁVÁNÍ JEDNÁNÍ ŘV</w:t>
      </w:r>
    </w:p>
    <w:p w:rsidR="00252536" w:rsidRPr="00A26D22" w:rsidRDefault="00252536" w:rsidP="00635D6A">
      <w:pPr>
        <w:pStyle w:val="Zkladntext"/>
        <w:spacing w:before="9"/>
        <w:ind w:right="956"/>
        <w:rPr>
          <w:b/>
          <w:sz w:val="15"/>
        </w:rPr>
      </w:pPr>
    </w:p>
    <w:p w:rsidR="00252536" w:rsidRPr="00A26D22" w:rsidRDefault="00252536" w:rsidP="00635D6A">
      <w:pPr>
        <w:pStyle w:val="Odstavecseseznamem"/>
        <w:numPr>
          <w:ilvl w:val="0"/>
          <w:numId w:val="14"/>
        </w:numPr>
        <w:tabs>
          <w:tab w:val="left" w:pos="837"/>
          <w:tab w:val="left" w:pos="9214"/>
        </w:tabs>
        <w:spacing w:before="52"/>
        <w:ind w:right="956"/>
        <w:rPr>
          <w:sz w:val="24"/>
        </w:rPr>
      </w:pPr>
      <w:r w:rsidRPr="00A26D22">
        <w:rPr>
          <w:sz w:val="24"/>
        </w:rPr>
        <w:t>Řádné</w:t>
      </w:r>
      <w:r w:rsidRPr="00A26D22">
        <w:rPr>
          <w:spacing w:val="-3"/>
          <w:sz w:val="24"/>
        </w:rPr>
        <w:t xml:space="preserve"> </w:t>
      </w:r>
      <w:r w:rsidRPr="00A26D22">
        <w:rPr>
          <w:sz w:val="24"/>
        </w:rPr>
        <w:t>jednání</w:t>
      </w:r>
      <w:r w:rsidRPr="00A26D22">
        <w:rPr>
          <w:spacing w:val="-1"/>
          <w:sz w:val="24"/>
        </w:rPr>
        <w:t xml:space="preserve"> </w:t>
      </w:r>
      <w:r w:rsidRPr="00A26D22">
        <w:rPr>
          <w:sz w:val="24"/>
        </w:rPr>
        <w:t>ŘV</w:t>
      </w:r>
      <w:r w:rsidRPr="00A26D22">
        <w:rPr>
          <w:spacing w:val="-2"/>
          <w:sz w:val="24"/>
        </w:rPr>
        <w:t xml:space="preserve"> </w:t>
      </w:r>
      <w:r w:rsidRPr="00A26D22">
        <w:rPr>
          <w:sz w:val="24"/>
        </w:rPr>
        <w:t>svolává</w:t>
      </w:r>
      <w:r w:rsidRPr="00A26D22">
        <w:rPr>
          <w:spacing w:val="1"/>
          <w:sz w:val="24"/>
        </w:rPr>
        <w:t xml:space="preserve"> </w:t>
      </w:r>
      <w:r w:rsidRPr="00A26D22">
        <w:rPr>
          <w:sz w:val="24"/>
        </w:rPr>
        <w:t>předseda</w:t>
      </w:r>
      <w:r w:rsidRPr="00A26D22">
        <w:rPr>
          <w:spacing w:val="-1"/>
          <w:sz w:val="24"/>
        </w:rPr>
        <w:t xml:space="preserve"> </w:t>
      </w:r>
      <w:r w:rsidRPr="00A26D22">
        <w:rPr>
          <w:sz w:val="24"/>
        </w:rPr>
        <w:t>ŘV</w:t>
      </w:r>
      <w:r w:rsidRPr="00A26D22">
        <w:rPr>
          <w:spacing w:val="-1"/>
          <w:sz w:val="24"/>
        </w:rPr>
        <w:t xml:space="preserve"> </w:t>
      </w:r>
      <w:r w:rsidRPr="00A26D22">
        <w:rPr>
          <w:sz w:val="24"/>
        </w:rPr>
        <w:t>nejméně</w:t>
      </w:r>
      <w:r w:rsidRPr="00A26D22">
        <w:rPr>
          <w:spacing w:val="-2"/>
          <w:sz w:val="24"/>
        </w:rPr>
        <w:t xml:space="preserve"> </w:t>
      </w:r>
      <w:r w:rsidRPr="00A26D22">
        <w:rPr>
          <w:sz w:val="24"/>
        </w:rPr>
        <w:t>jedenkrát</w:t>
      </w:r>
      <w:r w:rsidRPr="00A26D22">
        <w:rPr>
          <w:spacing w:val="-2"/>
          <w:sz w:val="24"/>
        </w:rPr>
        <w:t xml:space="preserve"> </w:t>
      </w:r>
      <w:r w:rsidRPr="00A26D22">
        <w:rPr>
          <w:sz w:val="24"/>
        </w:rPr>
        <w:t>za</w:t>
      </w:r>
      <w:r w:rsidRPr="00A26D22">
        <w:rPr>
          <w:spacing w:val="-1"/>
          <w:sz w:val="24"/>
        </w:rPr>
        <w:t xml:space="preserve"> </w:t>
      </w:r>
      <w:r w:rsidRPr="00A26D22">
        <w:rPr>
          <w:sz w:val="24"/>
        </w:rPr>
        <w:t>šest</w:t>
      </w:r>
      <w:r w:rsidRPr="00A26D22">
        <w:rPr>
          <w:spacing w:val="1"/>
          <w:sz w:val="24"/>
        </w:rPr>
        <w:t xml:space="preserve"> </w:t>
      </w:r>
      <w:r w:rsidRPr="00A26D22">
        <w:rPr>
          <w:sz w:val="24"/>
        </w:rPr>
        <w:t>měsíců.</w:t>
      </w:r>
    </w:p>
    <w:p w:rsidR="00252536" w:rsidRPr="00A26D22" w:rsidRDefault="00252536" w:rsidP="00635D6A">
      <w:pPr>
        <w:pStyle w:val="Odstavecseseznamem"/>
        <w:numPr>
          <w:ilvl w:val="0"/>
          <w:numId w:val="14"/>
        </w:numPr>
        <w:tabs>
          <w:tab w:val="left" w:pos="837"/>
          <w:tab w:val="left" w:pos="9214"/>
          <w:tab w:val="right" w:pos="10055"/>
        </w:tabs>
        <w:spacing w:before="201"/>
        <w:ind w:right="956"/>
        <w:rPr>
          <w:sz w:val="24"/>
        </w:rPr>
      </w:pPr>
      <w:r w:rsidRPr="00A26D22">
        <w:rPr>
          <w:sz w:val="24"/>
        </w:rPr>
        <w:t>svolání</w:t>
      </w:r>
      <w:r w:rsidRPr="00A26D22">
        <w:rPr>
          <w:spacing w:val="16"/>
          <w:sz w:val="24"/>
        </w:rPr>
        <w:t xml:space="preserve"> </w:t>
      </w:r>
      <w:r w:rsidRPr="00A26D22">
        <w:rPr>
          <w:sz w:val="24"/>
        </w:rPr>
        <w:t>mimořádného</w:t>
      </w:r>
      <w:r w:rsidRPr="00A26D22">
        <w:rPr>
          <w:spacing w:val="17"/>
          <w:sz w:val="24"/>
        </w:rPr>
        <w:t xml:space="preserve"> </w:t>
      </w:r>
      <w:r w:rsidRPr="00A26D22">
        <w:rPr>
          <w:sz w:val="24"/>
        </w:rPr>
        <w:t>jednání</w:t>
      </w:r>
      <w:r w:rsidRPr="00A26D22">
        <w:rPr>
          <w:spacing w:val="16"/>
          <w:sz w:val="24"/>
        </w:rPr>
        <w:t xml:space="preserve"> </w:t>
      </w:r>
      <w:r w:rsidRPr="00A26D22">
        <w:rPr>
          <w:sz w:val="24"/>
        </w:rPr>
        <w:t>ŘV</w:t>
      </w:r>
      <w:r w:rsidRPr="00A26D22">
        <w:rPr>
          <w:spacing w:val="16"/>
          <w:sz w:val="24"/>
        </w:rPr>
        <w:t xml:space="preserve"> </w:t>
      </w:r>
      <w:r w:rsidRPr="00A26D22">
        <w:rPr>
          <w:sz w:val="24"/>
        </w:rPr>
        <w:t>může</w:t>
      </w:r>
      <w:r w:rsidRPr="00A26D22">
        <w:rPr>
          <w:spacing w:val="15"/>
          <w:sz w:val="24"/>
        </w:rPr>
        <w:t xml:space="preserve"> </w:t>
      </w:r>
      <w:r w:rsidRPr="00A26D22">
        <w:rPr>
          <w:sz w:val="24"/>
        </w:rPr>
        <w:t>společně</w:t>
      </w:r>
      <w:r w:rsidRPr="00A26D22">
        <w:rPr>
          <w:spacing w:val="16"/>
          <w:sz w:val="24"/>
        </w:rPr>
        <w:t xml:space="preserve"> </w:t>
      </w:r>
      <w:r w:rsidRPr="00A26D22">
        <w:rPr>
          <w:sz w:val="24"/>
        </w:rPr>
        <w:t>písemně</w:t>
      </w:r>
      <w:r w:rsidRPr="00A26D22">
        <w:rPr>
          <w:spacing w:val="15"/>
          <w:sz w:val="24"/>
        </w:rPr>
        <w:t xml:space="preserve"> </w:t>
      </w:r>
      <w:r w:rsidRPr="00A26D22">
        <w:rPr>
          <w:sz w:val="24"/>
        </w:rPr>
        <w:t>požádat</w:t>
      </w:r>
      <w:r w:rsidRPr="00A26D22">
        <w:rPr>
          <w:spacing w:val="17"/>
          <w:sz w:val="24"/>
        </w:rPr>
        <w:t xml:space="preserve"> </w:t>
      </w:r>
      <w:r w:rsidRPr="00A26D22">
        <w:rPr>
          <w:sz w:val="24"/>
        </w:rPr>
        <w:t>pět</w:t>
      </w:r>
      <w:r w:rsidRPr="00A26D22">
        <w:rPr>
          <w:spacing w:val="16"/>
          <w:sz w:val="24"/>
        </w:rPr>
        <w:t xml:space="preserve"> </w:t>
      </w:r>
      <w:r w:rsidRPr="00A26D22">
        <w:rPr>
          <w:sz w:val="24"/>
        </w:rPr>
        <w:t>členů</w:t>
      </w:r>
      <w:r w:rsidRPr="00A26D22">
        <w:rPr>
          <w:spacing w:val="20"/>
          <w:sz w:val="24"/>
        </w:rPr>
        <w:t xml:space="preserve"> </w:t>
      </w:r>
      <w:r w:rsidRPr="00A26D22">
        <w:rPr>
          <w:sz w:val="24"/>
        </w:rPr>
        <w:t>ŘV</w:t>
      </w:r>
      <w:r w:rsidRPr="00A26D22">
        <w:rPr>
          <w:spacing w:val="15"/>
          <w:sz w:val="24"/>
        </w:rPr>
        <w:t xml:space="preserve"> </w:t>
      </w:r>
      <w:r w:rsidRPr="00A26D22">
        <w:rPr>
          <w:sz w:val="24"/>
        </w:rPr>
        <w:t>MAP P1.</w:t>
      </w:r>
    </w:p>
    <w:p w:rsidR="00252536" w:rsidRPr="00A26D22" w:rsidRDefault="00252536" w:rsidP="00635D6A">
      <w:pPr>
        <w:pStyle w:val="Odstavecseseznamem"/>
        <w:numPr>
          <w:ilvl w:val="0"/>
          <w:numId w:val="14"/>
        </w:numPr>
        <w:tabs>
          <w:tab w:val="left" w:pos="837"/>
          <w:tab w:val="left" w:pos="9214"/>
        </w:tabs>
        <w:spacing w:before="201"/>
        <w:ind w:right="956"/>
        <w:rPr>
          <w:sz w:val="24"/>
        </w:rPr>
      </w:pPr>
      <w:r w:rsidRPr="00A26D22">
        <w:rPr>
          <w:sz w:val="24"/>
        </w:rPr>
        <w:t>Program</w:t>
      </w:r>
      <w:r w:rsidRPr="00A26D22">
        <w:rPr>
          <w:spacing w:val="-3"/>
          <w:sz w:val="24"/>
        </w:rPr>
        <w:t xml:space="preserve"> </w:t>
      </w:r>
      <w:r w:rsidRPr="00A26D22">
        <w:rPr>
          <w:sz w:val="24"/>
        </w:rPr>
        <w:t>řádného</w:t>
      </w:r>
      <w:r w:rsidRPr="00A26D22">
        <w:rPr>
          <w:spacing w:val="-1"/>
          <w:sz w:val="24"/>
        </w:rPr>
        <w:t xml:space="preserve"> </w:t>
      </w:r>
      <w:r w:rsidRPr="00A26D22">
        <w:rPr>
          <w:sz w:val="24"/>
        </w:rPr>
        <w:t>jednání</w:t>
      </w:r>
      <w:r w:rsidRPr="00A26D22">
        <w:rPr>
          <w:spacing w:val="-1"/>
          <w:sz w:val="24"/>
        </w:rPr>
        <w:t xml:space="preserve"> </w:t>
      </w:r>
      <w:r w:rsidRPr="00A26D22">
        <w:rPr>
          <w:sz w:val="24"/>
        </w:rPr>
        <w:t>navrhuje</w:t>
      </w:r>
      <w:r w:rsidRPr="00A26D22">
        <w:rPr>
          <w:spacing w:val="-1"/>
          <w:sz w:val="24"/>
        </w:rPr>
        <w:t xml:space="preserve"> </w:t>
      </w:r>
      <w:r w:rsidRPr="00A26D22">
        <w:rPr>
          <w:sz w:val="24"/>
        </w:rPr>
        <w:t>předseda ŘV.</w:t>
      </w:r>
    </w:p>
    <w:p w:rsidR="00252536" w:rsidRPr="00A26D22" w:rsidRDefault="00252536" w:rsidP="00635D6A">
      <w:pPr>
        <w:pStyle w:val="Odstavecseseznamem"/>
        <w:numPr>
          <w:ilvl w:val="0"/>
          <w:numId w:val="14"/>
        </w:numPr>
        <w:tabs>
          <w:tab w:val="left" w:pos="837"/>
          <w:tab w:val="left" w:pos="9214"/>
        </w:tabs>
        <w:spacing w:before="199"/>
        <w:ind w:right="956"/>
        <w:rPr>
          <w:sz w:val="24"/>
        </w:rPr>
      </w:pPr>
      <w:r w:rsidRPr="00A26D22">
        <w:rPr>
          <w:sz w:val="24"/>
        </w:rPr>
        <w:t>Program</w:t>
      </w:r>
      <w:r w:rsidRPr="00A26D22">
        <w:rPr>
          <w:spacing w:val="-2"/>
          <w:sz w:val="24"/>
        </w:rPr>
        <w:t xml:space="preserve"> </w:t>
      </w:r>
      <w:r w:rsidRPr="00A26D22">
        <w:rPr>
          <w:sz w:val="24"/>
        </w:rPr>
        <w:t>mimořádného</w:t>
      </w:r>
      <w:r w:rsidRPr="00A26D22">
        <w:rPr>
          <w:spacing w:val="-2"/>
          <w:sz w:val="24"/>
        </w:rPr>
        <w:t xml:space="preserve"> </w:t>
      </w:r>
      <w:r w:rsidRPr="00A26D22">
        <w:rPr>
          <w:sz w:val="24"/>
        </w:rPr>
        <w:t>jednání</w:t>
      </w:r>
      <w:r w:rsidRPr="00A26D22">
        <w:rPr>
          <w:spacing w:val="-1"/>
          <w:sz w:val="24"/>
        </w:rPr>
        <w:t xml:space="preserve"> </w:t>
      </w:r>
      <w:r w:rsidRPr="00A26D22">
        <w:rPr>
          <w:sz w:val="24"/>
        </w:rPr>
        <w:t>navrhují</w:t>
      </w:r>
      <w:r w:rsidRPr="00A26D22">
        <w:rPr>
          <w:spacing w:val="-2"/>
          <w:sz w:val="24"/>
        </w:rPr>
        <w:t xml:space="preserve"> </w:t>
      </w:r>
      <w:r w:rsidRPr="00A26D22">
        <w:rPr>
          <w:sz w:val="24"/>
        </w:rPr>
        <w:t>členové</w:t>
      </w:r>
      <w:r w:rsidRPr="00A26D22">
        <w:rPr>
          <w:spacing w:val="-4"/>
          <w:sz w:val="24"/>
        </w:rPr>
        <w:t xml:space="preserve"> </w:t>
      </w:r>
      <w:r w:rsidRPr="00A26D22">
        <w:rPr>
          <w:sz w:val="24"/>
        </w:rPr>
        <w:t>ŘV, kteří</w:t>
      </w:r>
      <w:r w:rsidRPr="00A26D22">
        <w:rPr>
          <w:spacing w:val="-1"/>
          <w:sz w:val="24"/>
        </w:rPr>
        <w:t xml:space="preserve"> </w:t>
      </w:r>
      <w:r w:rsidRPr="00A26D22">
        <w:rPr>
          <w:sz w:val="24"/>
        </w:rPr>
        <w:t>o</w:t>
      </w:r>
      <w:r w:rsidRPr="00A26D22">
        <w:rPr>
          <w:spacing w:val="-2"/>
          <w:sz w:val="24"/>
        </w:rPr>
        <w:t xml:space="preserve"> </w:t>
      </w:r>
      <w:r w:rsidRPr="00A26D22">
        <w:rPr>
          <w:sz w:val="24"/>
        </w:rPr>
        <w:t>jeho</w:t>
      </w:r>
      <w:r w:rsidRPr="00A26D22">
        <w:rPr>
          <w:spacing w:val="-2"/>
          <w:sz w:val="24"/>
        </w:rPr>
        <w:t xml:space="preserve"> </w:t>
      </w:r>
      <w:r w:rsidRPr="00A26D22">
        <w:rPr>
          <w:sz w:val="24"/>
        </w:rPr>
        <w:t>svolání</w:t>
      </w:r>
      <w:r w:rsidRPr="00A26D22">
        <w:rPr>
          <w:spacing w:val="-1"/>
          <w:sz w:val="24"/>
        </w:rPr>
        <w:t xml:space="preserve"> </w:t>
      </w:r>
      <w:r w:rsidRPr="00A26D22">
        <w:rPr>
          <w:sz w:val="24"/>
        </w:rPr>
        <w:t>požádali.</w:t>
      </w:r>
    </w:p>
    <w:p w:rsidR="00252536" w:rsidRPr="00A26D22" w:rsidRDefault="00252536" w:rsidP="00635D6A">
      <w:pPr>
        <w:pStyle w:val="Odstavecseseznamem"/>
        <w:numPr>
          <w:ilvl w:val="0"/>
          <w:numId w:val="14"/>
        </w:numPr>
        <w:tabs>
          <w:tab w:val="left" w:pos="837"/>
          <w:tab w:val="left" w:pos="9214"/>
        </w:tabs>
        <w:spacing w:before="202"/>
        <w:ind w:right="956"/>
        <w:rPr>
          <w:sz w:val="24"/>
        </w:rPr>
      </w:pPr>
      <w:r w:rsidRPr="00A26D22">
        <w:rPr>
          <w:sz w:val="24"/>
        </w:rPr>
        <w:t>Za</w:t>
      </w:r>
      <w:r w:rsidRPr="00A26D22">
        <w:rPr>
          <w:spacing w:val="1"/>
          <w:sz w:val="24"/>
        </w:rPr>
        <w:t xml:space="preserve"> </w:t>
      </w:r>
      <w:r w:rsidRPr="00A26D22">
        <w:rPr>
          <w:sz w:val="24"/>
        </w:rPr>
        <w:t>včasnou</w:t>
      </w:r>
      <w:r w:rsidRPr="00A26D22">
        <w:rPr>
          <w:spacing w:val="1"/>
          <w:sz w:val="24"/>
        </w:rPr>
        <w:t xml:space="preserve"> </w:t>
      </w:r>
      <w:r w:rsidRPr="00A26D22">
        <w:rPr>
          <w:sz w:val="24"/>
        </w:rPr>
        <w:t>distribuci</w:t>
      </w:r>
      <w:r w:rsidRPr="00A26D22">
        <w:rPr>
          <w:spacing w:val="1"/>
          <w:sz w:val="24"/>
        </w:rPr>
        <w:t xml:space="preserve"> </w:t>
      </w:r>
      <w:r w:rsidRPr="00A26D22">
        <w:rPr>
          <w:sz w:val="24"/>
        </w:rPr>
        <w:t>pozvánky</w:t>
      </w:r>
      <w:r w:rsidRPr="00A26D22">
        <w:rPr>
          <w:spacing w:val="1"/>
          <w:sz w:val="24"/>
        </w:rPr>
        <w:t xml:space="preserve"> </w:t>
      </w:r>
      <w:r w:rsidRPr="00A26D22">
        <w:rPr>
          <w:sz w:val="24"/>
        </w:rPr>
        <w:t>na</w:t>
      </w:r>
      <w:r w:rsidRPr="00A26D22">
        <w:rPr>
          <w:spacing w:val="1"/>
          <w:sz w:val="24"/>
        </w:rPr>
        <w:t xml:space="preserve"> </w:t>
      </w:r>
      <w:r w:rsidRPr="00A26D22">
        <w:rPr>
          <w:sz w:val="24"/>
        </w:rPr>
        <w:t>jednání</w:t>
      </w:r>
      <w:r w:rsidRPr="00A26D22">
        <w:rPr>
          <w:spacing w:val="1"/>
          <w:sz w:val="24"/>
        </w:rPr>
        <w:t xml:space="preserve"> </w:t>
      </w:r>
      <w:r w:rsidRPr="00A26D22">
        <w:rPr>
          <w:sz w:val="24"/>
        </w:rPr>
        <w:t>ŘV</w:t>
      </w:r>
      <w:r w:rsidRPr="00A26D22">
        <w:rPr>
          <w:spacing w:val="1"/>
          <w:sz w:val="24"/>
        </w:rPr>
        <w:t xml:space="preserve"> </w:t>
      </w:r>
      <w:r w:rsidRPr="00A26D22">
        <w:rPr>
          <w:sz w:val="24"/>
        </w:rPr>
        <w:t>odpovídá</w:t>
      </w:r>
      <w:r w:rsidRPr="00A26D22">
        <w:rPr>
          <w:spacing w:val="1"/>
          <w:sz w:val="24"/>
        </w:rPr>
        <w:t xml:space="preserve"> </w:t>
      </w:r>
      <w:r w:rsidRPr="00A26D22">
        <w:rPr>
          <w:sz w:val="24"/>
        </w:rPr>
        <w:t>předseda</w:t>
      </w:r>
      <w:r w:rsidRPr="00A26D22">
        <w:rPr>
          <w:spacing w:val="1"/>
          <w:sz w:val="24"/>
        </w:rPr>
        <w:t xml:space="preserve"> </w:t>
      </w:r>
      <w:r w:rsidRPr="00A26D22">
        <w:rPr>
          <w:sz w:val="24"/>
        </w:rPr>
        <w:t>ŘV,</w:t>
      </w:r>
      <w:r w:rsidRPr="00A26D22">
        <w:rPr>
          <w:spacing w:val="1"/>
          <w:sz w:val="24"/>
        </w:rPr>
        <w:t xml:space="preserve"> </w:t>
      </w:r>
      <w:r w:rsidRPr="00A26D22">
        <w:rPr>
          <w:sz w:val="24"/>
        </w:rPr>
        <w:t>který</w:t>
      </w:r>
      <w:r w:rsidRPr="00A26D22">
        <w:rPr>
          <w:spacing w:val="1"/>
          <w:sz w:val="24"/>
        </w:rPr>
        <w:t xml:space="preserve"> </w:t>
      </w:r>
      <w:r w:rsidRPr="00A26D22">
        <w:rPr>
          <w:sz w:val="24"/>
        </w:rPr>
        <w:t>prostřednictvím administrativní části realizačního týmu MAP III zasílá pozvánku</w:t>
      </w:r>
      <w:r w:rsidRPr="00A26D22">
        <w:rPr>
          <w:spacing w:val="1"/>
          <w:sz w:val="24"/>
        </w:rPr>
        <w:t xml:space="preserve"> </w:t>
      </w:r>
      <w:r w:rsidRPr="00A26D22">
        <w:rPr>
          <w:sz w:val="24"/>
        </w:rPr>
        <w:t>a</w:t>
      </w:r>
      <w:r w:rsidRPr="00A26D22">
        <w:rPr>
          <w:spacing w:val="-1"/>
          <w:sz w:val="24"/>
        </w:rPr>
        <w:t xml:space="preserve"> </w:t>
      </w:r>
      <w:r w:rsidRPr="00A26D22">
        <w:rPr>
          <w:sz w:val="24"/>
        </w:rPr>
        <w:t>materiály/podklady k jednání.</w:t>
      </w:r>
    </w:p>
    <w:p w:rsidR="00252536" w:rsidRPr="00A26D22" w:rsidRDefault="00252536" w:rsidP="00635D6A">
      <w:pPr>
        <w:pStyle w:val="Odstavecseseznamem"/>
        <w:numPr>
          <w:ilvl w:val="0"/>
          <w:numId w:val="14"/>
        </w:numPr>
        <w:tabs>
          <w:tab w:val="left" w:pos="837"/>
          <w:tab w:val="left" w:pos="9214"/>
        </w:tabs>
        <w:spacing w:before="199"/>
        <w:ind w:right="956"/>
        <w:rPr>
          <w:sz w:val="24"/>
        </w:rPr>
      </w:pPr>
      <w:r w:rsidRPr="00A26D22">
        <w:rPr>
          <w:sz w:val="24"/>
        </w:rPr>
        <w:t>Členové</w:t>
      </w:r>
      <w:r w:rsidRPr="00A26D22">
        <w:rPr>
          <w:spacing w:val="1"/>
          <w:sz w:val="24"/>
        </w:rPr>
        <w:t xml:space="preserve"> </w:t>
      </w:r>
      <w:r w:rsidRPr="00A26D22">
        <w:rPr>
          <w:sz w:val="24"/>
        </w:rPr>
        <w:t>ŘV</w:t>
      </w:r>
      <w:r w:rsidRPr="00A26D22">
        <w:rPr>
          <w:spacing w:val="1"/>
          <w:sz w:val="24"/>
        </w:rPr>
        <w:t xml:space="preserve"> </w:t>
      </w:r>
      <w:r w:rsidRPr="00A26D22">
        <w:rPr>
          <w:sz w:val="24"/>
        </w:rPr>
        <w:t>obdrží</w:t>
      </w:r>
      <w:r w:rsidRPr="00A26D22">
        <w:rPr>
          <w:spacing w:val="1"/>
          <w:sz w:val="24"/>
        </w:rPr>
        <w:t xml:space="preserve"> </w:t>
      </w:r>
      <w:r w:rsidRPr="00A26D22">
        <w:rPr>
          <w:sz w:val="24"/>
        </w:rPr>
        <w:t>pozvánku</w:t>
      </w:r>
      <w:r w:rsidRPr="00A26D22">
        <w:rPr>
          <w:spacing w:val="1"/>
          <w:sz w:val="24"/>
        </w:rPr>
        <w:t xml:space="preserve"> </w:t>
      </w:r>
      <w:r w:rsidRPr="00A26D22">
        <w:rPr>
          <w:sz w:val="24"/>
        </w:rPr>
        <w:t>spolu</w:t>
      </w:r>
      <w:r w:rsidRPr="00A26D22">
        <w:rPr>
          <w:spacing w:val="1"/>
          <w:sz w:val="24"/>
        </w:rPr>
        <w:t xml:space="preserve"> </w:t>
      </w:r>
      <w:r w:rsidRPr="00A26D22">
        <w:rPr>
          <w:sz w:val="24"/>
        </w:rPr>
        <w:t>s</w:t>
      </w:r>
      <w:r w:rsidRPr="00A26D22">
        <w:rPr>
          <w:spacing w:val="1"/>
          <w:sz w:val="24"/>
        </w:rPr>
        <w:t xml:space="preserve"> </w:t>
      </w:r>
      <w:r w:rsidRPr="00A26D22">
        <w:rPr>
          <w:sz w:val="24"/>
        </w:rPr>
        <w:t>návrhem</w:t>
      </w:r>
      <w:r w:rsidRPr="00A26D22">
        <w:rPr>
          <w:spacing w:val="1"/>
          <w:sz w:val="24"/>
        </w:rPr>
        <w:t xml:space="preserve"> </w:t>
      </w:r>
      <w:r w:rsidRPr="00A26D22">
        <w:rPr>
          <w:sz w:val="24"/>
        </w:rPr>
        <w:t>programu</w:t>
      </w:r>
      <w:r w:rsidRPr="00A26D22">
        <w:rPr>
          <w:spacing w:val="1"/>
          <w:sz w:val="24"/>
        </w:rPr>
        <w:t xml:space="preserve"> </w:t>
      </w:r>
      <w:r w:rsidRPr="00A26D22">
        <w:rPr>
          <w:sz w:val="24"/>
        </w:rPr>
        <w:t>a</w:t>
      </w:r>
      <w:r w:rsidRPr="00A26D22">
        <w:rPr>
          <w:spacing w:val="1"/>
          <w:sz w:val="24"/>
        </w:rPr>
        <w:t xml:space="preserve"> </w:t>
      </w:r>
      <w:r w:rsidRPr="00A26D22">
        <w:rPr>
          <w:sz w:val="24"/>
        </w:rPr>
        <w:t>podklady</w:t>
      </w:r>
      <w:r w:rsidRPr="00A26D22">
        <w:rPr>
          <w:spacing w:val="1"/>
          <w:sz w:val="24"/>
        </w:rPr>
        <w:t xml:space="preserve"> </w:t>
      </w:r>
      <w:r w:rsidRPr="00A26D22">
        <w:rPr>
          <w:sz w:val="24"/>
        </w:rPr>
        <w:t>(pracovními</w:t>
      </w:r>
      <w:r w:rsidRPr="00A26D22">
        <w:rPr>
          <w:spacing w:val="1"/>
          <w:sz w:val="24"/>
        </w:rPr>
        <w:t xml:space="preserve"> </w:t>
      </w:r>
      <w:r w:rsidRPr="00A26D22">
        <w:rPr>
          <w:sz w:val="24"/>
        </w:rPr>
        <w:t>materiály</w:t>
      </w:r>
      <w:r w:rsidRPr="00A26D22">
        <w:rPr>
          <w:spacing w:val="84"/>
          <w:sz w:val="24"/>
        </w:rPr>
        <w:t xml:space="preserve"> </w:t>
      </w:r>
      <w:r w:rsidRPr="00A26D22">
        <w:rPr>
          <w:sz w:val="24"/>
        </w:rPr>
        <w:t>k</w:t>
      </w:r>
      <w:r w:rsidRPr="00A26D22">
        <w:rPr>
          <w:spacing w:val="82"/>
          <w:sz w:val="24"/>
        </w:rPr>
        <w:t xml:space="preserve"> </w:t>
      </w:r>
      <w:r w:rsidRPr="00A26D22">
        <w:rPr>
          <w:sz w:val="24"/>
        </w:rPr>
        <w:t>diskusi/schválení)</w:t>
      </w:r>
      <w:r w:rsidRPr="00A26D22">
        <w:rPr>
          <w:spacing w:val="26"/>
          <w:sz w:val="24"/>
        </w:rPr>
        <w:t xml:space="preserve"> </w:t>
      </w:r>
      <w:r w:rsidRPr="00A26D22">
        <w:rPr>
          <w:sz w:val="24"/>
        </w:rPr>
        <w:t>prostřednictvím elektronické</w:t>
      </w:r>
      <w:r w:rsidRPr="00A26D22">
        <w:rPr>
          <w:spacing w:val="27"/>
          <w:sz w:val="24"/>
        </w:rPr>
        <w:t xml:space="preserve"> </w:t>
      </w:r>
      <w:r w:rsidRPr="00A26D22">
        <w:rPr>
          <w:sz w:val="24"/>
        </w:rPr>
        <w:t>pošty nejméně</w:t>
      </w:r>
      <w:r w:rsidRPr="00A26D22">
        <w:rPr>
          <w:spacing w:val="-52"/>
          <w:sz w:val="24"/>
        </w:rPr>
        <w:t xml:space="preserve"> </w:t>
      </w:r>
      <w:r w:rsidRPr="00A26D22">
        <w:rPr>
          <w:sz w:val="24"/>
        </w:rPr>
        <w:t>10 pracovních</w:t>
      </w:r>
      <w:r w:rsidRPr="00A26D22">
        <w:rPr>
          <w:spacing w:val="-2"/>
          <w:sz w:val="24"/>
        </w:rPr>
        <w:t xml:space="preserve"> </w:t>
      </w:r>
      <w:r w:rsidRPr="00A26D22">
        <w:rPr>
          <w:sz w:val="24"/>
        </w:rPr>
        <w:t>dní před termínem</w:t>
      </w:r>
      <w:r w:rsidRPr="00A26D22">
        <w:rPr>
          <w:spacing w:val="2"/>
          <w:sz w:val="24"/>
        </w:rPr>
        <w:t xml:space="preserve"> </w:t>
      </w:r>
      <w:r w:rsidRPr="00A26D22">
        <w:rPr>
          <w:sz w:val="24"/>
        </w:rPr>
        <w:t>jednání ŘV.</w:t>
      </w:r>
    </w:p>
    <w:p w:rsidR="00252536" w:rsidRPr="00A26D22" w:rsidRDefault="00252536" w:rsidP="00635D6A">
      <w:pPr>
        <w:pStyle w:val="Odstavecseseznamem"/>
        <w:numPr>
          <w:ilvl w:val="0"/>
          <w:numId w:val="14"/>
        </w:numPr>
        <w:tabs>
          <w:tab w:val="left" w:pos="837"/>
          <w:tab w:val="left" w:pos="9214"/>
        </w:tabs>
        <w:spacing w:before="201"/>
        <w:ind w:right="956"/>
        <w:rPr>
          <w:sz w:val="24"/>
        </w:rPr>
      </w:pPr>
      <w:r w:rsidRPr="00A26D22">
        <w:rPr>
          <w:sz w:val="24"/>
        </w:rPr>
        <w:t>Pozvánka na jednání ŘV obsahuje minimálně tyto údaje: místo, datum, čas a návrh</w:t>
      </w:r>
      <w:r w:rsidRPr="00A26D22">
        <w:rPr>
          <w:spacing w:val="1"/>
          <w:sz w:val="24"/>
        </w:rPr>
        <w:t xml:space="preserve"> </w:t>
      </w:r>
      <w:r w:rsidRPr="00A26D22">
        <w:rPr>
          <w:sz w:val="24"/>
        </w:rPr>
        <w:t>programu</w:t>
      </w:r>
      <w:r w:rsidRPr="00A26D22">
        <w:rPr>
          <w:spacing w:val="-1"/>
          <w:sz w:val="24"/>
        </w:rPr>
        <w:t xml:space="preserve"> </w:t>
      </w:r>
      <w:r w:rsidRPr="00A26D22">
        <w:rPr>
          <w:sz w:val="24"/>
        </w:rPr>
        <w:t>ŘV,</w:t>
      </w:r>
      <w:r w:rsidRPr="00A26D22">
        <w:rPr>
          <w:spacing w:val="-1"/>
          <w:sz w:val="24"/>
        </w:rPr>
        <w:t xml:space="preserve"> </w:t>
      </w:r>
      <w:r w:rsidRPr="00A26D22">
        <w:rPr>
          <w:sz w:val="24"/>
        </w:rPr>
        <w:t>dokumenty k</w:t>
      </w:r>
      <w:r w:rsidRPr="00A26D22">
        <w:rPr>
          <w:spacing w:val="1"/>
          <w:sz w:val="24"/>
        </w:rPr>
        <w:t xml:space="preserve"> </w:t>
      </w:r>
      <w:r w:rsidRPr="00A26D22">
        <w:rPr>
          <w:sz w:val="24"/>
        </w:rPr>
        <w:t>připomínkám, o</w:t>
      </w:r>
      <w:r w:rsidRPr="00A26D22">
        <w:rPr>
          <w:spacing w:val="-3"/>
          <w:sz w:val="24"/>
        </w:rPr>
        <w:t xml:space="preserve"> </w:t>
      </w:r>
      <w:r w:rsidRPr="00A26D22">
        <w:rPr>
          <w:sz w:val="24"/>
        </w:rPr>
        <w:t>kterých bude</w:t>
      </w:r>
      <w:r w:rsidRPr="00A26D22">
        <w:rPr>
          <w:spacing w:val="-1"/>
          <w:sz w:val="24"/>
        </w:rPr>
        <w:t xml:space="preserve"> </w:t>
      </w:r>
      <w:r w:rsidRPr="00A26D22">
        <w:rPr>
          <w:sz w:val="24"/>
        </w:rPr>
        <w:t>ŘV</w:t>
      </w:r>
      <w:r w:rsidRPr="00A26D22">
        <w:rPr>
          <w:spacing w:val="-2"/>
          <w:sz w:val="24"/>
        </w:rPr>
        <w:t xml:space="preserve"> </w:t>
      </w:r>
      <w:r w:rsidRPr="00A26D22">
        <w:rPr>
          <w:sz w:val="24"/>
        </w:rPr>
        <w:t>hlasovat.</w:t>
      </w:r>
    </w:p>
    <w:p w:rsidR="00252536" w:rsidRPr="008A439B" w:rsidRDefault="00252536" w:rsidP="00635D6A">
      <w:pPr>
        <w:pStyle w:val="Odstavecseseznamem"/>
        <w:numPr>
          <w:ilvl w:val="0"/>
          <w:numId w:val="14"/>
        </w:numPr>
        <w:tabs>
          <w:tab w:val="left" w:pos="837"/>
          <w:tab w:val="left" w:pos="9214"/>
        </w:tabs>
        <w:spacing w:before="199"/>
        <w:ind w:right="956"/>
        <w:rPr>
          <w:sz w:val="24"/>
        </w:rPr>
      </w:pPr>
      <w:r w:rsidRPr="00A26D22">
        <w:rPr>
          <w:sz w:val="24"/>
        </w:rPr>
        <w:t>Členové</w:t>
      </w:r>
      <w:r w:rsidRPr="00A26D22">
        <w:rPr>
          <w:spacing w:val="29"/>
          <w:sz w:val="24"/>
        </w:rPr>
        <w:t xml:space="preserve"> </w:t>
      </w:r>
      <w:r w:rsidRPr="00A26D22">
        <w:rPr>
          <w:sz w:val="24"/>
        </w:rPr>
        <w:t>ŘV</w:t>
      </w:r>
      <w:r w:rsidRPr="00A26D22">
        <w:rPr>
          <w:spacing w:val="29"/>
          <w:sz w:val="24"/>
        </w:rPr>
        <w:t xml:space="preserve"> </w:t>
      </w:r>
      <w:r w:rsidRPr="00A26D22">
        <w:rPr>
          <w:sz w:val="24"/>
        </w:rPr>
        <w:t>se</w:t>
      </w:r>
      <w:r w:rsidRPr="00A26D22">
        <w:rPr>
          <w:spacing w:val="31"/>
          <w:sz w:val="24"/>
        </w:rPr>
        <w:t xml:space="preserve"> </w:t>
      </w:r>
      <w:r w:rsidRPr="00A26D22">
        <w:rPr>
          <w:sz w:val="24"/>
        </w:rPr>
        <w:t>k zaslaným</w:t>
      </w:r>
      <w:r w:rsidRPr="00A26D22">
        <w:rPr>
          <w:spacing w:val="30"/>
          <w:sz w:val="24"/>
        </w:rPr>
        <w:t xml:space="preserve"> </w:t>
      </w:r>
      <w:r w:rsidRPr="00A26D22">
        <w:rPr>
          <w:sz w:val="24"/>
        </w:rPr>
        <w:t>dokumentům</w:t>
      </w:r>
      <w:r w:rsidRPr="00A26D22">
        <w:rPr>
          <w:spacing w:val="31"/>
          <w:sz w:val="24"/>
        </w:rPr>
        <w:t xml:space="preserve"> </w:t>
      </w:r>
      <w:r w:rsidRPr="00A26D22">
        <w:rPr>
          <w:sz w:val="24"/>
        </w:rPr>
        <w:t>musí</w:t>
      </w:r>
      <w:r w:rsidRPr="00A26D22">
        <w:rPr>
          <w:spacing w:val="30"/>
          <w:sz w:val="24"/>
        </w:rPr>
        <w:t xml:space="preserve"> </w:t>
      </w:r>
      <w:r w:rsidRPr="00A26D22">
        <w:rPr>
          <w:sz w:val="24"/>
        </w:rPr>
        <w:t>písemně</w:t>
      </w:r>
      <w:r w:rsidRPr="00A26D22">
        <w:rPr>
          <w:spacing w:val="30"/>
          <w:sz w:val="24"/>
        </w:rPr>
        <w:t xml:space="preserve"> </w:t>
      </w:r>
      <w:r w:rsidRPr="00A26D22">
        <w:rPr>
          <w:sz w:val="24"/>
        </w:rPr>
        <w:t>vyjádřit</w:t>
      </w:r>
      <w:r w:rsidRPr="00A26D22">
        <w:rPr>
          <w:spacing w:val="31"/>
          <w:sz w:val="24"/>
        </w:rPr>
        <w:t xml:space="preserve"> </w:t>
      </w:r>
      <w:r w:rsidRPr="00A26D22">
        <w:rPr>
          <w:sz w:val="24"/>
        </w:rPr>
        <w:t>do</w:t>
      </w:r>
      <w:r w:rsidRPr="00A26D22">
        <w:rPr>
          <w:spacing w:val="30"/>
          <w:sz w:val="24"/>
        </w:rPr>
        <w:t xml:space="preserve"> </w:t>
      </w:r>
      <w:r w:rsidRPr="00A26D22">
        <w:rPr>
          <w:sz w:val="24"/>
        </w:rPr>
        <w:t>5</w:t>
      </w:r>
      <w:r w:rsidRPr="00A26D22">
        <w:rPr>
          <w:spacing w:val="32"/>
          <w:sz w:val="24"/>
        </w:rPr>
        <w:t xml:space="preserve"> </w:t>
      </w:r>
      <w:r w:rsidRPr="00A26D22">
        <w:rPr>
          <w:sz w:val="24"/>
        </w:rPr>
        <w:t>pracovníc</w:t>
      </w:r>
      <w:r w:rsidRPr="008A439B">
        <w:rPr>
          <w:sz w:val="24"/>
        </w:rPr>
        <w:t>h</w:t>
      </w:r>
      <w:r w:rsidRPr="008A439B">
        <w:rPr>
          <w:spacing w:val="30"/>
          <w:sz w:val="24"/>
        </w:rPr>
        <w:t xml:space="preserve"> </w:t>
      </w:r>
      <w:r w:rsidRPr="008A439B">
        <w:rPr>
          <w:sz w:val="24"/>
        </w:rPr>
        <w:t>dnů od zaslání, jinak se považuje jejich postoj k podkladům za „bez připomínek“.</w:t>
      </w:r>
    </w:p>
    <w:p w:rsidR="00252536" w:rsidRPr="008A439B" w:rsidRDefault="00252536" w:rsidP="00252536">
      <w:pPr>
        <w:pStyle w:val="Odstavecseseznamem"/>
        <w:numPr>
          <w:ilvl w:val="0"/>
          <w:numId w:val="14"/>
        </w:numPr>
        <w:tabs>
          <w:tab w:val="left" w:pos="837"/>
        </w:tabs>
        <w:spacing w:before="199"/>
        <w:rPr>
          <w:sz w:val="24"/>
        </w:rPr>
        <w:sectPr w:rsidR="00252536" w:rsidRPr="008A439B">
          <w:footerReference w:type="default" r:id="rId41"/>
          <w:type w:val="continuous"/>
          <w:pgSz w:w="11910" w:h="16840"/>
          <w:pgMar w:top="2080" w:right="440" w:bottom="840" w:left="1300" w:header="813" w:footer="652" w:gutter="0"/>
          <w:pgNumType w:start="1"/>
          <w:cols w:space="708"/>
        </w:sectPr>
      </w:pPr>
    </w:p>
    <w:p w:rsidR="00252536" w:rsidRDefault="00252536" w:rsidP="00252536">
      <w:pPr>
        <w:pStyle w:val="Zkladntext"/>
        <w:rPr>
          <w:sz w:val="20"/>
        </w:rPr>
      </w:pPr>
    </w:p>
    <w:p w:rsidR="00252536" w:rsidRDefault="00252536" w:rsidP="00252536">
      <w:pPr>
        <w:pStyle w:val="Zkladntext"/>
        <w:spacing w:before="11"/>
        <w:rPr>
          <w:sz w:val="14"/>
        </w:rPr>
      </w:pPr>
    </w:p>
    <w:p w:rsidR="00252536" w:rsidRPr="00444517" w:rsidRDefault="00252536" w:rsidP="00252536">
      <w:pPr>
        <w:widowControl/>
        <w:numPr>
          <w:ilvl w:val="0"/>
          <w:numId w:val="4"/>
        </w:numPr>
        <w:autoSpaceDE/>
        <w:autoSpaceDN/>
        <w:spacing w:after="200" w:line="276" w:lineRule="auto"/>
        <w:jc w:val="both"/>
        <w:rPr>
          <w:rStyle w:val="Siln"/>
          <w:sz w:val="24"/>
          <w:szCs w:val="24"/>
        </w:rPr>
      </w:pPr>
      <w:r>
        <w:rPr>
          <w:rStyle w:val="Siln"/>
          <w:sz w:val="24"/>
          <w:szCs w:val="24"/>
        </w:rPr>
        <w:t>JEDNÁNÍ ŘÍDI</w:t>
      </w:r>
      <w:r w:rsidRPr="00444517">
        <w:rPr>
          <w:rStyle w:val="Siln"/>
          <w:sz w:val="24"/>
          <w:szCs w:val="24"/>
        </w:rPr>
        <w:t>CÍHO VÝBORU</w:t>
      </w:r>
    </w:p>
    <w:p w:rsidR="00252536" w:rsidRDefault="00252536" w:rsidP="00252536">
      <w:pPr>
        <w:pStyle w:val="Zkladntext"/>
        <w:rPr>
          <w:b/>
          <w:sz w:val="20"/>
        </w:rPr>
      </w:pPr>
    </w:p>
    <w:p w:rsidR="00252536" w:rsidRPr="00A26D22" w:rsidRDefault="00252536" w:rsidP="00635D6A">
      <w:pPr>
        <w:pStyle w:val="Odstavecseseznamem"/>
        <w:numPr>
          <w:ilvl w:val="0"/>
          <w:numId w:val="15"/>
        </w:numPr>
        <w:tabs>
          <w:tab w:val="left" w:pos="837"/>
          <w:tab w:val="left" w:pos="9072"/>
        </w:tabs>
        <w:rPr>
          <w:sz w:val="24"/>
        </w:rPr>
      </w:pPr>
      <w:r>
        <w:rPr>
          <w:sz w:val="24"/>
        </w:rPr>
        <w:t>Jednání</w:t>
      </w:r>
      <w:r>
        <w:rPr>
          <w:spacing w:val="1"/>
          <w:sz w:val="24"/>
        </w:rPr>
        <w:t xml:space="preserve"> </w:t>
      </w:r>
      <w:r>
        <w:rPr>
          <w:sz w:val="24"/>
        </w:rPr>
        <w:t>ŘV</w:t>
      </w:r>
      <w:r>
        <w:rPr>
          <w:spacing w:val="1"/>
          <w:sz w:val="24"/>
        </w:rPr>
        <w:t xml:space="preserve"> </w:t>
      </w:r>
      <w:r>
        <w:rPr>
          <w:sz w:val="24"/>
        </w:rPr>
        <w:t>se</w:t>
      </w:r>
      <w:r>
        <w:rPr>
          <w:spacing w:val="1"/>
          <w:sz w:val="24"/>
        </w:rPr>
        <w:t xml:space="preserve"> </w:t>
      </w:r>
      <w:r>
        <w:rPr>
          <w:sz w:val="24"/>
        </w:rPr>
        <w:t>účastní</w:t>
      </w:r>
      <w:r>
        <w:rPr>
          <w:spacing w:val="1"/>
          <w:sz w:val="24"/>
        </w:rPr>
        <w:t xml:space="preserve"> </w:t>
      </w:r>
      <w:r w:rsidRPr="00A26D22">
        <w:rPr>
          <w:sz w:val="24"/>
        </w:rPr>
        <w:t>předem</w:t>
      </w:r>
      <w:r w:rsidRPr="00A26D22">
        <w:rPr>
          <w:spacing w:val="1"/>
          <w:sz w:val="24"/>
        </w:rPr>
        <w:t xml:space="preserve"> </w:t>
      </w:r>
      <w:r w:rsidRPr="00A26D22">
        <w:rPr>
          <w:sz w:val="24"/>
        </w:rPr>
        <w:t>stanovení</w:t>
      </w:r>
      <w:r w:rsidRPr="00A26D22">
        <w:rPr>
          <w:spacing w:val="1"/>
          <w:sz w:val="24"/>
        </w:rPr>
        <w:t xml:space="preserve"> </w:t>
      </w:r>
      <w:r w:rsidRPr="00A26D22">
        <w:rPr>
          <w:sz w:val="24"/>
        </w:rPr>
        <w:t>zástupci</w:t>
      </w:r>
      <w:r w:rsidRPr="00A26D22">
        <w:rPr>
          <w:spacing w:val="1"/>
          <w:sz w:val="24"/>
        </w:rPr>
        <w:t xml:space="preserve"> </w:t>
      </w:r>
      <w:r w:rsidRPr="00A26D22">
        <w:rPr>
          <w:sz w:val="24"/>
        </w:rPr>
        <w:t>organizací</w:t>
      </w:r>
      <w:r w:rsidRPr="00A26D22">
        <w:rPr>
          <w:spacing w:val="1"/>
          <w:sz w:val="24"/>
        </w:rPr>
        <w:t xml:space="preserve"> </w:t>
      </w:r>
      <w:r w:rsidRPr="00A26D22">
        <w:rPr>
          <w:sz w:val="24"/>
        </w:rPr>
        <w:t>ovlivňujících</w:t>
      </w:r>
      <w:r w:rsidRPr="00A26D22">
        <w:rPr>
          <w:spacing w:val="1"/>
          <w:sz w:val="24"/>
        </w:rPr>
        <w:t xml:space="preserve"> </w:t>
      </w:r>
      <w:r w:rsidRPr="00A26D22">
        <w:rPr>
          <w:sz w:val="24"/>
        </w:rPr>
        <w:t>oblast</w:t>
      </w:r>
      <w:r w:rsidRPr="00A26D22">
        <w:rPr>
          <w:spacing w:val="1"/>
          <w:sz w:val="24"/>
        </w:rPr>
        <w:t xml:space="preserve"> </w:t>
      </w:r>
      <w:r w:rsidRPr="00A26D22">
        <w:rPr>
          <w:sz w:val="24"/>
        </w:rPr>
        <w:t>vzdělávání</w:t>
      </w:r>
      <w:r w:rsidRPr="00A26D22">
        <w:rPr>
          <w:spacing w:val="-9"/>
          <w:sz w:val="24"/>
        </w:rPr>
        <w:t xml:space="preserve"> </w:t>
      </w:r>
      <w:r w:rsidRPr="00A26D22">
        <w:rPr>
          <w:sz w:val="24"/>
        </w:rPr>
        <w:t>na</w:t>
      </w:r>
      <w:r w:rsidRPr="00A26D22">
        <w:rPr>
          <w:spacing w:val="-9"/>
          <w:sz w:val="24"/>
        </w:rPr>
        <w:t xml:space="preserve"> </w:t>
      </w:r>
      <w:r w:rsidRPr="00A26D22">
        <w:rPr>
          <w:sz w:val="24"/>
        </w:rPr>
        <w:t>území</w:t>
      </w:r>
      <w:r w:rsidRPr="00A26D22">
        <w:rPr>
          <w:spacing w:val="-8"/>
          <w:sz w:val="24"/>
        </w:rPr>
        <w:t xml:space="preserve"> </w:t>
      </w:r>
      <w:r w:rsidRPr="00A26D22">
        <w:rPr>
          <w:sz w:val="24"/>
        </w:rPr>
        <w:t>Prahy</w:t>
      </w:r>
      <w:r w:rsidRPr="00A26D22">
        <w:rPr>
          <w:spacing w:val="-9"/>
          <w:sz w:val="24"/>
        </w:rPr>
        <w:t xml:space="preserve"> </w:t>
      </w:r>
      <w:r w:rsidRPr="00A26D22">
        <w:rPr>
          <w:sz w:val="24"/>
        </w:rPr>
        <w:t>1,</w:t>
      </w:r>
      <w:r w:rsidRPr="00A26D22">
        <w:rPr>
          <w:spacing w:val="-10"/>
          <w:sz w:val="24"/>
        </w:rPr>
        <w:t xml:space="preserve"> </w:t>
      </w:r>
      <w:r w:rsidRPr="00A26D22">
        <w:rPr>
          <w:sz w:val="24"/>
        </w:rPr>
        <w:t>tj.</w:t>
      </w:r>
      <w:r w:rsidRPr="00A26D22">
        <w:rPr>
          <w:spacing w:val="-9"/>
          <w:sz w:val="24"/>
        </w:rPr>
        <w:t xml:space="preserve"> </w:t>
      </w:r>
      <w:r w:rsidRPr="00A26D22">
        <w:rPr>
          <w:sz w:val="24"/>
        </w:rPr>
        <w:t>členové</w:t>
      </w:r>
      <w:r w:rsidRPr="00A26D22">
        <w:rPr>
          <w:spacing w:val="-10"/>
          <w:sz w:val="24"/>
        </w:rPr>
        <w:t xml:space="preserve"> </w:t>
      </w:r>
      <w:r w:rsidRPr="00A26D22">
        <w:rPr>
          <w:sz w:val="24"/>
        </w:rPr>
        <w:t>ŘV</w:t>
      </w:r>
      <w:r w:rsidRPr="00A26D22">
        <w:rPr>
          <w:spacing w:val="-12"/>
          <w:sz w:val="24"/>
        </w:rPr>
        <w:t xml:space="preserve"> </w:t>
      </w:r>
      <w:r w:rsidRPr="00A26D22">
        <w:rPr>
          <w:sz w:val="24"/>
        </w:rPr>
        <w:t>schválení</w:t>
      </w:r>
      <w:r w:rsidRPr="00A26D22">
        <w:rPr>
          <w:spacing w:val="-8"/>
          <w:sz w:val="24"/>
        </w:rPr>
        <w:t xml:space="preserve"> </w:t>
      </w:r>
      <w:r w:rsidRPr="00A26D22">
        <w:rPr>
          <w:sz w:val="24"/>
        </w:rPr>
        <w:t>na</w:t>
      </w:r>
      <w:r w:rsidRPr="00A26D22">
        <w:rPr>
          <w:spacing w:val="-11"/>
          <w:sz w:val="24"/>
        </w:rPr>
        <w:t xml:space="preserve"> </w:t>
      </w:r>
      <w:r w:rsidRPr="00A26D22">
        <w:rPr>
          <w:sz w:val="24"/>
        </w:rPr>
        <w:t>ustavujícím</w:t>
      </w:r>
      <w:r w:rsidRPr="00A26D22">
        <w:rPr>
          <w:spacing w:val="-11"/>
          <w:sz w:val="24"/>
        </w:rPr>
        <w:t xml:space="preserve"> </w:t>
      </w:r>
      <w:r w:rsidRPr="00A26D22">
        <w:rPr>
          <w:sz w:val="24"/>
        </w:rPr>
        <w:t>jednání</w:t>
      </w:r>
      <w:r w:rsidRPr="00A26D22">
        <w:rPr>
          <w:spacing w:val="-11"/>
          <w:sz w:val="24"/>
        </w:rPr>
        <w:t xml:space="preserve"> </w:t>
      </w:r>
      <w:r w:rsidRPr="00A26D22">
        <w:rPr>
          <w:sz w:val="24"/>
        </w:rPr>
        <w:t>ŘV.</w:t>
      </w:r>
      <w:r w:rsidRPr="00A26D22">
        <w:rPr>
          <w:spacing w:val="-7"/>
          <w:sz w:val="24"/>
        </w:rPr>
        <w:t xml:space="preserve"> </w:t>
      </w:r>
      <w:r w:rsidRPr="00A26D22">
        <w:rPr>
          <w:sz w:val="24"/>
        </w:rPr>
        <w:t>Seznam</w:t>
      </w:r>
      <w:r w:rsidRPr="00A26D22">
        <w:rPr>
          <w:spacing w:val="-51"/>
          <w:sz w:val="24"/>
        </w:rPr>
        <w:t xml:space="preserve"> </w:t>
      </w:r>
      <w:r w:rsidRPr="00A26D22">
        <w:rPr>
          <w:sz w:val="24"/>
        </w:rPr>
        <w:t>relevantních</w:t>
      </w:r>
      <w:r w:rsidRPr="00A26D22">
        <w:rPr>
          <w:spacing w:val="-8"/>
          <w:sz w:val="24"/>
        </w:rPr>
        <w:t xml:space="preserve"> </w:t>
      </w:r>
      <w:r w:rsidRPr="00A26D22">
        <w:rPr>
          <w:sz w:val="24"/>
        </w:rPr>
        <w:t>aktérů</w:t>
      </w:r>
      <w:r w:rsidRPr="00A26D22">
        <w:rPr>
          <w:spacing w:val="-10"/>
          <w:sz w:val="24"/>
        </w:rPr>
        <w:t xml:space="preserve"> </w:t>
      </w:r>
      <w:r w:rsidRPr="00A26D22">
        <w:rPr>
          <w:sz w:val="24"/>
        </w:rPr>
        <w:t>MAP</w:t>
      </w:r>
      <w:r w:rsidRPr="00A26D22">
        <w:rPr>
          <w:spacing w:val="-10"/>
          <w:sz w:val="24"/>
        </w:rPr>
        <w:t xml:space="preserve"> </w:t>
      </w:r>
      <w:r w:rsidRPr="00A26D22">
        <w:rPr>
          <w:sz w:val="24"/>
        </w:rPr>
        <w:t>III</w:t>
      </w:r>
      <w:r w:rsidRPr="00A26D22">
        <w:rPr>
          <w:spacing w:val="-9"/>
          <w:sz w:val="24"/>
        </w:rPr>
        <w:t xml:space="preserve"> </w:t>
      </w:r>
      <w:r w:rsidRPr="00A26D22">
        <w:rPr>
          <w:sz w:val="24"/>
        </w:rPr>
        <w:t>P1,</w:t>
      </w:r>
      <w:r w:rsidRPr="00A26D22">
        <w:rPr>
          <w:spacing w:val="-7"/>
          <w:sz w:val="24"/>
        </w:rPr>
        <w:t xml:space="preserve"> </w:t>
      </w:r>
      <w:r w:rsidRPr="00A26D22">
        <w:rPr>
          <w:sz w:val="24"/>
        </w:rPr>
        <w:t>kteří</w:t>
      </w:r>
      <w:r w:rsidRPr="00A26D22">
        <w:rPr>
          <w:spacing w:val="-7"/>
          <w:sz w:val="24"/>
        </w:rPr>
        <w:t xml:space="preserve"> </w:t>
      </w:r>
      <w:r w:rsidRPr="00A26D22">
        <w:rPr>
          <w:sz w:val="24"/>
        </w:rPr>
        <w:t>mají</w:t>
      </w:r>
      <w:r w:rsidRPr="00A26D22">
        <w:rPr>
          <w:spacing w:val="-11"/>
          <w:sz w:val="24"/>
        </w:rPr>
        <w:t xml:space="preserve"> </w:t>
      </w:r>
      <w:r w:rsidRPr="00A26D22">
        <w:rPr>
          <w:sz w:val="24"/>
        </w:rPr>
        <w:t>své</w:t>
      </w:r>
      <w:r w:rsidRPr="00A26D22">
        <w:rPr>
          <w:spacing w:val="-8"/>
          <w:sz w:val="24"/>
        </w:rPr>
        <w:t xml:space="preserve"> </w:t>
      </w:r>
      <w:r w:rsidRPr="00A26D22">
        <w:rPr>
          <w:sz w:val="24"/>
        </w:rPr>
        <w:t>zástupce</w:t>
      </w:r>
      <w:r w:rsidRPr="00A26D22">
        <w:rPr>
          <w:spacing w:val="-9"/>
          <w:sz w:val="24"/>
        </w:rPr>
        <w:t xml:space="preserve"> </w:t>
      </w:r>
      <w:r w:rsidRPr="00A26D22">
        <w:rPr>
          <w:sz w:val="24"/>
        </w:rPr>
        <w:t>v</w:t>
      </w:r>
      <w:r w:rsidRPr="00A26D22">
        <w:rPr>
          <w:spacing w:val="2"/>
          <w:sz w:val="24"/>
        </w:rPr>
        <w:t xml:space="preserve"> </w:t>
      </w:r>
      <w:r w:rsidRPr="00A26D22">
        <w:rPr>
          <w:sz w:val="24"/>
        </w:rPr>
        <w:t>ŘV</w:t>
      </w:r>
      <w:r w:rsidRPr="00A26D22">
        <w:rPr>
          <w:spacing w:val="-9"/>
          <w:sz w:val="24"/>
        </w:rPr>
        <w:t xml:space="preserve"> </w:t>
      </w:r>
      <w:r w:rsidRPr="00A26D22">
        <w:rPr>
          <w:sz w:val="24"/>
        </w:rPr>
        <w:t>se</w:t>
      </w:r>
      <w:r w:rsidRPr="00A26D22">
        <w:rPr>
          <w:spacing w:val="-8"/>
          <w:sz w:val="24"/>
        </w:rPr>
        <w:t xml:space="preserve"> </w:t>
      </w:r>
      <w:r w:rsidRPr="00A26D22">
        <w:rPr>
          <w:sz w:val="24"/>
        </w:rPr>
        <w:t>bude</w:t>
      </w:r>
      <w:r w:rsidRPr="00A26D22">
        <w:rPr>
          <w:spacing w:val="-8"/>
          <w:sz w:val="24"/>
        </w:rPr>
        <w:t xml:space="preserve"> </w:t>
      </w:r>
      <w:r w:rsidRPr="00A26D22">
        <w:rPr>
          <w:sz w:val="24"/>
        </w:rPr>
        <w:t>aktualizovat</w:t>
      </w:r>
      <w:r w:rsidRPr="00A26D22">
        <w:rPr>
          <w:spacing w:val="-8"/>
          <w:sz w:val="24"/>
        </w:rPr>
        <w:t xml:space="preserve"> </w:t>
      </w:r>
      <w:r w:rsidRPr="00A26D22">
        <w:rPr>
          <w:sz w:val="24"/>
        </w:rPr>
        <w:t>vždy</w:t>
      </w:r>
      <w:r w:rsidRPr="00A26D22">
        <w:rPr>
          <w:spacing w:val="-8"/>
          <w:sz w:val="24"/>
        </w:rPr>
        <w:t xml:space="preserve"> </w:t>
      </w:r>
      <w:r w:rsidRPr="00A26D22">
        <w:rPr>
          <w:sz w:val="24"/>
        </w:rPr>
        <w:t>při jednání</w:t>
      </w:r>
      <w:r w:rsidRPr="00A26D22">
        <w:rPr>
          <w:spacing w:val="-1"/>
          <w:sz w:val="24"/>
        </w:rPr>
        <w:t xml:space="preserve"> </w:t>
      </w:r>
      <w:r w:rsidRPr="00A26D22">
        <w:rPr>
          <w:sz w:val="24"/>
        </w:rPr>
        <w:t>ŘV.</w:t>
      </w:r>
    </w:p>
    <w:p w:rsidR="00252536" w:rsidRPr="00A26D22" w:rsidRDefault="00252536" w:rsidP="00635D6A">
      <w:pPr>
        <w:pStyle w:val="Odstavecseseznamem"/>
        <w:numPr>
          <w:ilvl w:val="0"/>
          <w:numId w:val="15"/>
        </w:numPr>
        <w:tabs>
          <w:tab w:val="left" w:pos="837"/>
          <w:tab w:val="left" w:pos="9072"/>
        </w:tabs>
        <w:spacing w:before="199"/>
        <w:rPr>
          <w:sz w:val="24"/>
        </w:rPr>
      </w:pPr>
      <w:r w:rsidRPr="00A26D22">
        <w:rPr>
          <w:sz w:val="24"/>
        </w:rPr>
        <w:t>Nemůže-li se člen ŘV jednání zúčastnit, je povinen se předem omluvit, a pokud možno</w:t>
      </w:r>
      <w:r w:rsidRPr="00A26D22">
        <w:rPr>
          <w:spacing w:val="1"/>
          <w:sz w:val="24"/>
        </w:rPr>
        <w:t xml:space="preserve"> </w:t>
      </w:r>
      <w:r w:rsidRPr="00A26D22">
        <w:rPr>
          <w:sz w:val="24"/>
        </w:rPr>
        <w:t>zplnomocnit jiného člena ŘV k hlasování v zastoupení místo sebe. O této skutečnosti je povinen</w:t>
      </w:r>
      <w:r w:rsidRPr="00A26D22">
        <w:rPr>
          <w:spacing w:val="-1"/>
          <w:sz w:val="24"/>
        </w:rPr>
        <w:t xml:space="preserve"> </w:t>
      </w:r>
      <w:r w:rsidRPr="00A26D22">
        <w:rPr>
          <w:sz w:val="24"/>
        </w:rPr>
        <w:t>předem informovat</w:t>
      </w:r>
      <w:r w:rsidRPr="00A26D22">
        <w:rPr>
          <w:spacing w:val="1"/>
          <w:sz w:val="24"/>
        </w:rPr>
        <w:t xml:space="preserve"> </w:t>
      </w:r>
      <w:r w:rsidRPr="00A26D22">
        <w:rPr>
          <w:sz w:val="24"/>
        </w:rPr>
        <w:t>předsedu ŘV.</w:t>
      </w:r>
    </w:p>
    <w:p w:rsidR="00252536" w:rsidRPr="00A26D22" w:rsidRDefault="00252536" w:rsidP="00635D6A">
      <w:pPr>
        <w:pStyle w:val="Odstavecseseznamem"/>
        <w:numPr>
          <w:ilvl w:val="0"/>
          <w:numId w:val="15"/>
        </w:numPr>
        <w:tabs>
          <w:tab w:val="left" w:pos="837"/>
          <w:tab w:val="left" w:pos="9072"/>
        </w:tabs>
        <w:spacing w:before="202"/>
        <w:rPr>
          <w:sz w:val="24"/>
        </w:rPr>
      </w:pPr>
      <w:r w:rsidRPr="00A26D22">
        <w:rPr>
          <w:sz w:val="24"/>
        </w:rPr>
        <w:t>Jednání</w:t>
      </w:r>
      <w:r w:rsidRPr="00A26D22">
        <w:rPr>
          <w:spacing w:val="-3"/>
          <w:sz w:val="24"/>
        </w:rPr>
        <w:t xml:space="preserve"> </w:t>
      </w:r>
      <w:r w:rsidRPr="00A26D22">
        <w:rPr>
          <w:sz w:val="24"/>
        </w:rPr>
        <w:t>ŘV</w:t>
      </w:r>
      <w:r w:rsidRPr="00A26D22">
        <w:rPr>
          <w:spacing w:val="-3"/>
          <w:sz w:val="24"/>
        </w:rPr>
        <w:t xml:space="preserve"> </w:t>
      </w:r>
      <w:r w:rsidRPr="00A26D22">
        <w:rPr>
          <w:sz w:val="24"/>
        </w:rPr>
        <w:t>se</w:t>
      </w:r>
      <w:r w:rsidRPr="00A26D22">
        <w:rPr>
          <w:spacing w:val="-1"/>
          <w:sz w:val="24"/>
        </w:rPr>
        <w:t xml:space="preserve"> </w:t>
      </w:r>
      <w:r w:rsidRPr="00A26D22">
        <w:rPr>
          <w:sz w:val="24"/>
        </w:rPr>
        <w:t>mohou</w:t>
      </w:r>
      <w:r w:rsidRPr="00A26D22">
        <w:rPr>
          <w:spacing w:val="-2"/>
          <w:sz w:val="24"/>
        </w:rPr>
        <w:t xml:space="preserve"> </w:t>
      </w:r>
      <w:r w:rsidRPr="00A26D22">
        <w:rPr>
          <w:sz w:val="24"/>
        </w:rPr>
        <w:t>účastnit</w:t>
      </w:r>
      <w:r w:rsidRPr="00A26D22">
        <w:rPr>
          <w:spacing w:val="-1"/>
          <w:sz w:val="24"/>
        </w:rPr>
        <w:t xml:space="preserve"> </w:t>
      </w:r>
      <w:r w:rsidRPr="00A26D22">
        <w:rPr>
          <w:sz w:val="24"/>
        </w:rPr>
        <w:t>přizvaní</w:t>
      </w:r>
      <w:r w:rsidRPr="00A26D22">
        <w:rPr>
          <w:spacing w:val="-2"/>
          <w:sz w:val="24"/>
        </w:rPr>
        <w:t xml:space="preserve"> </w:t>
      </w:r>
      <w:r w:rsidRPr="00A26D22">
        <w:rPr>
          <w:sz w:val="24"/>
        </w:rPr>
        <w:t>hosté</w:t>
      </w:r>
      <w:r w:rsidRPr="00A26D22">
        <w:rPr>
          <w:spacing w:val="-2"/>
          <w:sz w:val="24"/>
        </w:rPr>
        <w:t xml:space="preserve"> </w:t>
      </w:r>
      <w:r w:rsidRPr="00A26D22">
        <w:rPr>
          <w:sz w:val="24"/>
        </w:rPr>
        <w:t>a</w:t>
      </w:r>
      <w:r w:rsidRPr="00A26D22">
        <w:rPr>
          <w:spacing w:val="-1"/>
          <w:sz w:val="24"/>
        </w:rPr>
        <w:t xml:space="preserve"> </w:t>
      </w:r>
      <w:r w:rsidRPr="00A26D22">
        <w:rPr>
          <w:sz w:val="24"/>
        </w:rPr>
        <w:t>odborníci</w:t>
      </w:r>
      <w:r w:rsidRPr="00A26D22">
        <w:rPr>
          <w:spacing w:val="-2"/>
          <w:sz w:val="24"/>
        </w:rPr>
        <w:t xml:space="preserve"> </w:t>
      </w:r>
      <w:r w:rsidRPr="00A26D22">
        <w:rPr>
          <w:sz w:val="24"/>
        </w:rPr>
        <w:t>na</w:t>
      </w:r>
      <w:r w:rsidRPr="00A26D22">
        <w:rPr>
          <w:spacing w:val="-3"/>
          <w:sz w:val="24"/>
        </w:rPr>
        <w:t xml:space="preserve"> </w:t>
      </w:r>
      <w:r w:rsidRPr="00A26D22">
        <w:rPr>
          <w:sz w:val="24"/>
        </w:rPr>
        <w:t>řešenou</w:t>
      </w:r>
      <w:r w:rsidRPr="00A26D22">
        <w:rPr>
          <w:spacing w:val="-1"/>
          <w:sz w:val="24"/>
        </w:rPr>
        <w:t xml:space="preserve"> </w:t>
      </w:r>
      <w:r w:rsidRPr="00A26D22">
        <w:rPr>
          <w:sz w:val="24"/>
        </w:rPr>
        <w:t>problematiku.</w:t>
      </w:r>
    </w:p>
    <w:p w:rsidR="00252536" w:rsidRPr="00A26D22" w:rsidRDefault="00252536" w:rsidP="00635D6A">
      <w:pPr>
        <w:pStyle w:val="Odstavecseseznamem"/>
        <w:numPr>
          <w:ilvl w:val="0"/>
          <w:numId w:val="15"/>
        </w:numPr>
        <w:tabs>
          <w:tab w:val="left" w:pos="837"/>
          <w:tab w:val="left" w:pos="9072"/>
        </w:tabs>
        <w:spacing w:before="199"/>
        <w:rPr>
          <w:sz w:val="24"/>
        </w:rPr>
      </w:pPr>
      <w:r w:rsidRPr="00A26D22">
        <w:rPr>
          <w:sz w:val="24"/>
        </w:rPr>
        <w:t>Jednání</w:t>
      </w:r>
      <w:r w:rsidRPr="00A26D22">
        <w:rPr>
          <w:spacing w:val="-2"/>
          <w:sz w:val="24"/>
        </w:rPr>
        <w:t xml:space="preserve"> </w:t>
      </w:r>
      <w:r w:rsidRPr="00A26D22">
        <w:rPr>
          <w:sz w:val="24"/>
        </w:rPr>
        <w:t>ŘV</w:t>
      </w:r>
      <w:r w:rsidRPr="00A26D22">
        <w:rPr>
          <w:spacing w:val="-2"/>
          <w:sz w:val="24"/>
        </w:rPr>
        <w:t xml:space="preserve"> </w:t>
      </w:r>
      <w:r w:rsidRPr="00A26D22">
        <w:rPr>
          <w:sz w:val="24"/>
        </w:rPr>
        <w:t>vede</w:t>
      </w:r>
      <w:r w:rsidRPr="00A26D22">
        <w:rPr>
          <w:spacing w:val="-2"/>
          <w:sz w:val="24"/>
        </w:rPr>
        <w:t xml:space="preserve"> </w:t>
      </w:r>
      <w:r w:rsidRPr="00A26D22">
        <w:rPr>
          <w:sz w:val="24"/>
        </w:rPr>
        <w:t>předseda</w:t>
      </w:r>
      <w:r w:rsidRPr="00A26D22">
        <w:rPr>
          <w:spacing w:val="2"/>
          <w:sz w:val="24"/>
        </w:rPr>
        <w:t xml:space="preserve"> </w:t>
      </w:r>
      <w:r w:rsidRPr="00A26D22">
        <w:rPr>
          <w:sz w:val="24"/>
        </w:rPr>
        <w:t>ŘV, nebo</w:t>
      </w:r>
      <w:r w:rsidRPr="00A26D22">
        <w:rPr>
          <w:spacing w:val="-1"/>
          <w:sz w:val="24"/>
        </w:rPr>
        <w:t xml:space="preserve"> </w:t>
      </w:r>
      <w:r w:rsidRPr="00A26D22">
        <w:rPr>
          <w:sz w:val="24"/>
        </w:rPr>
        <w:t>jím</w:t>
      </w:r>
      <w:r w:rsidRPr="00A26D22">
        <w:rPr>
          <w:spacing w:val="-1"/>
          <w:sz w:val="24"/>
        </w:rPr>
        <w:t xml:space="preserve"> </w:t>
      </w:r>
      <w:r w:rsidRPr="00A26D22">
        <w:rPr>
          <w:sz w:val="24"/>
        </w:rPr>
        <w:t>pověřený</w:t>
      </w:r>
      <w:r w:rsidRPr="00A26D22">
        <w:rPr>
          <w:spacing w:val="-3"/>
          <w:sz w:val="24"/>
        </w:rPr>
        <w:t xml:space="preserve"> </w:t>
      </w:r>
      <w:r w:rsidRPr="00A26D22">
        <w:rPr>
          <w:sz w:val="24"/>
        </w:rPr>
        <w:t>zástupce.</w:t>
      </w:r>
    </w:p>
    <w:p w:rsidR="00252536" w:rsidRPr="00A26D22" w:rsidRDefault="00252536" w:rsidP="00635D6A">
      <w:pPr>
        <w:pStyle w:val="Odstavecseseznamem"/>
        <w:numPr>
          <w:ilvl w:val="0"/>
          <w:numId w:val="15"/>
        </w:numPr>
        <w:tabs>
          <w:tab w:val="left" w:pos="837"/>
          <w:tab w:val="left" w:pos="9072"/>
        </w:tabs>
        <w:spacing w:before="201"/>
        <w:rPr>
          <w:sz w:val="24"/>
        </w:rPr>
      </w:pPr>
      <w:r w:rsidRPr="00A26D22">
        <w:rPr>
          <w:sz w:val="24"/>
        </w:rPr>
        <w:t>Manažer</w:t>
      </w:r>
      <w:r w:rsidRPr="00A26D22">
        <w:rPr>
          <w:spacing w:val="1"/>
          <w:sz w:val="24"/>
        </w:rPr>
        <w:t xml:space="preserve"> </w:t>
      </w:r>
      <w:r w:rsidRPr="00A26D22">
        <w:rPr>
          <w:sz w:val="24"/>
        </w:rPr>
        <w:t>projektu</w:t>
      </w:r>
      <w:r w:rsidRPr="00A26D22">
        <w:rPr>
          <w:spacing w:val="1"/>
          <w:sz w:val="24"/>
        </w:rPr>
        <w:t xml:space="preserve"> </w:t>
      </w:r>
      <w:r w:rsidRPr="00A26D22">
        <w:rPr>
          <w:sz w:val="24"/>
        </w:rPr>
        <w:t>odpovídá</w:t>
      </w:r>
      <w:r w:rsidRPr="00A26D22">
        <w:rPr>
          <w:spacing w:val="1"/>
          <w:sz w:val="24"/>
        </w:rPr>
        <w:t xml:space="preserve"> </w:t>
      </w:r>
      <w:r w:rsidRPr="00A26D22">
        <w:rPr>
          <w:sz w:val="24"/>
        </w:rPr>
        <w:t>za</w:t>
      </w:r>
      <w:r w:rsidRPr="00A26D22">
        <w:rPr>
          <w:spacing w:val="1"/>
          <w:sz w:val="24"/>
        </w:rPr>
        <w:t xml:space="preserve"> </w:t>
      </w:r>
      <w:r w:rsidRPr="00A26D22">
        <w:rPr>
          <w:sz w:val="24"/>
        </w:rPr>
        <w:t>pořízení</w:t>
      </w:r>
      <w:r w:rsidRPr="00A26D22">
        <w:rPr>
          <w:spacing w:val="1"/>
          <w:sz w:val="24"/>
        </w:rPr>
        <w:t xml:space="preserve"> </w:t>
      </w:r>
      <w:r w:rsidRPr="00A26D22">
        <w:rPr>
          <w:sz w:val="24"/>
        </w:rPr>
        <w:t>písemného</w:t>
      </w:r>
      <w:r w:rsidRPr="00A26D22">
        <w:rPr>
          <w:spacing w:val="1"/>
          <w:sz w:val="24"/>
        </w:rPr>
        <w:t xml:space="preserve"> </w:t>
      </w:r>
      <w:r w:rsidRPr="00A26D22">
        <w:rPr>
          <w:sz w:val="24"/>
        </w:rPr>
        <w:t>zápisu</w:t>
      </w:r>
      <w:r w:rsidRPr="00A26D22">
        <w:rPr>
          <w:spacing w:val="1"/>
          <w:sz w:val="24"/>
        </w:rPr>
        <w:t xml:space="preserve"> </w:t>
      </w:r>
      <w:r w:rsidRPr="00A26D22">
        <w:rPr>
          <w:sz w:val="24"/>
        </w:rPr>
        <w:t>z jednání ŘV,</w:t>
      </w:r>
      <w:r w:rsidRPr="00A26D22">
        <w:rPr>
          <w:spacing w:val="1"/>
          <w:sz w:val="24"/>
        </w:rPr>
        <w:t xml:space="preserve"> </w:t>
      </w:r>
      <w:r w:rsidRPr="00A26D22">
        <w:rPr>
          <w:sz w:val="24"/>
        </w:rPr>
        <w:t>který</w:t>
      </w:r>
      <w:r w:rsidRPr="00A26D22">
        <w:rPr>
          <w:spacing w:val="1"/>
          <w:sz w:val="24"/>
        </w:rPr>
        <w:t xml:space="preserve"> </w:t>
      </w:r>
      <w:r w:rsidRPr="00A26D22">
        <w:rPr>
          <w:sz w:val="24"/>
        </w:rPr>
        <w:t>obsahuje</w:t>
      </w:r>
      <w:r w:rsidRPr="00A26D22">
        <w:rPr>
          <w:spacing w:val="1"/>
          <w:sz w:val="24"/>
        </w:rPr>
        <w:t xml:space="preserve"> </w:t>
      </w:r>
      <w:r w:rsidRPr="00A26D22">
        <w:rPr>
          <w:sz w:val="24"/>
        </w:rPr>
        <w:t>minimálně tyto údaje: datum, místo a čas jednání ŘV, výsledky hlasování o jednotlivých</w:t>
      </w:r>
      <w:r w:rsidRPr="00A26D22">
        <w:rPr>
          <w:spacing w:val="-52"/>
          <w:sz w:val="24"/>
        </w:rPr>
        <w:t xml:space="preserve"> </w:t>
      </w:r>
      <w:r w:rsidRPr="00A26D22">
        <w:rPr>
          <w:sz w:val="24"/>
        </w:rPr>
        <w:t>bodech (bylo-li hlasování uskutečněno), schválený program jednání, řešená témata</w:t>
      </w:r>
      <w:r w:rsidRPr="00A26D22">
        <w:rPr>
          <w:spacing w:val="1"/>
          <w:sz w:val="24"/>
        </w:rPr>
        <w:t xml:space="preserve"> </w:t>
      </w:r>
      <w:r w:rsidRPr="00A26D22">
        <w:rPr>
          <w:sz w:val="24"/>
        </w:rPr>
        <w:t>MAP, vč. příslušných závěrů a následujících úkolů vč. určení jejich nositele. Přílohou</w:t>
      </w:r>
      <w:r w:rsidRPr="00A26D22">
        <w:rPr>
          <w:spacing w:val="1"/>
          <w:sz w:val="24"/>
        </w:rPr>
        <w:t xml:space="preserve"> </w:t>
      </w:r>
      <w:r w:rsidRPr="00A26D22">
        <w:rPr>
          <w:sz w:val="24"/>
        </w:rPr>
        <w:t>tohoto</w:t>
      </w:r>
      <w:r w:rsidRPr="00A26D22">
        <w:rPr>
          <w:spacing w:val="-1"/>
          <w:sz w:val="24"/>
        </w:rPr>
        <w:t xml:space="preserve"> </w:t>
      </w:r>
      <w:r w:rsidRPr="00A26D22">
        <w:rPr>
          <w:sz w:val="24"/>
        </w:rPr>
        <w:t>zápisu</w:t>
      </w:r>
      <w:r w:rsidRPr="00A26D22">
        <w:rPr>
          <w:spacing w:val="1"/>
          <w:sz w:val="24"/>
        </w:rPr>
        <w:t xml:space="preserve"> </w:t>
      </w:r>
      <w:r w:rsidRPr="00A26D22">
        <w:rPr>
          <w:sz w:val="24"/>
        </w:rPr>
        <w:t>je</w:t>
      </w:r>
      <w:r w:rsidRPr="00A26D22">
        <w:rPr>
          <w:spacing w:val="-1"/>
          <w:sz w:val="24"/>
        </w:rPr>
        <w:t xml:space="preserve"> </w:t>
      </w:r>
      <w:r w:rsidRPr="00A26D22">
        <w:rPr>
          <w:sz w:val="24"/>
        </w:rPr>
        <w:t>prezenční listina.</w:t>
      </w:r>
    </w:p>
    <w:p w:rsidR="00252536" w:rsidRPr="00A26D22" w:rsidRDefault="00252536" w:rsidP="00635D6A">
      <w:pPr>
        <w:pStyle w:val="Zkladntext"/>
        <w:tabs>
          <w:tab w:val="left" w:pos="8931"/>
        </w:tabs>
        <w:spacing w:before="1"/>
        <w:ind w:right="425"/>
        <w:rPr>
          <w:sz w:val="12"/>
        </w:rPr>
      </w:pPr>
    </w:p>
    <w:p w:rsidR="00252536" w:rsidRPr="00A26D22" w:rsidRDefault="00252536" w:rsidP="00635D6A">
      <w:pPr>
        <w:pStyle w:val="Odstavecseseznamem"/>
        <w:numPr>
          <w:ilvl w:val="0"/>
          <w:numId w:val="15"/>
        </w:numPr>
        <w:tabs>
          <w:tab w:val="left" w:pos="9072"/>
        </w:tabs>
        <w:spacing w:before="201"/>
        <w:rPr>
          <w:sz w:val="24"/>
        </w:rPr>
      </w:pPr>
      <w:r w:rsidRPr="00A26D22">
        <w:rPr>
          <w:sz w:val="24"/>
        </w:rPr>
        <w:t xml:space="preserve">V případě potřeby (např. urgentního projednání naléhavé věci) může ŘV přistoupit ke způsobu hlasování </w:t>
      </w:r>
      <w:r w:rsidRPr="00A26D22">
        <w:rPr>
          <w:i/>
          <w:sz w:val="24"/>
        </w:rPr>
        <w:t>per rollam</w:t>
      </w:r>
      <w:r w:rsidRPr="00A26D22">
        <w:rPr>
          <w:sz w:val="24"/>
        </w:rPr>
        <w:t xml:space="preserve">. Průběh takového zasedání je plně v kompetenci Předsedy ŘV. Výhradní formou tohoto hlasování je elektronická komunikace prostřednictvím e-mailu. Zprávy použité pro potřeby tohoto hlasování musí být vždy označeny názvem projektu a orgánu, kterého se týkají (Řídicí výbor). Dále na těchto zprávách musí být uvedeno, že slouží pro potřeby hlasování v režimu </w:t>
      </w:r>
      <w:r w:rsidRPr="00A26D22">
        <w:rPr>
          <w:i/>
          <w:sz w:val="24"/>
        </w:rPr>
        <w:t>per rollam</w:t>
      </w:r>
      <w:r w:rsidRPr="00A26D22">
        <w:rPr>
          <w:sz w:val="24"/>
        </w:rPr>
        <w:t>. Na tento režim hlasování se uplatní procesní postupy v souladu s tímto Jednacím řádem.</w:t>
      </w:r>
    </w:p>
    <w:p w:rsidR="00252536" w:rsidRPr="00A26D22" w:rsidRDefault="00252536" w:rsidP="00635D6A">
      <w:pPr>
        <w:pStyle w:val="Odstavecseseznamem"/>
        <w:numPr>
          <w:ilvl w:val="0"/>
          <w:numId w:val="15"/>
        </w:numPr>
        <w:tabs>
          <w:tab w:val="left" w:pos="837"/>
          <w:tab w:val="left" w:pos="9072"/>
        </w:tabs>
        <w:spacing w:before="201"/>
        <w:rPr>
          <w:sz w:val="24"/>
        </w:rPr>
      </w:pPr>
      <w:r w:rsidRPr="00A26D22">
        <w:rPr>
          <w:sz w:val="24"/>
        </w:rPr>
        <w:t>Předseda ŘV může dle uvážení zvolit také distanční formu jednání ŘV prostřednictvím</w:t>
      </w:r>
      <w:r w:rsidRPr="00A26D22">
        <w:rPr>
          <w:spacing w:val="1"/>
          <w:sz w:val="24"/>
        </w:rPr>
        <w:t xml:space="preserve"> </w:t>
      </w:r>
      <w:r w:rsidRPr="00A26D22">
        <w:rPr>
          <w:spacing w:val="-1"/>
          <w:sz w:val="24"/>
        </w:rPr>
        <w:t>videokonference</w:t>
      </w:r>
      <w:r w:rsidRPr="00A26D22">
        <w:rPr>
          <w:spacing w:val="-13"/>
          <w:sz w:val="24"/>
        </w:rPr>
        <w:t xml:space="preserve"> </w:t>
      </w:r>
      <w:r w:rsidRPr="00A26D22">
        <w:rPr>
          <w:spacing w:val="-1"/>
          <w:sz w:val="24"/>
        </w:rPr>
        <w:t>pořádané</w:t>
      </w:r>
      <w:r w:rsidRPr="00A26D22">
        <w:rPr>
          <w:spacing w:val="-13"/>
          <w:sz w:val="24"/>
        </w:rPr>
        <w:t xml:space="preserve"> </w:t>
      </w:r>
      <w:r w:rsidRPr="00A26D22">
        <w:rPr>
          <w:sz w:val="24"/>
        </w:rPr>
        <w:t>na</w:t>
      </w:r>
      <w:r w:rsidRPr="00A26D22">
        <w:rPr>
          <w:spacing w:val="-11"/>
          <w:sz w:val="24"/>
        </w:rPr>
        <w:t xml:space="preserve"> </w:t>
      </w:r>
      <w:r w:rsidRPr="00A26D22">
        <w:rPr>
          <w:sz w:val="24"/>
        </w:rPr>
        <w:t>platformách</w:t>
      </w:r>
      <w:r w:rsidRPr="00A26D22">
        <w:rPr>
          <w:spacing w:val="-13"/>
          <w:sz w:val="24"/>
        </w:rPr>
        <w:t xml:space="preserve"> </w:t>
      </w:r>
      <w:r w:rsidRPr="00A26D22">
        <w:rPr>
          <w:sz w:val="24"/>
        </w:rPr>
        <w:t>typu</w:t>
      </w:r>
      <w:r w:rsidRPr="00A26D22">
        <w:rPr>
          <w:spacing w:val="-14"/>
          <w:sz w:val="24"/>
        </w:rPr>
        <w:t xml:space="preserve"> </w:t>
      </w:r>
      <w:r w:rsidRPr="00A26D22">
        <w:rPr>
          <w:sz w:val="24"/>
        </w:rPr>
        <w:t>Zoom,</w:t>
      </w:r>
      <w:r w:rsidRPr="00A26D22">
        <w:rPr>
          <w:spacing w:val="-10"/>
          <w:sz w:val="24"/>
        </w:rPr>
        <w:t xml:space="preserve"> </w:t>
      </w:r>
      <w:r w:rsidRPr="00A26D22">
        <w:rPr>
          <w:sz w:val="24"/>
        </w:rPr>
        <w:t>MS</w:t>
      </w:r>
      <w:r w:rsidRPr="00A26D22">
        <w:rPr>
          <w:spacing w:val="-12"/>
          <w:sz w:val="24"/>
        </w:rPr>
        <w:t xml:space="preserve"> </w:t>
      </w:r>
      <w:r w:rsidRPr="00A26D22">
        <w:rPr>
          <w:sz w:val="24"/>
        </w:rPr>
        <w:t>Teams,</w:t>
      </w:r>
      <w:r w:rsidRPr="00A26D22">
        <w:rPr>
          <w:spacing w:val="-11"/>
          <w:sz w:val="24"/>
        </w:rPr>
        <w:t xml:space="preserve"> </w:t>
      </w:r>
      <w:r w:rsidRPr="00A26D22">
        <w:rPr>
          <w:sz w:val="24"/>
        </w:rPr>
        <w:t>nebo</w:t>
      </w:r>
      <w:r w:rsidRPr="00A26D22">
        <w:rPr>
          <w:spacing w:val="-12"/>
          <w:sz w:val="24"/>
        </w:rPr>
        <w:t xml:space="preserve"> </w:t>
      </w:r>
      <w:r w:rsidRPr="00A26D22">
        <w:rPr>
          <w:sz w:val="24"/>
        </w:rPr>
        <w:t>s pomocí</w:t>
      </w:r>
      <w:r w:rsidRPr="00A26D22">
        <w:rPr>
          <w:spacing w:val="-11"/>
          <w:sz w:val="24"/>
        </w:rPr>
        <w:t xml:space="preserve"> </w:t>
      </w:r>
      <w:r w:rsidRPr="00A26D22">
        <w:rPr>
          <w:sz w:val="24"/>
        </w:rPr>
        <w:t>jiných</w:t>
      </w:r>
      <w:r w:rsidRPr="00A26D22">
        <w:rPr>
          <w:spacing w:val="1"/>
          <w:sz w:val="24"/>
        </w:rPr>
        <w:t xml:space="preserve"> </w:t>
      </w:r>
      <w:r w:rsidRPr="00A26D22">
        <w:rPr>
          <w:sz w:val="24"/>
        </w:rPr>
        <w:t>vhodných</w:t>
      </w:r>
      <w:r w:rsidRPr="00A26D22">
        <w:rPr>
          <w:spacing w:val="-8"/>
          <w:sz w:val="24"/>
        </w:rPr>
        <w:t xml:space="preserve"> </w:t>
      </w:r>
      <w:r w:rsidRPr="00A26D22">
        <w:rPr>
          <w:sz w:val="24"/>
        </w:rPr>
        <w:t>aplikací.</w:t>
      </w:r>
      <w:r w:rsidRPr="00A26D22">
        <w:rPr>
          <w:spacing w:val="-7"/>
          <w:sz w:val="24"/>
        </w:rPr>
        <w:t xml:space="preserve"> </w:t>
      </w:r>
      <w:r w:rsidRPr="00A26D22">
        <w:rPr>
          <w:sz w:val="24"/>
        </w:rPr>
        <w:t>Pokud</w:t>
      </w:r>
      <w:r w:rsidRPr="00A26D22">
        <w:rPr>
          <w:spacing w:val="-10"/>
          <w:sz w:val="24"/>
        </w:rPr>
        <w:t xml:space="preserve"> </w:t>
      </w:r>
      <w:r w:rsidRPr="00A26D22">
        <w:rPr>
          <w:sz w:val="24"/>
        </w:rPr>
        <w:t>aplikace</w:t>
      </w:r>
      <w:r w:rsidRPr="00A26D22">
        <w:rPr>
          <w:spacing w:val="-9"/>
          <w:sz w:val="24"/>
        </w:rPr>
        <w:t xml:space="preserve"> </w:t>
      </w:r>
      <w:r w:rsidRPr="00A26D22">
        <w:rPr>
          <w:sz w:val="24"/>
        </w:rPr>
        <w:t>neumožňuje</w:t>
      </w:r>
      <w:r w:rsidRPr="00A26D22">
        <w:rPr>
          <w:spacing w:val="-8"/>
          <w:sz w:val="24"/>
        </w:rPr>
        <w:t xml:space="preserve"> </w:t>
      </w:r>
      <w:r w:rsidRPr="00A26D22">
        <w:rPr>
          <w:sz w:val="24"/>
        </w:rPr>
        <w:t>přehledné</w:t>
      </w:r>
      <w:r w:rsidRPr="00A26D22">
        <w:rPr>
          <w:spacing w:val="-9"/>
          <w:sz w:val="24"/>
        </w:rPr>
        <w:t xml:space="preserve"> </w:t>
      </w:r>
      <w:r w:rsidRPr="00A26D22">
        <w:rPr>
          <w:sz w:val="24"/>
        </w:rPr>
        <w:t>hlasování</w:t>
      </w:r>
      <w:r w:rsidRPr="00A26D22">
        <w:rPr>
          <w:spacing w:val="-8"/>
          <w:sz w:val="24"/>
        </w:rPr>
        <w:t xml:space="preserve"> </w:t>
      </w:r>
      <w:r w:rsidRPr="00A26D22">
        <w:rPr>
          <w:sz w:val="24"/>
        </w:rPr>
        <w:t>členů</w:t>
      </w:r>
      <w:r w:rsidRPr="00A26D22">
        <w:rPr>
          <w:spacing w:val="-8"/>
          <w:sz w:val="24"/>
        </w:rPr>
        <w:t xml:space="preserve"> </w:t>
      </w:r>
      <w:r w:rsidRPr="00A26D22">
        <w:rPr>
          <w:sz w:val="24"/>
        </w:rPr>
        <w:t>ŘV,</w:t>
      </w:r>
      <w:r w:rsidRPr="00A26D22">
        <w:rPr>
          <w:spacing w:val="-6"/>
          <w:sz w:val="24"/>
        </w:rPr>
        <w:t xml:space="preserve"> </w:t>
      </w:r>
      <w:r w:rsidRPr="00A26D22">
        <w:rPr>
          <w:sz w:val="24"/>
        </w:rPr>
        <w:t>může</w:t>
      </w:r>
      <w:r w:rsidRPr="00A26D22">
        <w:rPr>
          <w:spacing w:val="-9"/>
          <w:sz w:val="24"/>
        </w:rPr>
        <w:t xml:space="preserve"> </w:t>
      </w:r>
      <w:r w:rsidRPr="00A26D22">
        <w:rPr>
          <w:sz w:val="24"/>
        </w:rPr>
        <w:t>být</w:t>
      </w:r>
      <w:r w:rsidRPr="00A26D22">
        <w:rPr>
          <w:spacing w:val="1"/>
          <w:sz w:val="24"/>
        </w:rPr>
        <w:t xml:space="preserve"> </w:t>
      </w:r>
      <w:r w:rsidRPr="00A26D22">
        <w:rPr>
          <w:sz w:val="24"/>
        </w:rPr>
        <w:t xml:space="preserve">využito také kombinace videokonferenčního projednání a následného hlasování </w:t>
      </w:r>
      <w:r w:rsidRPr="00A26D22">
        <w:rPr>
          <w:i/>
          <w:sz w:val="24"/>
        </w:rPr>
        <w:t>per</w:t>
      </w:r>
      <w:r w:rsidRPr="00A26D22">
        <w:rPr>
          <w:i/>
          <w:spacing w:val="1"/>
          <w:sz w:val="24"/>
        </w:rPr>
        <w:t xml:space="preserve"> </w:t>
      </w:r>
      <w:r w:rsidRPr="00A26D22">
        <w:rPr>
          <w:i/>
          <w:sz w:val="24"/>
        </w:rPr>
        <w:t>rollam</w:t>
      </w:r>
      <w:r w:rsidRPr="00A26D22">
        <w:rPr>
          <w:sz w:val="24"/>
        </w:rPr>
        <w:t>.</w:t>
      </w:r>
    </w:p>
    <w:p w:rsidR="00252536" w:rsidRPr="00A26D22" w:rsidRDefault="00252536" w:rsidP="00635D6A">
      <w:pPr>
        <w:pStyle w:val="Zkladntext"/>
      </w:pPr>
    </w:p>
    <w:p w:rsidR="00252536" w:rsidRPr="00A26D22" w:rsidRDefault="00252536" w:rsidP="00635D6A">
      <w:pPr>
        <w:pStyle w:val="Zkladntext"/>
        <w:spacing w:before="10"/>
        <w:rPr>
          <w:sz w:val="32"/>
        </w:rPr>
      </w:pPr>
    </w:p>
    <w:p w:rsidR="00252536" w:rsidRPr="00A26D22" w:rsidRDefault="00252536" w:rsidP="00635D6A">
      <w:pPr>
        <w:widowControl/>
        <w:numPr>
          <w:ilvl w:val="0"/>
          <w:numId w:val="4"/>
        </w:numPr>
        <w:autoSpaceDE/>
        <w:autoSpaceDN/>
        <w:spacing w:after="200" w:line="276" w:lineRule="auto"/>
        <w:jc w:val="both"/>
        <w:rPr>
          <w:rStyle w:val="Siln"/>
          <w:sz w:val="24"/>
          <w:szCs w:val="24"/>
        </w:rPr>
      </w:pPr>
      <w:r w:rsidRPr="00A26D22">
        <w:rPr>
          <w:rStyle w:val="Siln"/>
          <w:sz w:val="24"/>
          <w:szCs w:val="24"/>
        </w:rPr>
        <w:t>HLASOVÁNÍ ŘV</w:t>
      </w:r>
    </w:p>
    <w:p w:rsidR="00252536" w:rsidRPr="00A26D22" w:rsidRDefault="00252536" w:rsidP="00635D6A">
      <w:pPr>
        <w:pStyle w:val="Odstavecseseznamem"/>
        <w:numPr>
          <w:ilvl w:val="0"/>
          <w:numId w:val="16"/>
        </w:numPr>
        <w:tabs>
          <w:tab w:val="left" w:pos="837"/>
        </w:tabs>
        <w:spacing w:before="201"/>
        <w:rPr>
          <w:sz w:val="24"/>
        </w:rPr>
      </w:pPr>
      <w:r w:rsidRPr="00A26D22">
        <w:rPr>
          <w:sz w:val="24"/>
        </w:rPr>
        <w:t>Rozhodování</w:t>
      </w:r>
      <w:r w:rsidRPr="00A26D22">
        <w:rPr>
          <w:spacing w:val="-2"/>
          <w:sz w:val="24"/>
        </w:rPr>
        <w:t xml:space="preserve"> </w:t>
      </w:r>
      <w:r w:rsidRPr="00A26D22">
        <w:rPr>
          <w:sz w:val="24"/>
        </w:rPr>
        <w:t>ŘV</w:t>
      </w:r>
      <w:r w:rsidRPr="00A26D22">
        <w:rPr>
          <w:spacing w:val="-3"/>
          <w:sz w:val="24"/>
        </w:rPr>
        <w:t xml:space="preserve"> </w:t>
      </w:r>
      <w:r w:rsidRPr="00A26D22">
        <w:rPr>
          <w:sz w:val="24"/>
        </w:rPr>
        <w:t>probíhá</w:t>
      </w:r>
      <w:r w:rsidRPr="00A26D22">
        <w:rPr>
          <w:spacing w:val="-3"/>
          <w:sz w:val="24"/>
        </w:rPr>
        <w:t xml:space="preserve"> </w:t>
      </w:r>
      <w:r w:rsidRPr="00A26D22">
        <w:rPr>
          <w:sz w:val="24"/>
        </w:rPr>
        <w:t>veřejným</w:t>
      </w:r>
      <w:r w:rsidRPr="00A26D22">
        <w:rPr>
          <w:spacing w:val="-2"/>
          <w:sz w:val="24"/>
        </w:rPr>
        <w:t xml:space="preserve"> </w:t>
      </w:r>
      <w:r w:rsidRPr="00A26D22">
        <w:rPr>
          <w:sz w:val="24"/>
        </w:rPr>
        <w:t>hlasováním</w:t>
      </w:r>
      <w:r w:rsidRPr="00A26D22">
        <w:rPr>
          <w:spacing w:val="-1"/>
          <w:sz w:val="24"/>
        </w:rPr>
        <w:t xml:space="preserve"> </w:t>
      </w:r>
      <w:r w:rsidRPr="00A26D22">
        <w:rPr>
          <w:sz w:val="24"/>
        </w:rPr>
        <w:t>nebo</w:t>
      </w:r>
      <w:r w:rsidRPr="00A26D22">
        <w:rPr>
          <w:spacing w:val="-2"/>
          <w:sz w:val="24"/>
        </w:rPr>
        <w:t xml:space="preserve"> </w:t>
      </w:r>
      <w:r w:rsidRPr="00A26D22">
        <w:rPr>
          <w:sz w:val="24"/>
        </w:rPr>
        <w:t>hlasováním</w:t>
      </w:r>
      <w:r w:rsidRPr="00A26D22">
        <w:rPr>
          <w:spacing w:val="-2"/>
          <w:sz w:val="24"/>
        </w:rPr>
        <w:t xml:space="preserve"> </w:t>
      </w:r>
      <w:r w:rsidRPr="00A26D22">
        <w:rPr>
          <w:i/>
          <w:sz w:val="24"/>
        </w:rPr>
        <w:t>per</w:t>
      </w:r>
      <w:r w:rsidRPr="00A26D22">
        <w:rPr>
          <w:i/>
          <w:spacing w:val="-3"/>
          <w:sz w:val="24"/>
        </w:rPr>
        <w:t xml:space="preserve"> </w:t>
      </w:r>
      <w:r w:rsidRPr="00A26D22">
        <w:rPr>
          <w:i/>
          <w:sz w:val="24"/>
        </w:rPr>
        <w:t>rollam</w:t>
      </w:r>
      <w:r w:rsidRPr="00A26D22">
        <w:rPr>
          <w:sz w:val="24"/>
        </w:rPr>
        <w:t>.</w:t>
      </w:r>
    </w:p>
    <w:p w:rsidR="00252536" w:rsidRPr="00A26D22" w:rsidRDefault="00252536" w:rsidP="00635D6A">
      <w:pPr>
        <w:pStyle w:val="Odstavecseseznamem"/>
        <w:numPr>
          <w:ilvl w:val="0"/>
          <w:numId w:val="16"/>
        </w:numPr>
        <w:tabs>
          <w:tab w:val="left" w:pos="837"/>
        </w:tabs>
        <w:spacing w:before="202"/>
        <w:rPr>
          <w:sz w:val="24"/>
        </w:rPr>
      </w:pPr>
      <w:r w:rsidRPr="00A26D22">
        <w:rPr>
          <w:sz w:val="24"/>
        </w:rPr>
        <w:t>Návrh je přijat nadpoloviční většinou hlasů přítomných členů ŘV v případě veřejného</w:t>
      </w:r>
      <w:r w:rsidRPr="00A26D22">
        <w:rPr>
          <w:spacing w:val="1"/>
          <w:sz w:val="24"/>
        </w:rPr>
        <w:t xml:space="preserve"> </w:t>
      </w:r>
      <w:r w:rsidRPr="00A26D22">
        <w:rPr>
          <w:spacing w:val="-1"/>
          <w:sz w:val="24"/>
        </w:rPr>
        <w:t>hlasování.</w:t>
      </w:r>
      <w:r w:rsidRPr="00A26D22">
        <w:rPr>
          <w:sz w:val="24"/>
        </w:rPr>
        <w:t xml:space="preserve"> </w:t>
      </w:r>
    </w:p>
    <w:p w:rsidR="00252536" w:rsidRPr="00A26D22" w:rsidRDefault="00252536" w:rsidP="00635D6A">
      <w:pPr>
        <w:pStyle w:val="Odstavecseseznamem"/>
        <w:numPr>
          <w:ilvl w:val="0"/>
          <w:numId w:val="16"/>
        </w:numPr>
        <w:tabs>
          <w:tab w:val="left" w:pos="837"/>
        </w:tabs>
        <w:spacing w:before="202"/>
        <w:rPr>
          <w:sz w:val="24"/>
        </w:rPr>
      </w:pPr>
      <w:r w:rsidRPr="00A26D22">
        <w:rPr>
          <w:sz w:val="24"/>
        </w:rPr>
        <w:t>ŘV je usnášeníschopný, je-li</w:t>
      </w:r>
      <w:r w:rsidRPr="00A26D22">
        <w:rPr>
          <w:spacing w:val="-1"/>
          <w:sz w:val="24"/>
        </w:rPr>
        <w:t xml:space="preserve"> </w:t>
      </w:r>
      <w:r w:rsidRPr="00A26D22">
        <w:rPr>
          <w:sz w:val="24"/>
        </w:rPr>
        <w:t>přítomna</w:t>
      </w:r>
      <w:r w:rsidRPr="00A26D22">
        <w:rPr>
          <w:spacing w:val="-2"/>
          <w:sz w:val="24"/>
        </w:rPr>
        <w:t xml:space="preserve"> </w:t>
      </w:r>
      <w:r w:rsidRPr="00A26D22">
        <w:rPr>
          <w:sz w:val="24"/>
        </w:rPr>
        <w:t>nadpoloviční</w:t>
      </w:r>
      <w:r w:rsidRPr="00A26D22">
        <w:rPr>
          <w:spacing w:val="-1"/>
          <w:sz w:val="24"/>
        </w:rPr>
        <w:t xml:space="preserve"> </w:t>
      </w:r>
      <w:r w:rsidRPr="00A26D22">
        <w:rPr>
          <w:sz w:val="24"/>
        </w:rPr>
        <w:t>většina</w:t>
      </w:r>
      <w:r w:rsidRPr="00A26D22">
        <w:rPr>
          <w:spacing w:val="-2"/>
          <w:sz w:val="24"/>
        </w:rPr>
        <w:t xml:space="preserve"> </w:t>
      </w:r>
      <w:r w:rsidRPr="00A26D22">
        <w:rPr>
          <w:sz w:val="24"/>
        </w:rPr>
        <w:t>všech</w:t>
      </w:r>
      <w:r w:rsidRPr="00A26D22">
        <w:rPr>
          <w:spacing w:val="-3"/>
          <w:sz w:val="24"/>
        </w:rPr>
        <w:t xml:space="preserve"> </w:t>
      </w:r>
      <w:r w:rsidRPr="00A26D22">
        <w:rPr>
          <w:sz w:val="24"/>
        </w:rPr>
        <w:t>členů</w:t>
      </w:r>
      <w:r w:rsidRPr="00A26D22">
        <w:rPr>
          <w:spacing w:val="-1"/>
          <w:sz w:val="24"/>
        </w:rPr>
        <w:t xml:space="preserve"> </w:t>
      </w:r>
      <w:r w:rsidRPr="00A26D22">
        <w:rPr>
          <w:sz w:val="24"/>
        </w:rPr>
        <w:t>ŘV.</w:t>
      </w:r>
    </w:p>
    <w:p w:rsidR="00252536" w:rsidRPr="00A26D22" w:rsidRDefault="00252536" w:rsidP="00635D6A">
      <w:pPr>
        <w:pStyle w:val="Odstavecseseznamem"/>
        <w:numPr>
          <w:ilvl w:val="0"/>
          <w:numId w:val="16"/>
        </w:numPr>
        <w:tabs>
          <w:tab w:val="left" w:pos="837"/>
        </w:tabs>
        <w:spacing w:before="199"/>
        <w:jc w:val="both"/>
        <w:rPr>
          <w:sz w:val="24"/>
        </w:rPr>
      </w:pPr>
      <w:r w:rsidRPr="00A26D22">
        <w:rPr>
          <w:sz w:val="24"/>
        </w:rPr>
        <w:t>V</w:t>
      </w:r>
      <w:r w:rsidRPr="00A26D22">
        <w:rPr>
          <w:spacing w:val="-12"/>
          <w:sz w:val="24"/>
        </w:rPr>
        <w:t xml:space="preserve"> </w:t>
      </w:r>
      <w:r w:rsidRPr="00A26D22">
        <w:rPr>
          <w:sz w:val="24"/>
        </w:rPr>
        <w:t>případě</w:t>
      </w:r>
      <w:r w:rsidRPr="00A26D22">
        <w:rPr>
          <w:spacing w:val="-12"/>
          <w:sz w:val="24"/>
        </w:rPr>
        <w:t xml:space="preserve"> </w:t>
      </w:r>
      <w:r w:rsidRPr="00A26D22">
        <w:rPr>
          <w:sz w:val="24"/>
        </w:rPr>
        <w:t xml:space="preserve">hlasování </w:t>
      </w:r>
      <w:r w:rsidRPr="00A26D22">
        <w:rPr>
          <w:i/>
          <w:sz w:val="24"/>
        </w:rPr>
        <w:t>per rollam</w:t>
      </w:r>
      <w:r w:rsidRPr="00A26D22">
        <w:rPr>
          <w:sz w:val="24"/>
        </w:rPr>
        <w:t xml:space="preserve"> je </w:t>
      </w:r>
      <w:r w:rsidRPr="00A26D22">
        <w:rPr>
          <w:spacing w:val="-1"/>
          <w:sz w:val="24"/>
        </w:rPr>
        <w:t>návrh</w:t>
      </w:r>
      <w:r w:rsidRPr="00A26D22">
        <w:rPr>
          <w:spacing w:val="-11"/>
          <w:sz w:val="24"/>
        </w:rPr>
        <w:t xml:space="preserve"> </w:t>
      </w:r>
      <w:r w:rsidRPr="00A26D22">
        <w:rPr>
          <w:sz w:val="24"/>
        </w:rPr>
        <w:t>přijat</w:t>
      </w:r>
      <w:r w:rsidRPr="00A26D22">
        <w:rPr>
          <w:spacing w:val="-13"/>
          <w:sz w:val="24"/>
        </w:rPr>
        <w:t xml:space="preserve"> </w:t>
      </w:r>
      <w:r w:rsidRPr="00A26D22">
        <w:rPr>
          <w:sz w:val="24"/>
        </w:rPr>
        <w:t>nadpoloviční</w:t>
      </w:r>
      <w:r w:rsidRPr="00A26D22">
        <w:rPr>
          <w:spacing w:val="-11"/>
          <w:sz w:val="24"/>
        </w:rPr>
        <w:t xml:space="preserve"> </w:t>
      </w:r>
      <w:r w:rsidRPr="00A26D22">
        <w:rPr>
          <w:sz w:val="24"/>
        </w:rPr>
        <w:t>většinou</w:t>
      </w:r>
      <w:r w:rsidRPr="00A26D22">
        <w:rPr>
          <w:spacing w:val="-12"/>
          <w:sz w:val="24"/>
        </w:rPr>
        <w:t xml:space="preserve"> </w:t>
      </w:r>
      <w:r w:rsidRPr="00A26D22">
        <w:rPr>
          <w:sz w:val="24"/>
        </w:rPr>
        <w:t>hlasů</w:t>
      </w:r>
      <w:r w:rsidRPr="00A26D22">
        <w:rPr>
          <w:spacing w:val="-10"/>
          <w:sz w:val="24"/>
        </w:rPr>
        <w:t xml:space="preserve"> </w:t>
      </w:r>
      <w:r w:rsidRPr="00A26D22">
        <w:rPr>
          <w:sz w:val="24"/>
        </w:rPr>
        <w:t>všech</w:t>
      </w:r>
      <w:r w:rsidRPr="00A26D22">
        <w:rPr>
          <w:spacing w:val="-11"/>
          <w:sz w:val="24"/>
        </w:rPr>
        <w:t xml:space="preserve"> </w:t>
      </w:r>
      <w:r w:rsidRPr="00A26D22">
        <w:rPr>
          <w:sz w:val="24"/>
        </w:rPr>
        <w:t>členů</w:t>
      </w:r>
      <w:r w:rsidRPr="00A26D22">
        <w:rPr>
          <w:spacing w:val="-10"/>
          <w:sz w:val="24"/>
        </w:rPr>
        <w:t xml:space="preserve"> </w:t>
      </w:r>
      <w:r w:rsidRPr="00A26D22">
        <w:rPr>
          <w:sz w:val="24"/>
        </w:rPr>
        <w:t>ŘV.</w:t>
      </w:r>
      <w:r w:rsidRPr="00A26D22">
        <w:rPr>
          <w:spacing w:val="-12"/>
          <w:sz w:val="24"/>
        </w:rPr>
        <w:t xml:space="preserve"> </w:t>
      </w:r>
    </w:p>
    <w:p w:rsidR="00252536" w:rsidRDefault="00252536" w:rsidP="00635D6A">
      <w:pPr>
        <w:pStyle w:val="Odstavecseseznamem"/>
        <w:numPr>
          <w:ilvl w:val="0"/>
          <w:numId w:val="16"/>
        </w:numPr>
        <w:tabs>
          <w:tab w:val="left" w:pos="837"/>
        </w:tabs>
        <w:spacing w:before="201"/>
        <w:rPr>
          <w:sz w:val="24"/>
        </w:rPr>
      </w:pPr>
      <w:r w:rsidRPr="001F088B">
        <w:rPr>
          <w:sz w:val="24"/>
        </w:rPr>
        <w:lastRenderedPageBreak/>
        <w:t xml:space="preserve">Každý člen ŘV má jeden hlas. Všechny hlasy mají při hlasování stejnou váhu. </w:t>
      </w:r>
    </w:p>
    <w:p w:rsidR="00252536" w:rsidRDefault="00252536" w:rsidP="00635D6A">
      <w:pPr>
        <w:pStyle w:val="Odstavecseseznamem"/>
        <w:numPr>
          <w:ilvl w:val="0"/>
          <w:numId w:val="16"/>
        </w:numPr>
        <w:tabs>
          <w:tab w:val="left" w:pos="837"/>
        </w:tabs>
        <w:spacing w:before="201"/>
        <w:rPr>
          <w:sz w:val="24"/>
        </w:rPr>
      </w:pPr>
      <w:r>
        <w:rPr>
          <w:sz w:val="24"/>
        </w:rPr>
        <w:t>V případě nepřítomnosti člena ŘV přechází jeho hlasovací právo na jím určeného zástupce (náhradníka).</w:t>
      </w:r>
    </w:p>
    <w:p w:rsidR="00252536" w:rsidRDefault="00252536" w:rsidP="00635D6A">
      <w:pPr>
        <w:pStyle w:val="Odstavecseseznamem"/>
        <w:numPr>
          <w:ilvl w:val="0"/>
          <w:numId w:val="16"/>
        </w:numPr>
        <w:tabs>
          <w:tab w:val="left" w:pos="837"/>
        </w:tabs>
        <w:spacing w:before="201"/>
        <w:rPr>
          <w:sz w:val="24"/>
        </w:rPr>
      </w:pPr>
      <w:r>
        <w:rPr>
          <w:sz w:val="24"/>
        </w:rPr>
        <w:t>Přizvaní hosté – odborníci nejsou členy ŘV, a proto nemají hlasovací právo.</w:t>
      </w:r>
    </w:p>
    <w:p w:rsidR="00252536" w:rsidRPr="001F088B" w:rsidRDefault="00252536" w:rsidP="00635D6A">
      <w:pPr>
        <w:pStyle w:val="Odstavecseseznamem"/>
        <w:numPr>
          <w:ilvl w:val="0"/>
          <w:numId w:val="16"/>
        </w:numPr>
        <w:tabs>
          <w:tab w:val="left" w:pos="837"/>
        </w:tabs>
        <w:spacing w:before="201"/>
        <w:rPr>
          <w:sz w:val="24"/>
        </w:rPr>
      </w:pPr>
      <w:r>
        <w:rPr>
          <w:sz w:val="24"/>
        </w:rPr>
        <w:t>V případě nerozhodného hlasování má rozhodující hlas předseda ŘV.</w:t>
      </w:r>
    </w:p>
    <w:p w:rsidR="00252536" w:rsidRDefault="00252536" w:rsidP="00635D6A">
      <w:pPr>
        <w:pStyle w:val="Zkladntext"/>
      </w:pPr>
    </w:p>
    <w:p w:rsidR="00252536" w:rsidRDefault="00252536" w:rsidP="00635D6A">
      <w:pPr>
        <w:pStyle w:val="Zkladntext"/>
        <w:spacing w:before="9"/>
        <w:rPr>
          <w:sz w:val="26"/>
        </w:rPr>
      </w:pPr>
    </w:p>
    <w:p w:rsidR="00252536" w:rsidRDefault="00252536" w:rsidP="00635D6A">
      <w:pPr>
        <w:pStyle w:val="Zkladntext"/>
        <w:spacing w:before="9"/>
        <w:rPr>
          <w:sz w:val="26"/>
        </w:rPr>
      </w:pPr>
    </w:p>
    <w:p w:rsidR="00252536" w:rsidRDefault="00252536" w:rsidP="00635D6A">
      <w:pPr>
        <w:widowControl/>
        <w:numPr>
          <w:ilvl w:val="0"/>
          <w:numId w:val="4"/>
        </w:numPr>
        <w:autoSpaceDE/>
        <w:autoSpaceDN/>
        <w:spacing w:after="200" w:line="276" w:lineRule="auto"/>
        <w:jc w:val="both"/>
        <w:rPr>
          <w:rStyle w:val="Siln"/>
          <w:sz w:val="24"/>
          <w:szCs w:val="24"/>
        </w:rPr>
      </w:pPr>
      <w:r>
        <w:rPr>
          <w:rStyle w:val="Siln"/>
          <w:sz w:val="24"/>
          <w:szCs w:val="24"/>
        </w:rPr>
        <w:t>ZÁVĚREČNÁ USTANOVENÍ</w:t>
      </w:r>
    </w:p>
    <w:p w:rsidR="00252536" w:rsidRPr="00444517" w:rsidRDefault="00252536" w:rsidP="00635D6A">
      <w:pPr>
        <w:widowControl/>
        <w:autoSpaceDE/>
        <w:autoSpaceDN/>
        <w:spacing w:after="200" w:line="276" w:lineRule="auto"/>
        <w:jc w:val="both"/>
        <w:rPr>
          <w:rStyle w:val="Siln"/>
          <w:sz w:val="24"/>
          <w:szCs w:val="24"/>
        </w:rPr>
      </w:pPr>
    </w:p>
    <w:p w:rsidR="00252536" w:rsidRDefault="00252536" w:rsidP="00635D6A">
      <w:pPr>
        <w:pStyle w:val="Odstavecseseznamem"/>
        <w:numPr>
          <w:ilvl w:val="0"/>
          <w:numId w:val="17"/>
        </w:numPr>
        <w:tabs>
          <w:tab w:val="left" w:pos="837"/>
        </w:tabs>
        <w:spacing w:before="201"/>
        <w:rPr>
          <w:sz w:val="24"/>
        </w:rPr>
      </w:pPr>
      <w:r>
        <w:rPr>
          <w:sz w:val="24"/>
        </w:rPr>
        <w:t xml:space="preserve">Tento jednací </w:t>
      </w:r>
      <w:r w:rsidRPr="00A26D22">
        <w:rPr>
          <w:sz w:val="24"/>
        </w:rPr>
        <w:t>řád ŘV MAP III P1</w:t>
      </w:r>
      <w:r>
        <w:rPr>
          <w:sz w:val="24"/>
        </w:rPr>
        <w:t xml:space="preserve"> nabývá účinnosti</w:t>
      </w:r>
      <w:r w:rsidR="00A26D22">
        <w:rPr>
          <w:sz w:val="24"/>
        </w:rPr>
        <w:t xml:space="preserve"> schválením členy ŘV, a to </w:t>
      </w:r>
      <w:r w:rsidR="00635D6A">
        <w:rPr>
          <w:sz w:val="24"/>
        </w:rPr>
        <w:t>dne: </w:t>
      </w:r>
      <w:r w:rsidR="00A26D22">
        <w:rPr>
          <w:sz w:val="24"/>
        </w:rPr>
        <w:t>30. 3. 2023.</w:t>
      </w:r>
    </w:p>
    <w:p w:rsidR="00252536" w:rsidRDefault="00252536" w:rsidP="00635D6A">
      <w:pPr>
        <w:pStyle w:val="Odstavecseseznamem"/>
        <w:numPr>
          <w:ilvl w:val="0"/>
          <w:numId w:val="17"/>
        </w:numPr>
        <w:tabs>
          <w:tab w:val="left" w:pos="837"/>
        </w:tabs>
        <w:spacing w:before="201"/>
        <w:rPr>
          <w:sz w:val="24"/>
        </w:rPr>
      </w:pPr>
      <w:r>
        <w:rPr>
          <w:sz w:val="24"/>
        </w:rPr>
        <w:t>Změny a doplňky tohoto řádu podléhají schválení členy ŘV.</w:t>
      </w:r>
    </w:p>
    <w:p w:rsidR="00252536" w:rsidRDefault="00252536" w:rsidP="00635D6A">
      <w:pPr>
        <w:pStyle w:val="Odstavecseseznamem"/>
        <w:tabs>
          <w:tab w:val="left" w:pos="837"/>
        </w:tabs>
        <w:spacing w:before="201"/>
        <w:ind w:left="786" w:firstLine="0"/>
        <w:rPr>
          <w:sz w:val="24"/>
        </w:rPr>
      </w:pPr>
    </w:p>
    <w:p w:rsidR="00635D6A" w:rsidRDefault="00635D6A" w:rsidP="00635D6A">
      <w:pPr>
        <w:pStyle w:val="Odstavecseseznamem"/>
        <w:tabs>
          <w:tab w:val="left" w:pos="837"/>
        </w:tabs>
        <w:spacing w:before="201"/>
        <w:ind w:left="786" w:firstLine="0"/>
        <w:rPr>
          <w:sz w:val="24"/>
        </w:rPr>
      </w:pPr>
    </w:p>
    <w:p w:rsidR="00635D6A" w:rsidRDefault="00635D6A" w:rsidP="00635D6A">
      <w:pPr>
        <w:pStyle w:val="Odstavecseseznamem"/>
        <w:tabs>
          <w:tab w:val="left" w:pos="837"/>
        </w:tabs>
        <w:spacing w:before="201"/>
        <w:ind w:left="786" w:firstLine="0"/>
        <w:rPr>
          <w:sz w:val="24"/>
        </w:rPr>
      </w:pPr>
    </w:p>
    <w:p w:rsidR="00252536" w:rsidRDefault="00252536" w:rsidP="00635D6A">
      <w:pPr>
        <w:pStyle w:val="Odstavecseseznamem"/>
        <w:tabs>
          <w:tab w:val="left" w:pos="837"/>
        </w:tabs>
        <w:spacing w:before="201"/>
        <w:ind w:left="786" w:firstLine="0"/>
        <w:rPr>
          <w:sz w:val="24"/>
        </w:rPr>
      </w:pPr>
    </w:p>
    <w:p w:rsidR="00252536" w:rsidRDefault="00252536" w:rsidP="00635D6A">
      <w:pPr>
        <w:pStyle w:val="Odstavecseseznamem"/>
        <w:tabs>
          <w:tab w:val="left" w:pos="837"/>
        </w:tabs>
        <w:spacing w:before="201"/>
        <w:ind w:left="786" w:firstLine="0"/>
        <w:rPr>
          <w:sz w:val="24"/>
        </w:rPr>
      </w:pPr>
      <w:r>
        <w:rPr>
          <w:sz w:val="24"/>
        </w:rPr>
        <w:t>………………………………….</w:t>
      </w:r>
      <w:r>
        <w:rPr>
          <w:sz w:val="24"/>
        </w:rPr>
        <w:tab/>
      </w:r>
      <w:r>
        <w:rPr>
          <w:sz w:val="24"/>
        </w:rPr>
        <w:tab/>
      </w:r>
      <w:r>
        <w:rPr>
          <w:sz w:val="24"/>
        </w:rPr>
        <w:tab/>
      </w:r>
      <w:r>
        <w:rPr>
          <w:sz w:val="24"/>
        </w:rPr>
        <w:tab/>
        <w:t>………………………………….</w:t>
      </w:r>
    </w:p>
    <w:p w:rsidR="00252536" w:rsidRDefault="00252536" w:rsidP="00635D6A">
      <w:pPr>
        <w:pStyle w:val="Odstavecseseznamem"/>
        <w:tabs>
          <w:tab w:val="left" w:pos="837"/>
        </w:tabs>
        <w:spacing w:before="201"/>
        <w:ind w:left="786" w:firstLine="0"/>
        <w:rPr>
          <w:sz w:val="24"/>
        </w:rPr>
      </w:pPr>
      <w:r>
        <w:rPr>
          <w:sz w:val="24"/>
        </w:rPr>
        <w:t xml:space="preserve">Předseda ŘV MAP III P1 </w:t>
      </w:r>
      <w:r>
        <w:rPr>
          <w:sz w:val="24"/>
        </w:rPr>
        <w:tab/>
      </w:r>
      <w:r>
        <w:rPr>
          <w:sz w:val="24"/>
        </w:rPr>
        <w:tab/>
      </w:r>
      <w:r>
        <w:rPr>
          <w:sz w:val="24"/>
        </w:rPr>
        <w:tab/>
      </w:r>
      <w:r>
        <w:rPr>
          <w:sz w:val="24"/>
        </w:rPr>
        <w:tab/>
        <w:t>Místopředseda ŘV MAP III P1</w:t>
      </w:r>
    </w:p>
    <w:p w:rsidR="00252536" w:rsidRDefault="00252536" w:rsidP="00252536">
      <w:pPr>
        <w:pStyle w:val="Odstavecseseznamem"/>
        <w:tabs>
          <w:tab w:val="left" w:pos="837"/>
        </w:tabs>
        <w:spacing w:before="201"/>
        <w:ind w:left="786" w:firstLine="0"/>
        <w:rPr>
          <w:sz w:val="24"/>
        </w:rPr>
      </w:pPr>
    </w:p>
    <w:p w:rsidR="00034437" w:rsidRDefault="00034437"/>
    <w:sectPr w:rsidR="00034437" w:rsidSect="00034437">
      <w:footerReference w:type="default" r:id="rId4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6C9F" w:rsidRDefault="008C6C9F" w:rsidP="009C73C3">
      <w:r>
        <w:separator/>
      </w:r>
    </w:p>
  </w:endnote>
  <w:endnote w:type="continuationSeparator" w:id="0">
    <w:p w:rsidR="008C6C9F" w:rsidRDefault="008C6C9F" w:rsidP="009C7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24D9" w:rsidRDefault="008124D9" w:rsidP="00E92FE7">
    <w:pPr>
      <w:pStyle w:val="Zkladntext"/>
    </w:pPr>
    <w:r w:rsidRPr="00E44EE2">
      <w:rPr>
        <w:noProof/>
        <w:lang w:bidi="ar-SA"/>
      </w:rPr>
      <w:drawing>
        <wp:anchor distT="0" distB="0" distL="114300" distR="114300" simplePos="0" relativeHeight="251662336" behindDoc="0" locked="0" layoutInCell="1" allowOverlap="1">
          <wp:simplePos x="0" y="0"/>
          <wp:positionH relativeFrom="column">
            <wp:posOffset>5211527</wp:posOffset>
          </wp:positionH>
          <wp:positionV relativeFrom="paragraph">
            <wp:posOffset>-188043</wp:posOffset>
          </wp:positionV>
          <wp:extent cx="477078" cy="548640"/>
          <wp:effectExtent l="19050" t="0" r="0" b="0"/>
          <wp:wrapNone/>
          <wp:docPr id="6152" name="Picture 3" descr="C:\Users\mvencova\Documents\Úřad P1\Práce\MAP\MAP II\logo_bar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descr="C:\Users\mvencova\Documents\Úřad P1\Práce\MAP\MAP II\logo_barva.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77078" cy="548640"/>
                  </a:xfrm>
                  <a:prstGeom prst="rect">
                    <a:avLst/>
                  </a:prstGeom>
                </pic:spPr>
              </pic:pic>
            </a:graphicData>
          </a:graphic>
        </wp:anchor>
      </w:drawing>
    </w:r>
  </w:p>
  <w:p w:rsidR="008124D9" w:rsidRDefault="008C6C9F" w:rsidP="00E92FE7">
    <w:pPr>
      <w:pStyle w:val="Zpat"/>
      <w:jc w:val="center"/>
    </w:pPr>
    <w:sdt>
      <w:sdtPr>
        <w:id w:val="311528085"/>
        <w:docPartObj>
          <w:docPartGallery w:val="Page Numbers (Bottom of Page)"/>
          <w:docPartUnique/>
        </w:docPartObj>
      </w:sdtPr>
      <w:sdtEndPr/>
      <w:sdtContent/>
    </w:sdt>
  </w:p>
  <w:p w:rsidR="008124D9" w:rsidRDefault="00EA22B6">
    <w:pPr>
      <w:pStyle w:val="Zpat"/>
    </w:pPr>
    <w:r>
      <w:rPr>
        <w:noProof/>
        <w:lang w:bidi="ar-SA"/>
      </w:rPr>
      <mc:AlternateContent>
        <mc:Choice Requires="wps">
          <w:drawing>
            <wp:anchor distT="0" distB="0" distL="114300" distR="114300" simplePos="0" relativeHeight="251672576" behindDoc="1" locked="0" layoutInCell="1" allowOverlap="1">
              <wp:simplePos x="0" y="0"/>
              <wp:positionH relativeFrom="margin">
                <wp:align>left</wp:align>
              </wp:positionH>
              <wp:positionV relativeFrom="page">
                <wp:posOffset>10159365</wp:posOffset>
              </wp:positionV>
              <wp:extent cx="2209800" cy="215900"/>
              <wp:effectExtent l="0" t="0" r="0" b="0"/>
              <wp:wrapNone/>
              <wp:docPr id="22" name="Textové pole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215900"/>
                      </a:xfrm>
                      <a:prstGeom prst="rect">
                        <a:avLst/>
                      </a:prstGeom>
                      <a:noFill/>
                      <a:ln>
                        <a:noFill/>
                      </a:ln>
                    </wps:spPr>
                    <wps:txbx>
                      <w:txbxContent>
                        <w:p w:rsidR="008124D9" w:rsidRDefault="008124D9" w:rsidP="00E92FE7">
                          <w:pPr>
                            <w:pStyle w:val="Zkladntext"/>
                          </w:pPr>
                          <w:r w:rsidRPr="00B44011">
                            <w:t>CZ.02.3.68/0.0/0.0/20_082/0023073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ové pole 22" o:spid="_x0000_s1027" type="#_x0000_t202" style="position:absolute;margin-left:0;margin-top:799.95pt;width:174pt;height:17pt;z-index:-25164390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" filled="f" stroked="f">
              <v:textbox inset="0,0,0,0">
                <w:txbxContent>
                  <w:p w:rsidR="008124D9" w:rsidRDefault="008124D9" w:rsidP="00E92FE7">
                    <w:pPr>
                      <w:pStyle w:val="Zkladntext"/>
                    </w:pPr>
                    <w:r w:rsidRPr="00B44011">
                      <w:t>CZ.02.3.68/0.0/0.0/20_082/0023073</w:t>
                    </w:r>
                  </w:p>
                </w:txbxContent>
              </v:textbox>
              <w10:wrap anchorx="margin"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24D9" w:rsidRDefault="008124D9" w:rsidP="00E92FE7">
    <w:pPr>
      <w:pStyle w:val="Zkladntext"/>
    </w:pPr>
    <w:r w:rsidRPr="00E44EE2">
      <w:rPr>
        <w:noProof/>
        <w:lang w:bidi="ar-SA"/>
      </w:rPr>
      <w:drawing>
        <wp:anchor distT="0" distB="0" distL="114300" distR="114300" simplePos="0" relativeHeight="251661312" behindDoc="0" locked="0" layoutInCell="1" allowOverlap="1">
          <wp:simplePos x="0" y="0"/>
          <wp:positionH relativeFrom="column">
            <wp:posOffset>5211527</wp:posOffset>
          </wp:positionH>
          <wp:positionV relativeFrom="paragraph">
            <wp:posOffset>-188043</wp:posOffset>
          </wp:positionV>
          <wp:extent cx="477078" cy="548640"/>
          <wp:effectExtent l="19050" t="0" r="0" b="0"/>
          <wp:wrapNone/>
          <wp:docPr id="6154" name="Picture 3" descr="C:\Users\mvencova\Documents\Úřad P1\Práce\MAP\MAP II\logo_bar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descr="C:\Users\mvencova\Documents\Úřad P1\Práce\MAP\MAP II\logo_barva.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77078" cy="548640"/>
                  </a:xfrm>
                  <a:prstGeom prst="rect">
                    <a:avLst/>
                  </a:prstGeom>
                </pic:spPr>
              </pic:pic>
            </a:graphicData>
          </a:graphic>
        </wp:anchor>
      </w:drawing>
    </w:r>
  </w:p>
  <w:p w:rsidR="008124D9" w:rsidRDefault="008124D9" w:rsidP="00E92FE7">
    <w:pPr>
      <w:pStyle w:val="Zpat"/>
      <w:jc w:val="center"/>
    </w:pPr>
  </w:p>
  <w:p w:rsidR="008124D9" w:rsidRDefault="00EA22B6">
    <w:pPr>
      <w:pStyle w:val="Zpat"/>
    </w:pPr>
    <w:r>
      <w:rPr>
        <w:noProof/>
        <w:lang w:bidi="ar-SA"/>
      </w:rPr>
      <mc:AlternateContent>
        <mc:Choice Requires="wps">
          <w:drawing>
            <wp:anchor distT="0" distB="0" distL="114300" distR="114300" simplePos="0" relativeHeight="251671552" behindDoc="1" locked="0" layoutInCell="1" allowOverlap="1">
              <wp:simplePos x="0" y="0"/>
              <wp:positionH relativeFrom="margin">
                <wp:align>left</wp:align>
              </wp:positionH>
              <wp:positionV relativeFrom="page">
                <wp:posOffset>10159365</wp:posOffset>
              </wp:positionV>
              <wp:extent cx="2209800" cy="215900"/>
              <wp:effectExtent l="0" t="0" r="0" b="0"/>
              <wp:wrapNone/>
              <wp:docPr id="20" name="Textové pol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215900"/>
                      </a:xfrm>
                      <a:prstGeom prst="rect">
                        <a:avLst/>
                      </a:prstGeom>
                      <a:noFill/>
                      <a:ln>
                        <a:noFill/>
                      </a:ln>
                    </wps:spPr>
                    <wps:txbx>
                      <w:txbxContent>
                        <w:p w:rsidR="008124D9" w:rsidRDefault="008124D9" w:rsidP="00E92FE7">
                          <w:pPr>
                            <w:pStyle w:val="Zkladntext"/>
                          </w:pPr>
                          <w:r w:rsidRPr="00B44011">
                            <w:t>CZ.02.3.68/0.0/0.0/20_082/0023073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ové pole 20" o:spid="_x0000_s1029" type="#_x0000_t202" style="position:absolute;margin-left:0;margin-top:799.95pt;width:174pt;height:17pt;z-index:-25164492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" filled="f" stroked="f">
              <v:textbox inset="0,0,0,0">
                <w:txbxContent>
                  <w:p w:rsidR="008124D9" w:rsidRDefault="008124D9" w:rsidP="00E92FE7">
                    <w:pPr>
                      <w:pStyle w:val="Zkladntext"/>
                    </w:pPr>
                    <w:r w:rsidRPr="00B44011">
                      <w:t>CZ.02.3.68/0.0/0.0/20_082/0023073</w:t>
                    </w:r>
                  </w:p>
                </w:txbxContent>
              </v:textbox>
              <w10:wrap anchorx="margin"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24D9" w:rsidRDefault="008124D9" w:rsidP="00E92FE7">
    <w:pPr>
      <w:pStyle w:val="Zkladntext"/>
    </w:pPr>
    <w:r w:rsidRPr="00E44EE2">
      <w:rPr>
        <w:noProof/>
        <w:lang w:bidi="ar-SA"/>
      </w:rPr>
      <w:drawing>
        <wp:anchor distT="0" distB="0" distL="114300" distR="114300" simplePos="0" relativeHeight="251660288" behindDoc="0" locked="0" layoutInCell="1" allowOverlap="1">
          <wp:simplePos x="0" y="0"/>
          <wp:positionH relativeFrom="column">
            <wp:posOffset>5211527</wp:posOffset>
          </wp:positionH>
          <wp:positionV relativeFrom="paragraph">
            <wp:posOffset>-188043</wp:posOffset>
          </wp:positionV>
          <wp:extent cx="477078" cy="548640"/>
          <wp:effectExtent l="19050" t="0" r="0" b="0"/>
          <wp:wrapNone/>
          <wp:docPr id="6155" name="Picture 3" descr="C:\Users\mvencova\Documents\Úřad P1\Práce\MAP\MAP II\logo_bar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descr="C:\Users\mvencova\Documents\Úřad P1\Práce\MAP\MAP II\logo_barva.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77078" cy="548640"/>
                  </a:xfrm>
                  <a:prstGeom prst="rect">
                    <a:avLst/>
                  </a:prstGeom>
                </pic:spPr>
              </pic:pic>
            </a:graphicData>
          </a:graphic>
        </wp:anchor>
      </w:drawing>
    </w:r>
  </w:p>
  <w:p w:rsidR="008124D9" w:rsidRDefault="008C6C9F" w:rsidP="00E92FE7">
    <w:pPr>
      <w:pStyle w:val="Zpat"/>
      <w:jc w:val="center"/>
    </w:pPr>
    <w:sdt>
      <w:sdtPr>
        <w:id w:val="2093302804"/>
        <w:docPartObj>
          <w:docPartGallery w:val="Page Numbers (Bottom of Page)"/>
          <w:docPartUnique/>
        </w:docPartObj>
      </w:sdtPr>
      <w:sdtEndPr/>
      <w:sdtContent/>
    </w:sdt>
  </w:p>
  <w:p w:rsidR="008124D9" w:rsidRDefault="00EA22B6">
    <w:pPr>
      <w:pStyle w:val="Zpat"/>
    </w:pPr>
    <w:r>
      <w:rPr>
        <w:noProof/>
        <w:lang w:bidi="ar-SA"/>
      </w:rPr>
      <mc:AlternateContent>
        <mc:Choice Requires="wps">
          <w:drawing>
            <wp:anchor distT="0" distB="0" distL="114300" distR="114300" simplePos="0" relativeHeight="251670528" behindDoc="1" locked="0" layoutInCell="1" allowOverlap="1">
              <wp:simplePos x="0" y="0"/>
              <wp:positionH relativeFrom="margin">
                <wp:align>left</wp:align>
              </wp:positionH>
              <wp:positionV relativeFrom="page">
                <wp:posOffset>10159365</wp:posOffset>
              </wp:positionV>
              <wp:extent cx="2209800" cy="215900"/>
              <wp:effectExtent l="0" t="0" r="0" b="0"/>
              <wp:wrapNone/>
              <wp:docPr id="19" name="Textové pole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215900"/>
                      </a:xfrm>
                      <a:prstGeom prst="rect">
                        <a:avLst/>
                      </a:prstGeom>
                      <a:noFill/>
                      <a:ln>
                        <a:noFill/>
                      </a:ln>
                    </wps:spPr>
                    <wps:txbx>
                      <w:txbxContent>
                        <w:p w:rsidR="008124D9" w:rsidRDefault="008124D9" w:rsidP="00E92FE7">
                          <w:pPr>
                            <w:pStyle w:val="Zkladntext"/>
                          </w:pPr>
                          <w:r w:rsidRPr="00B44011">
                            <w:t>CZ.02.3.68/0.0/0.0/20_082/0023073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ové pole 19" o:spid="_x0000_s1030" type="#_x0000_t202" style="position:absolute;margin-left:0;margin-top:799.95pt;width:174pt;height:17pt;z-index:-2516459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" filled="f" stroked="f">
              <v:textbox inset="0,0,0,0">
                <w:txbxContent>
                  <w:p w:rsidR="008124D9" w:rsidRDefault="008124D9" w:rsidP="00E92FE7">
                    <w:pPr>
                      <w:pStyle w:val="Zkladntext"/>
                    </w:pPr>
                    <w:r w:rsidRPr="00B44011">
                      <w:t>CZ.02.3.68/0.0/0.0/20_082/0023073</w:t>
                    </w:r>
                  </w:p>
                </w:txbxContent>
              </v:textbox>
              <w10:wrap anchorx="margin"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24D9" w:rsidRDefault="008124D9" w:rsidP="00E92FE7">
    <w:pPr>
      <w:pStyle w:val="Zkladntext"/>
    </w:pPr>
    <w:r w:rsidRPr="00E44EE2">
      <w:rPr>
        <w:noProof/>
        <w:lang w:bidi="ar-SA"/>
      </w:rPr>
      <w:drawing>
        <wp:anchor distT="0" distB="0" distL="114300" distR="114300" simplePos="0" relativeHeight="251663360" behindDoc="0" locked="0" layoutInCell="1" allowOverlap="1">
          <wp:simplePos x="0" y="0"/>
          <wp:positionH relativeFrom="column">
            <wp:posOffset>5211527</wp:posOffset>
          </wp:positionH>
          <wp:positionV relativeFrom="paragraph">
            <wp:posOffset>-188043</wp:posOffset>
          </wp:positionV>
          <wp:extent cx="477078" cy="548640"/>
          <wp:effectExtent l="19050" t="0" r="0" b="0"/>
          <wp:wrapNone/>
          <wp:docPr id="6157" name="Picture 3" descr="C:\Users\mvencova\Documents\Úřad P1\Práce\MAP\MAP II\logo_bar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descr="C:\Users\mvencova\Documents\Úřad P1\Práce\MAP\MAP II\logo_barva.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77078" cy="548640"/>
                  </a:xfrm>
                  <a:prstGeom prst="rect">
                    <a:avLst/>
                  </a:prstGeom>
                </pic:spPr>
              </pic:pic>
            </a:graphicData>
          </a:graphic>
        </wp:anchor>
      </w:drawing>
    </w:r>
  </w:p>
  <w:p w:rsidR="008124D9" w:rsidRDefault="008C6C9F" w:rsidP="00E92FE7">
    <w:pPr>
      <w:pStyle w:val="Zpat"/>
      <w:jc w:val="center"/>
    </w:pPr>
    <w:sdt>
      <w:sdtPr>
        <w:id w:val="1141225524"/>
        <w:docPartObj>
          <w:docPartGallery w:val="Page Numbers (Bottom of Page)"/>
          <w:docPartUnique/>
        </w:docPartObj>
      </w:sdtPr>
      <w:sdtEndPr/>
      <w:sdtContent>
        <w:r>
          <w:fldChar w:fldCharType="begin"/>
        </w:r>
        <w:r>
          <w:instrText xml:space="preserve"> PAGE   \* MERGEFORMAT </w:instrText>
        </w:r>
        <w:r>
          <w:fldChar w:fldCharType="separate"/>
        </w:r>
        <w:r w:rsidR="00EA22B6">
          <w:rPr>
            <w:noProof/>
          </w:rPr>
          <w:t>12</w:t>
        </w:r>
        <w:r>
          <w:rPr>
            <w:noProof/>
          </w:rPr>
          <w:fldChar w:fldCharType="end"/>
        </w:r>
      </w:sdtContent>
    </w:sdt>
  </w:p>
  <w:p w:rsidR="008124D9" w:rsidRDefault="00EA22B6">
    <w:pPr>
      <w:pStyle w:val="Zpat"/>
    </w:pPr>
    <w:r>
      <w:rPr>
        <w:noProof/>
        <w:lang w:bidi="ar-SA"/>
      </w:rPr>
      <mc:AlternateContent>
        <mc:Choice Requires="wps">
          <w:drawing>
            <wp:anchor distT="0" distB="0" distL="114300" distR="114300" simplePos="0" relativeHeight="251673600" behindDoc="1" locked="0" layoutInCell="1" allowOverlap="1">
              <wp:simplePos x="0" y="0"/>
              <wp:positionH relativeFrom="margin">
                <wp:align>left</wp:align>
              </wp:positionH>
              <wp:positionV relativeFrom="page">
                <wp:posOffset>10159365</wp:posOffset>
              </wp:positionV>
              <wp:extent cx="2209800" cy="215900"/>
              <wp:effectExtent l="0" t="0" r="0" b="0"/>
              <wp:wrapNone/>
              <wp:docPr id="17" name="Textové pol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215900"/>
                      </a:xfrm>
                      <a:prstGeom prst="rect">
                        <a:avLst/>
                      </a:prstGeom>
                      <a:noFill/>
                      <a:ln>
                        <a:noFill/>
                      </a:ln>
                    </wps:spPr>
                    <wps:txbx>
                      <w:txbxContent>
                        <w:p w:rsidR="008124D9" w:rsidRDefault="008124D9" w:rsidP="00E92FE7">
                          <w:pPr>
                            <w:pStyle w:val="Zkladntext"/>
                          </w:pPr>
                          <w:r w:rsidRPr="00B44011">
                            <w:t>CZ.02.3.68/0.0/0.0/20_082/0023073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ové pole 17" o:spid="_x0000_s1032" type="#_x0000_t202" style="position:absolute;margin-left:0;margin-top:799.95pt;width:174pt;height:17pt;z-index:-25164288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" filled="f" stroked="f">
              <v:textbox inset="0,0,0,0">
                <w:txbxContent>
                  <w:p w:rsidR="008124D9" w:rsidRDefault="008124D9" w:rsidP="00E92FE7">
                    <w:pPr>
                      <w:pStyle w:val="Zkladntext"/>
                    </w:pPr>
                    <w:r w:rsidRPr="00B44011">
                      <w:t>CZ.02.3.68/0.0/0.0/20_082/0023073</w:t>
                    </w:r>
                  </w:p>
                </w:txbxContent>
              </v:textbox>
              <w10:wrap anchorx="margin"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24D9" w:rsidRDefault="008124D9" w:rsidP="00E92FE7">
    <w:pPr>
      <w:pStyle w:val="Zkladntext"/>
    </w:pPr>
    <w:r w:rsidRPr="00E44EE2">
      <w:rPr>
        <w:noProof/>
        <w:lang w:bidi="ar-SA"/>
      </w:rPr>
      <w:drawing>
        <wp:anchor distT="0" distB="0" distL="114300" distR="114300" simplePos="0" relativeHeight="251691008" behindDoc="0" locked="0" layoutInCell="1" allowOverlap="1">
          <wp:simplePos x="0" y="0"/>
          <wp:positionH relativeFrom="column">
            <wp:posOffset>5887720</wp:posOffset>
          </wp:positionH>
          <wp:positionV relativeFrom="paragraph">
            <wp:posOffset>-105410</wp:posOffset>
          </wp:positionV>
          <wp:extent cx="477078" cy="548640"/>
          <wp:effectExtent l="19050" t="0" r="0" b="0"/>
          <wp:wrapNone/>
          <wp:docPr id="6213" name="Picture 3" descr="C:\Users\mvencova\Documents\Úřad P1\Práce\MAP\MAP II\logo_bar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descr="C:\Users\mvencova\Documents\Úřad P1\Práce\MAP\MAP II\logo_barva.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77078" cy="548640"/>
                  </a:xfrm>
                  <a:prstGeom prst="rect">
                    <a:avLst/>
                  </a:prstGeom>
                </pic:spPr>
              </pic:pic>
            </a:graphicData>
          </a:graphic>
        </wp:anchor>
      </w:drawing>
    </w:r>
  </w:p>
  <w:p w:rsidR="008124D9" w:rsidRDefault="008124D9" w:rsidP="00E92FE7">
    <w:pPr>
      <w:pStyle w:val="Zpat"/>
      <w:jc w:val="center"/>
    </w:pPr>
  </w:p>
  <w:p w:rsidR="008124D9" w:rsidRDefault="008124D9" w:rsidP="00E92FE7">
    <w:pPr>
      <w:pStyle w:val="Zpat"/>
    </w:pPr>
  </w:p>
  <w:p w:rsidR="008124D9" w:rsidRPr="00DC1C32" w:rsidRDefault="00EA22B6" w:rsidP="00E92FE7">
    <w:pPr>
      <w:pStyle w:val="Zpat"/>
    </w:pPr>
    <w:r>
      <w:rPr>
        <w:noProof/>
        <w:lang w:bidi="ar-SA"/>
      </w:rPr>
      <mc:AlternateContent>
        <mc:Choice Requires="wps">
          <w:drawing>
            <wp:anchor distT="0" distB="0" distL="114300" distR="114300" simplePos="0" relativeHeight="251692032" behindDoc="1" locked="0" layoutInCell="1" allowOverlap="1">
              <wp:simplePos x="0" y="0"/>
              <wp:positionH relativeFrom="margin">
                <wp:posOffset>-349885</wp:posOffset>
              </wp:positionH>
              <wp:positionV relativeFrom="page">
                <wp:posOffset>10106025</wp:posOffset>
              </wp:positionV>
              <wp:extent cx="2406650" cy="336550"/>
              <wp:effectExtent l="0" t="0" r="0" b="0"/>
              <wp:wrapNone/>
              <wp:docPr id="16" name="Textové pol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650" cy="336550"/>
                      </a:xfrm>
                      <a:prstGeom prst="rect">
                        <a:avLst/>
                      </a:prstGeom>
                      <a:noFill/>
                      <a:ln>
                        <a:noFill/>
                      </a:ln>
                    </wps:spPr>
                    <wps:txbx>
                      <w:txbxContent>
                        <w:p w:rsidR="008124D9" w:rsidRDefault="008124D9">
                          <w:pPr>
                            <w:pStyle w:val="Zkladntext"/>
                            <w:ind w:left="4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ové pole 16" o:spid="_x0000_s1033" type="#_x0000_t202" style="position:absolute;margin-left:-27.55pt;margin-top:795.75pt;width:189.5pt;height:26.5pt;z-index:-2516244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" filled="f" stroked="f">
              <v:textbox inset="0,0,0,0">
                <w:txbxContent>
                  <w:p w:rsidR="008124D9" w:rsidRDefault="008124D9">
                    <w:pPr>
                      <w:pStyle w:val="Zkladntext"/>
                      <w:ind w:left="40"/>
                    </w:pPr>
                  </w:p>
                </w:txbxContent>
              </v:textbox>
              <w10:wrap anchorx="margin" anchory="page"/>
            </v:shape>
          </w:pict>
        </mc:Fallback>
      </mc:AlternateContent>
    </w:r>
  </w:p>
  <w:p w:rsidR="008124D9" w:rsidRDefault="008124D9">
    <w:pPr>
      <w:pStyle w:val="Zkladntext"/>
      <w:spacing w:line="14" w:lineRule="auto"/>
      <w:rPr>
        <w:sz w:val="20"/>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24D9" w:rsidRDefault="00EA22B6">
    <w:pPr>
      <w:pStyle w:val="Zkladntext"/>
      <w:spacing w:line="14" w:lineRule="auto"/>
      <w:rPr>
        <w:sz w:val="20"/>
      </w:rPr>
    </w:pPr>
    <w:r>
      <w:rPr>
        <w:noProof/>
        <w:lang w:bidi="ar-SA"/>
      </w:rPr>
      <mc:AlternateContent>
        <mc:Choice Requires="wps">
          <w:drawing>
            <wp:anchor distT="0" distB="0" distL="114300" distR="114300" simplePos="0" relativeHeight="251676672" behindDoc="1" locked="0" layoutInCell="1" allowOverlap="1">
              <wp:simplePos x="0" y="0"/>
              <wp:positionH relativeFrom="page">
                <wp:posOffset>886460</wp:posOffset>
              </wp:positionH>
              <wp:positionV relativeFrom="page">
                <wp:posOffset>10138410</wp:posOffset>
              </wp:positionV>
              <wp:extent cx="971550" cy="165735"/>
              <wp:effectExtent l="0" t="0" r="0" b="0"/>
              <wp:wrapNone/>
              <wp:docPr id="14" name="Textové pol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165735"/>
                      </a:xfrm>
                      <a:prstGeom prst="rect">
                        <a:avLst/>
                      </a:prstGeom>
                      <a:noFill/>
                      <a:ln>
                        <a:noFill/>
                      </a:ln>
                    </wps:spPr>
                    <wps:txbx>
                      <w:txbxContent>
                        <w:p w:rsidR="008124D9" w:rsidRDefault="008124D9">
                          <w:pPr>
                            <w:spacing w:line="245" w:lineRule="exact"/>
                            <w:ind w:left="20"/>
                            <w:rPr>
                              <w:i/>
                            </w:rPr>
                          </w:pPr>
                          <w:r>
                            <w:rPr>
                              <w:i/>
                            </w:rPr>
                            <w:t>MAP</w:t>
                          </w:r>
                          <w:r>
                            <w:rPr>
                              <w:i/>
                              <w:spacing w:val="1"/>
                            </w:rPr>
                            <w:t xml:space="preserve"> </w:t>
                          </w:r>
                          <w:r>
                            <w:rPr>
                              <w:i/>
                            </w:rPr>
                            <w:t>III</w:t>
                          </w:r>
                          <w:r>
                            <w:rPr>
                              <w:i/>
                              <w:spacing w:val="-2"/>
                            </w:rPr>
                            <w:t xml:space="preserve"> </w:t>
                          </w:r>
                          <w:r>
                            <w:rPr>
                              <w:i/>
                            </w:rPr>
                            <w:t>Praha</w:t>
                          </w:r>
                          <w:r>
                            <w:rPr>
                              <w:i/>
                              <w:spacing w:val="-2"/>
                            </w:rPr>
                            <w:t xml:space="preserve"> </w:t>
                          </w:r>
                          <w:r>
                            <w:rPr>
                              <w:i/>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ové pole 14" o:spid="_x0000_s1035" type="#_x0000_t202" style="position:absolute;margin-left:69.8pt;margin-top:798.3pt;width:76.5pt;height:13.05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" filled="f" stroked="f">
              <v:textbox inset="0,0,0,0">
                <w:txbxContent>
                  <w:p w:rsidR="008124D9" w:rsidRDefault="008124D9">
                    <w:pPr>
                      <w:spacing w:line="245" w:lineRule="exact"/>
                      <w:ind w:left="20"/>
                      <w:rPr>
                        <w:i/>
                      </w:rPr>
                    </w:pPr>
                    <w:r>
                      <w:rPr>
                        <w:i/>
                      </w:rPr>
                      <w:t>MAP</w:t>
                    </w:r>
                    <w:r>
                      <w:rPr>
                        <w:i/>
                        <w:spacing w:val="1"/>
                      </w:rPr>
                      <w:t xml:space="preserve"> </w:t>
                    </w:r>
                    <w:r>
                      <w:rPr>
                        <w:i/>
                      </w:rPr>
                      <w:t>III</w:t>
                    </w:r>
                    <w:r>
                      <w:rPr>
                        <w:i/>
                        <w:spacing w:val="-2"/>
                      </w:rPr>
                      <w:t xml:space="preserve"> </w:t>
                    </w:r>
                    <w:r>
                      <w:rPr>
                        <w:i/>
                      </w:rPr>
                      <w:t>Praha</w:t>
                    </w:r>
                    <w:r>
                      <w:rPr>
                        <w:i/>
                        <w:spacing w:val="-2"/>
                      </w:rPr>
                      <w:t xml:space="preserve"> </w:t>
                    </w:r>
                    <w:r>
                      <w:rPr>
                        <w:i/>
                      </w:rPr>
                      <w:t>1</w:t>
                    </w:r>
                  </w:p>
                </w:txbxContent>
              </v:textbox>
              <w10:wrap anchorx="page" anchory="page"/>
            </v:shape>
          </w:pict>
        </mc:Fallback>
      </mc:AlternateContent>
    </w:r>
    <w:r>
      <w:rPr>
        <w:noProof/>
        <w:lang w:bidi="ar-SA"/>
      </w:rPr>
      <mc:AlternateContent>
        <mc:Choice Requires="wps">
          <w:drawing>
            <wp:anchor distT="0" distB="0" distL="114300" distR="114300" simplePos="0" relativeHeight="251677696" behindDoc="1" locked="0" layoutInCell="1" allowOverlap="1">
              <wp:simplePos x="0" y="0"/>
              <wp:positionH relativeFrom="page">
                <wp:posOffset>4559935</wp:posOffset>
              </wp:positionH>
              <wp:positionV relativeFrom="page">
                <wp:posOffset>10138410</wp:posOffset>
              </wp:positionV>
              <wp:extent cx="2112010" cy="165735"/>
              <wp:effectExtent l="0" t="0" r="0" b="0"/>
              <wp:wrapNone/>
              <wp:docPr id="13" name="Textové pol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2010" cy="165735"/>
                      </a:xfrm>
                      <a:prstGeom prst="rect">
                        <a:avLst/>
                      </a:prstGeom>
                      <a:noFill/>
                      <a:ln>
                        <a:noFill/>
                      </a:ln>
                    </wps:spPr>
                    <wps:txbx>
                      <w:txbxContent>
                        <w:p w:rsidR="008124D9" w:rsidRDefault="008124D9">
                          <w:pPr>
                            <w:spacing w:line="245" w:lineRule="exact"/>
                            <w:ind w:left="20"/>
                            <w:rPr>
                              <w:i/>
                            </w:rPr>
                          </w:pPr>
                          <w:r w:rsidRPr="00BC1EF6">
                            <w:rPr>
                              <w:i/>
                            </w:rPr>
                            <w:t>CZ.02.3.68/0.0/0.0/20_082/0023073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ové pole 13" o:spid="_x0000_s1036" type="#_x0000_t202" style="position:absolute;margin-left:359.05pt;margin-top:798.3pt;width:166.3pt;height:13.05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" filled="f" stroked="f">
              <v:textbox inset="0,0,0,0">
                <w:txbxContent>
                  <w:p w:rsidR="008124D9" w:rsidRDefault="008124D9">
                    <w:pPr>
                      <w:spacing w:line="245" w:lineRule="exact"/>
                      <w:ind w:left="20"/>
                      <w:rPr>
                        <w:i/>
                      </w:rPr>
                    </w:pPr>
                    <w:r w:rsidRPr="00BC1EF6">
                      <w:rPr>
                        <w:i/>
                      </w:rPr>
                      <w:t>CZ.02.3.68/0.0/0.0/20_082/0023073</w:t>
                    </w:r>
                  </w:p>
                </w:txbxContent>
              </v:textbox>
              <w10:wrap anchorx="page" anchory="page"/>
            </v:shape>
          </w:pict>
        </mc:Fallback>
      </mc:AlternateContent>
    </w:r>
    <w:r>
      <w:rPr>
        <w:noProof/>
        <w:lang w:bidi="ar-SA"/>
      </w:rPr>
      <mc:AlternateContent>
        <mc:Choice Requires="wps">
          <w:drawing>
            <wp:anchor distT="0" distB="0" distL="114300" distR="114300" simplePos="0" relativeHeight="251678720" behindDoc="1" locked="0" layoutInCell="1" allowOverlap="1">
              <wp:simplePos x="0" y="0"/>
              <wp:positionH relativeFrom="page">
                <wp:posOffset>886460</wp:posOffset>
              </wp:positionH>
              <wp:positionV relativeFrom="page">
                <wp:posOffset>10394950</wp:posOffset>
              </wp:positionV>
              <wp:extent cx="3418205" cy="165735"/>
              <wp:effectExtent l="0" t="0" r="0" b="0"/>
              <wp:wrapNone/>
              <wp:docPr id="12" name="Textové pol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8205" cy="165735"/>
                      </a:xfrm>
                      <a:prstGeom prst="rect">
                        <a:avLst/>
                      </a:prstGeom>
                      <a:noFill/>
                      <a:ln>
                        <a:noFill/>
                      </a:ln>
                    </wps:spPr>
                    <wps:txbx>
                      <w:txbxContent>
                        <w:p w:rsidR="008124D9" w:rsidRDefault="008124D9">
                          <w:pPr>
                            <w:spacing w:line="245" w:lineRule="exact"/>
                            <w:ind w:left="20"/>
                            <w:rPr>
                              <w:i/>
                            </w:rPr>
                          </w:pPr>
                          <w:r>
                            <w:rPr>
                              <w:i/>
                            </w:rPr>
                            <w:t>MĚSTSKÁ</w:t>
                          </w:r>
                          <w:r>
                            <w:rPr>
                              <w:i/>
                              <w:spacing w:val="-2"/>
                            </w:rPr>
                            <w:t xml:space="preserve"> </w:t>
                          </w:r>
                          <w:r>
                            <w:rPr>
                              <w:i/>
                            </w:rPr>
                            <w:t>ČÁST</w:t>
                          </w:r>
                          <w:r>
                            <w:rPr>
                              <w:i/>
                              <w:spacing w:val="-3"/>
                            </w:rPr>
                            <w:t xml:space="preserve"> </w:t>
                          </w:r>
                          <w:r>
                            <w:rPr>
                              <w:i/>
                            </w:rPr>
                            <w:t>PRAHA</w:t>
                          </w:r>
                          <w:r>
                            <w:rPr>
                              <w:i/>
                              <w:spacing w:val="-3"/>
                            </w:rPr>
                            <w:t xml:space="preserve"> </w:t>
                          </w:r>
                          <w:r>
                            <w:rPr>
                              <w:i/>
                            </w:rPr>
                            <w:t>1,</w:t>
                          </w:r>
                          <w:r>
                            <w:rPr>
                              <w:i/>
                              <w:spacing w:val="-1"/>
                            </w:rPr>
                            <w:t xml:space="preserve"> </w:t>
                          </w:r>
                          <w:r>
                            <w:rPr>
                              <w:i/>
                            </w:rPr>
                            <w:t>Vodičkova</w:t>
                          </w:r>
                          <w:r>
                            <w:rPr>
                              <w:i/>
                              <w:spacing w:val="-2"/>
                            </w:rPr>
                            <w:t xml:space="preserve"> </w:t>
                          </w:r>
                          <w:r>
                            <w:rPr>
                              <w:i/>
                            </w:rPr>
                            <w:t>681/18,</w:t>
                          </w:r>
                          <w:r>
                            <w:rPr>
                              <w:i/>
                              <w:spacing w:val="-4"/>
                            </w:rPr>
                            <w:t xml:space="preserve"> </w:t>
                          </w:r>
                          <w:r>
                            <w:rPr>
                              <w:i/>
                            </w:rPr>
                            <w:t>110</w:t>
                          </w:r>
                          <w:r>
                            <w:rPr>
                              <w:i/>
                              <w:spacing w:val="-3"/>
                            </w:rPr>
                            <w:t xml:space="preserve"> </w:t>
                          </w:r>
                          <w:r>
                            <w:rPr>
                              <w:i/>
                            </w:rPr>
                            <w:t>00</w:t>
                          </w:r>
                          <w:r>
                            <w:rPr>
                              <w:i/>
                              <w:spacing w:val="-4"/>
                            </w:rPr>
                            <w:t xml:space="preserve"> </w:t>
                          </w:r>
                          <w:r>
                            <w:rPr>
                              <w:i/>
                            </w:rPr>
                            <w:t>Praha</w:t>
                          </w:r>
                          <w:r>
                            <w:rPr>
                              <w:i/>
                              <w:spacing w:val="-2"/>
                            </w:rPr>
                            <w:t xml:space="preserve"> </w:t>
                          </w:r>
                          <w:r>
                            <w:rPr>
                              <w:i/>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ové pole 12" o:spid="_x0000_s1037" type="#_x0000_t202" style="position:absolute;margin-left:69.8pt;margin-top:818.5pt;width:269.15pt;height:13.05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" filled="f" stroked="f">
              <v:textbox inset="0,0,0,0">
                <w:txbxContent>
                  <w:p w:rsidR="008124D9" w:rsidRDefault="008124D9">
                    <w:pPr>
                      <w:spacing w:line="245" w:lineRule="exact"/>
                      <w:ind w:left="20"/>
                      <w:rPr>
                        <w:i/>
                      </w:rPr>
                    </w:pPr>
                    <w:r>
                      <w:rPr>
                        <w:i/>
                      </w:rPr>
                      <w:t>MĚSTSKÁ</w:t>
                    </w:r>
                    <w:r>
                      <w:rPr>
                        <w:i/>
                        <w:spacing w:val="-2"/>
                      </w:rPr>
                      <w:t xml:space="preserve"> </w:t>
                    </w:r>
                    <w:r>
                      <w:rPr>
                        <w:i/>
                      </w:rPr>
                      <w:t>ČÁST</w:t>
                    </w:r>
                    <w:r>
                      <w:rPr>
                        <w:i/>
                        <w:spacing w:val="-3"/>
                      </w:rPr>
                      <w:t xml:space="preserve"> </w:t>
                    </w:r>
                    <w:r>
                      <w:rPr>
                        <w:i/>
                      </w:rPr>
                      <w:t>PRAHA</w:t>
                    </w:r>
                    <w:r>
                      <w:rPr>
                        <w:i/>
                        <w:spacing w:val="-3"/>
                      </w:rPr>
                      <w:t xml:space="preserve"> </w:t>
                    </w:r>
                    <w:r>
                      <w:rPr>
                        <w:i/>
                      </w:rPr>
                      <w:t>1,</w:t>
                    </w:r>
                    <w:r>
                      <w:rPr>
                        <w:i/>
                        <w:spacing w:val="-1"/>
                      </w:rPr>
                      <w:t xml:space="preserve"> </w:t>
                    </w:r>
                    <w:r>
                      <w:rPr>
                        <w:i/>
                      </w:rPr>
                      <w:t>Vodičkova</w:t>
                    </w:r>
                    <w:r>
                      <w:rPr>
                        <w:i/>
                        <w:spacing w:val="-2"/>
                      </w:rPr>
                      <w:t xml:space="preserve"> </w:t>
                    </w:r>
                    <w:r>
                      <w:rPr>
                        <w:i/>
                      </w:rPr>
                      <w:t>681/18,</w:t>
                    </w:r>
                    <w:r>
                      <w:rPr>
                        <w:i/>
                        <w:spacing w:val="-4"/>
                      </w:rPr>
                      <w:t xml:space="preserve"> </w:t>
                    </w:r>
                    <w:r>
                      <w:rPr>
                        <w:i/>
                      </w:rPr>
                      <w:t>110</w:t>
                    </w:r>
                    <w:r>
                      <w:rPr>
                        <w:i/>
                        <w:spacing w:val="-3"/>
                      </w:rPr>
                      <w:t xml:space="preserve"> </w:t>
                    </w:r>
                    <w:r>
                      <w:rPr>
                        <w:i/>
                      </w:rPr>
                      <w:t>00</w:t>
                    </w:r>
                    <w:r>
                      <w:rPr>
                        <w:i/>
                        <w:spacing w:val="-4"/>
                      </w:rPr>
                      <w:t xml:space="preserve"> </w:t>
                    </w:r>
                    <w:r>
                      <w:rPr>
                        <w:i/>
                      </w:rPr>
                      <w:t>Praha</w:t>
                    </w:r>
                    <w:r>
                      <w:rPr>
                        <w:i/>
                        <w:spacing w:val="-2"/>
                      </w:rPr>
                      <w:t xml:space="preserve"> </w:t>
                    </w:r>
                    <w:r>
                      <w:rPr>
                        <w:i/>
                      </w:rPr>
                      <w:t>1</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24D9" w:rsidRDefault="00EA22B6">
    <w:pPr>
      <w:pStyle w:val="Zkladntext"/>
      <w:spacing w:line="14" w:lineRule="auto"/>
      <w:rPr>
        <w:sz w:val="20"/>
      </w:rPr>
    </w:pPr>
    <w:r>
      <w:rPr>
        <w:noProof/>
        <w:lang w:bidi="ar-SA"/>
      </w:rPr>
      <mc:AlternateContent>
        <mc:Choice Requires="wps">
          <w:drawing>
            <wp:anchor distT="0" distB="0" distL="114300" distR="114300" simplePos="0" relativeHeight="251685888" behindDoc="1" locked="0" layoutInCell="1" allowOverlap="1">
              <wp:simplePos x="0" y="0"/>
              <wp:positionH relativeFrom="page">
                <wp:posOffset>886460</wp:posOffset>
              </wp:positionH>
              <wp:positionV relativeFrom="page">
                <wp:posOffset>10138410</wp:posOffset>
              </wp:positionV>
              <wp:extent cx="1210310" cy="165735"/>
              <wp:effectExtent l="0" t="0" r="0" b="0"/>
              <wp:wrapNone/>
              <wp:docPr id="10" name="Textové pol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0310" cy="165735"/>
                      </a:xfrm>
                      <a:prstGeom prst="rect">
                        <a:avLst/>
                      </a:prstGeom>
                      <a:noFill/>
                      <a:ln>
                        <a:noFill/>
                      </a:ln>
                    </wps:spPr>
                    <wps:txbx>
                      <w:txbxContent>
                        <w:p w:rsidR="008124D9" w:rsidRDefault="008124D9">
                          <w:pPr>
                            <w:spacing w:line="245" w:lineRule="exact"/>
                            <w:ind w:left="20"/>
                            <w:rPr>
                              <w:i/>
                            </w:rPr>
                          </w:pPr>
                          <w:r>
                            <w:rPr>
                              <w:i/>
                            </w:rPr>
                            <w:t>MAP</w:t>
                          </w:r>
                          <w:r>
                            <w:rPr>
                              <w:i/>
                              <w:spacing w:val="1"/>
                            </w:rPr>
                            <w:t xml:space="preserve"> </w:t>
                          </w:r>
                          <w:r>
                            <w:rPr>
                              <w:i/>
                            </w:rPr>
                            <w:t>III</w:t>
                          </w:r>
                          <w:r>
                            <w:rPr>
                              <w:i/>
                              <w:spacing w:val="-2"/>
                            </w:rPr>
                            <w:t xml:space="preserve"> </w:t>
                          </w:r>
                          <w:r>
                            <w:rPr>
                              <w:i/>
                            </w:rPr>
                            <w:t>–</w:t>
                          </w:r>
                          <w:r>
                            <w:rPr>
                              <w:i/>
                              <w:spacing w:val="-2"/>
                            </w:rPr>
                            <w:t xml:space="preserve"> </w:t>
                          </w:r>
                          <w:r>
                            <w:rPr>
                              <w:i/>
                            </w:rPr>
                            <w:t>Praha</w:t>
                          </w:r>
                          <w:r>
                            <w:rPr>
                              <w:i/>
                              <w:spacing w:val="-2"/>
                            </w:rPr>
                            <w:t xml:space="preserve"> </w:t>
                          </w:r>
                          <w:r>
                            <w:rPr>
                              <w:i/>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ové pole 10" o:spid="_x0000_s1039" type="#_x0000_t202" style="position:absolute;margin-left:69.8pt;margin-top:798.3pt;width:95.3pt;height:13.05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" filled="f" stroked="f">
              <v:textbox inset="0,0,0,0">
                <w:txbxContent>
                  <w:p w:rsidR="008124D9" w:rsidRDefault="008124D9">
                    <w:pPr>
                      <w:spacing w:line="245" w:lineRule="exact"/>
                      <w:ind w:left="20"/>
                      <w:rPr>
                        <w:i/>
                      </w:rPr>
                    </w:pPr>
                    <w:r>
                      <w:rPr>
                        <w:i/>
                      </w:rPr>
                      <w:t>MAP</w:t>
                    </w:r>
                    <w:r>
                      <w:rPr>
                        <w:i/>
                        <w:spacing w:val="1"/>
                      </w:rPr>
                      <w:t xml:space="preserve"> </w:t>
                    </w:r>
                    <w:r>
                      <w:rPr>
                        <w:i/>
                      </w:rPr>
                      <w:t>III</w:t>
                    </w:r>
                    <w:r>
                      <w:rPr>
                        <w:i/>
                        <w:spacing w:val="-2"/>
                      </w:rPr>
                      <w:t xml:space="preserve"> </w:t>
                    </w:r>
                    <w:r>
                      <w:rPr>
                        <w:i/>
                      </w:rPr>
                      <w:t>–</w:t>
                    </w:r>
                    <w:r>
                      <w:rPr>
                        <w:i/>
                        <w:spacing w:val="-2"/>
                      </w:rPr>
                      <w:t xml:space="preserve"> </w:t>
                    </w:r>
                    <w:r>
                      <w:rPr>
                        <w:i/>
                      </w:rPr>
                      <w:t>Praha</w:t>
                    </w:r>
                    <w:r>
                      <w:rPr>
                        <w:i/>
                        <w:spacing w:val="-2"/>
                      </w:rPr>
                      <w:t xml:space="preserve"> </w:t>
                    </w:r>
                    <w:r>
                      <w:rPr>
                        <w:i/>
                      </w:rPr>
                      <w:t>1</w:t>
                    </w:r>
                  </w:p>
                </w:txbxContent>
              </v:textbox>
              <w10:wrap anchorx="page" anchory="page"/>
            </v:shape>
          </w:pict>
        </mc:Fallback>
      </mc:AlternateContent>
    </w:r>
    <w:r>
      <w:rPr>
        <w:noProof/>
        <w:lang w:bidi="ar-SA"/>
      </w:rPr>
      <mc:AlternateContent>
        <mc:Choice Requires="wps">
          <w:drawing>
            <wp:anchor distT="0" distB="0" distL="114300" distR="114300" simplePos="0" relativeHeight="251686912" behindDoc="1" locked="0" layoutInCell="1" allowOverlap="1">
              <wp:simplePos x="0" y="0"/>
              <wp:positionH relativeFrom="page">
                <wp:posOffset>4559935</wp:posOffset>
              </wp:positionH>
              <wp:positionV relativeFrom="page">
                <wp:posOffset>10138410</wp:posOffset>
              </wp:positionV>
              <wp:extent cx="2112010" cy="165735"/>
              <wp:effectExtent l="0" t="0" r="0" b="0"/>
              <wp:wrapNone/>
              <wp:docPr id="8" name="Textové pol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2010" cy="165735"/>
                      </a:xfrm>
                      <a:prstGeom prst="rect">
                        <a:avLst/>
                      </a:prstGeom>
                      <a:noFill/>
                      <a:ln>
                        <a:noFill/>
                      </a:ln>
                    </wps:spPr>
                    <wps:txbx>
                      <w:txbxContent>
                        <w:p w:rsidR="008124D9" w:rsidRPr="00503E34" w:rsidRDefault="008124D9" w:rsidP="00E92FE7">
                          <w:r w:rsidRPr="00503E34">
                            <w:rPr>
                              <w:i/>
                            </w:rPr>
                            <w:t>CZ.02.3.68/0.0/0.0/20_082/0023073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ové pole 8" o:spid="_x0000_s1040" type="#_x0000_t202" style="position:absolute;margin-left:359.05pt;margin-top:798.3pt;width:166.3pt;height:13.05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" filled="f" stroked="f">
              <v:textbox inset="0,0,0,0">
                <w:txbxContent>
                  <w:p w:rsidR="008124D9" w:rsidRPr="00503E34" w:rsidRDefault="008124D9" w:rsidP="00E92FE7">
                    <w:r w:rsidRPr="00503E34">
                      <w:rPr>
                        <w:i/>
                      </w:rPr>
                      <w:t>CZ.02.3.68/0.0/0.0/20_082/0023073</w:t>
                    </w:r>
                  </w:p>
                </w:txbxContent>
              </v:textbox>
              <w10:wrap anchorx="page" anchory="page"/>
            </v:shape>
          </w:pict>
        </mc:Fallback>
      </mc:AlternateContent>
    </w:r>
    <w:r>
      <w:rPr>
        <w:noProof/>
        <w:lang w:bidi="ar-SA"/>
      </w:rPr>
      <mc:AlternateContent>
        <mc:Choice Requires="wps">
          <w:drawing>
            <wp:anchor distT="0" distB="0" distL="114300" distR="114300" simplePos="0" relativeHeight="251687936" behindDoc="1" locked="0" layoutInCell="1" allowOverlap="1">
              <wp:simplePos x="0" y="0"/>
              <wp:positionH relativeFrom="page">
                <wp:posOffset>886460</wp:posOffset>
              </wp:positionH>
              <wp:positionV relativeFrom="page">
                <wp:posOffset>10394950</wp:posOffset>
              </wp:positionV>
              <wp:extent cx="3418205" cy="165735"/>
              <wp:effectExtent l="0" t="0" r="0" b="0"/>
              <wp:wrapNone/>
              <wp:docPr id="7" name="Textové pol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8205" cy="165735"/>
                      </a:xfrm>
                      <a:prstGeom prst="rect">
                        <a:avLst/>
                      </a:prstGeom>
                      <a:noFill/>
                      <a:ln>
                        <a:noFill/>
                      </a:ln>
                    </wps:spPr>
                    <wps:txbx>
                      <w:txbxContent>
                        <w:p w:rsidR="008124D9" w:rsidRDefault="008124D9">
                          <w:pPr>
                            <w:spacing w:line="245" w:lineRule="exact"/>
                            <w:ind w:left="20"/>
                            <w:rPr>
                              <w:i/>
                            </w:rPr>
                          </w:pPr>
                          <w:r>
                            <w:rPr>
                              <w:i/>
                            </w:rPr>
                            <w:t>MĚSTSKÁ</w:t>
                          </w:r>
                          <w:r>
                            <w:rPr>
                              <w:i/>
                              <w:spacing w:val="-2"/>
                            </w:rPr>
                            <w:t xml:space="preserve"> </w:t>
                          </w:r>
                          <w:r>
                            <w:rPr>
                              <w:i/>
                            </w:rPr>
                            <w:t>ČÁST</w:t>
                          </w:r>
                          <w:r>
                            <w:rPr>
                              <w:i/>
                              <w:spacing w:val="-3"/>
                            </w:rPr>
                            <w:t xml:space="preserve"> </w:t>
                          </w:r>
                          <w:r>
                            <w:rPr>
                              <w:i/>
                            </w:rPr>
                            <w:t>PRAHA</w:t>
                          </w:r>
                          <w:r>
                            <w:rPr>
                              <w:i/>
                              <w:spacing w:val="-3"/>
                            </w:rPr>
                            <w:t xml:space="preserve"> </w:t>
                          </w:r>
                          <w:r>
                            <w:rPr>
                              <w:i/>
                            </w:rPr>
                            <w:t>1,</w:t>
                          </w:r>
                          <w:r>
                            <w:rPr>
                              <w:i/>
                              <w:spacing w:val="-1"/>
                            </w:rPr>
                            <w:t xml:space="preserve"> </w:t>
                          </w:r>
                          <w:r>
                            <w:rPr>
                              <w:i/>
                            </w:rPr>
                            <w:t>Vodičkova</w:t>
                          </w:r>
                          <w:r>
                            <w:rPr>
                              <w:i/>
                              <w:spacing w:val="-2"/>
                            </w:rPr>
                            <w:t xml:space="preserve"> </w:t>
                          </w:r>
                          <w:r>
                            <w:rPr>
                              <w:i/>
                            </w:rPr>
                            <w:t>681/18,</w:t>
                          </w:r>
                          <w:r>
                            <w:rPr>
                              <w:i/>
                              <w:spacing w:val="-4"/>
                            </w:rPr>
                            <w:t xml:space="preserve"> </w:t>
                          </w:r>
                          <w:r>
                            <w:rPr>
                              <w:i/>
                            </w:rPr>
                            <w:t>110</w:t>
                          </w:r>
                          <w:r>
                            <w:rPr>
                              <w:i/>
                              <w:spacing w:val="-3"/>
                            </w:rPr>
                            <w:t xml:space="preserve"> </w:t>
                          </w:r>
                          <w:r>
                            <w:rPr>
                              <w:i/>
                            </w:rPr>
                            <w:t>00</w:t>
                          </w:r>
                          <w:r>
                            <w:rPr>
                              <w:i/>
                              <w:spacing w:val="-4"/>
                            </w:rPr>
                            <w:t xml:space="preserve"> </w:t>
                          </w:r>
                          <w:r>
                            <w:rPr>
                              <w:i/>
                            </w:rPr>
                            <w:t>Praha</w:t>
                          </w:r>
                          <w:r>
                            <w:rPr>
                              <w:i/>
                              <w:spacing w:val="-2"/>
                            </w:rPr>
                            <w:t xml:space="preserve"> </w:t>
                          </w:r>
                          <w:r>
                            <w:rPr>
                              <w:i/>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ové pole 7" o:spid="_x0000_s1041" type="#_x0000_t202" style="position:absolute;margin-left:69.8pt;margin-top:818.5pt;width:269.15pt;height:13.05pt;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" filled="f" stroked="f">
              <v:textbox inset="0,0,0,0">
                <w:txbxContent>
                  <w:p w:rsidR="008124D9" w:rsidRDefault="008124D9">
                    <w:pPr>
                      <w:spacing w:line="245" w:lineRule="exact"/>
                      <w:ind w:left="20"/>
                      <w:rPr>
                        <w:i/>
                      </w:rPr>
                    </w:pPr>
                    <w:r>
                      <w:rPr>
                        <w:i/>
                      </w:rPr>
                      <w:t>MĚSTSKÁ</w:t>
                    </w:r>
                    <w:r>
                      <w:rPr>
                        <w:i/>
                        <w:spacing w:val="-2"/>
                      </w:rPr>
                      <w:t xml:space="preserve"> </w:t>
                    </w:r>
                    <w:r>
                      <w:rPr>
                        <w:i/>
                      </w:rPr>
                      <w:t>ČÁST</w:t>
                    </w:r>
                    <w:r>
                      <w:rPr>
                        <w:i/>
                        <w:spacing w:val="-3"/>
                      </w:rPr>
                      <w:t xml:space="preserve"> </w:t>
                    </w:r>
                    <w:r>
                      <w:rPr>
                        <w:i/>
                      </w:rPr>
                      <w:t>PRAHA</w:t>
                    </w:r>
                    <w:r>
                      <w:rPr>
                        <w:i/>
                        <w:spacing w:val="-3"/>
                      </w:rPr>
                      <w:t xml:space="preserve"> </w:t>
                    </w:r>
                    <w:r>
                      <w:rPr>
                        <w:i/>
                      </w:rPr>
                      <w:t>1,</w:t>
                    </w:r>
                    <w:r>
                      <w:rPr>
                        <w:i/>
                        <w:spacing w:val="-1"/>
                      </w:rPr>
                      <w:t xml:space="preserve"> </w:t>
                    </w:r>
                    <w:r>
                      <w:rPr>
                        <w:i/>
                      </w:rPr>
                      <w:t>Vodičkova</w:t>
                    </w:r>
                    <w:r>
                      <w:rPr>
                        <w:i/>
                        <w:spacing w:val="-2"/>
                      </w:rPr>
                      <w:t xml:space="preserve"> </w:t>
                    </w:r>
                    <w:r>
                      <w:rPr>
                        <w:i/>
                      </w:rPr>
                      <w:t>681/18,</w:t>
                    </w:r>
                    <w:r>
                      <w:rPr>
                        <w:i/>
                        <w:spacing w:val="-4"/>
                      </w:rPr>
                      <w:t xml:space="preserve"> </w:t>
                    </w:r>
                    <w:r>
                      <w:rPr>
                        <w:i/>
                      </w:rPr>
                      <w:t>110</w:t>
                    </w:r>
                    <w:r>
                      <w:rPr>
                        <w:i/>
                        <w:spacing w:val="-3"/>
                      </w:rPr>
                      <w:t xml:space="preserve"> </w:t>
                    </w:r>
                    <w:r>
                      <w:rPr>
                        <w:i/>
                      </w:rPr>
                      <w:t>00</w:t>
                    </w:r>
                    <w:r>
                      <w:rPr>
                        <w:i/>
                        <w:spacing w:val="-4"/>
                      </w:rPr>
                      <w:t xml:space="preserve"> </w:t>
                    </w:r>
                    <w:r>
                      <w:rPr>
                        <w:i/>
                      </w:rPr>
                      <w:t>Praha</w:t>
                    </w:r>
                    <w:r>
                      <w:rPr>
                        <w:i/>
                        <w:spacing w:val="-2"/>
                      </w:rPr>
                      <w:t xml:space="preserve"> </w:t>
                    </w:r>
                    <w:r>
                      <w:rPr>
                        <w:i/>
                      </w:rPr>
                      <w:t>1</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24D9" w:rsidRDefault="00EA22B6">
    <w:pPr>
      <w:pStyle w:val="Zkladntext"/>
      <w:spacing w:line="14" w:lineRule="auto"/>
      <w:rPr>
        <w:sz w:val="20"/>
      </w:rPr>
    </w:pPr>
    <w:r>
      <w:rPr>
        <w:noProof/>
        <w:lang w:bidi="ar-SA"/>
      </w:rPr>
      <mc:AlternateContent>
        <mc:Choice Requires="wps">
          <w:drawing>
            <wp:anchor distT="0" distB="0" distL="114300" distR="114300" simplePos="0" relativeHeight="251679744" behindDoc="1" locked="0" layoutInCell="1" allowOverlap="1">
              <wp:simplePos x="0" y="0"/>
              <wp:positionH relativeFrom="page">
                <wp:posOffset>886460</wp:posOffset>
              </wp:positionH>
              <wp:positionV relativeFrom="page">
                <wp:posOffset>10138410</wp:posOffset>
              </wp:positionV>
              <wp:extent cx="971550" cy="165735"/>
              <wp:effectExtent l="0" t="0" r="0" b="0"/>
              <wp:wrapNone/>
              <wp:docPr id="6" name="Textové pol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165735"/>
                      </a:xfrm>
                      <a:prstGeom prst="rect">
                        <a:avLst/>
                      </a:prstGeom>
                      <a:noFill/>
                      <a:ln>
                        <a:noFill/>
                      </a:ln>
                    </wps:spPr>
                    <wps:txbx>
                      <w:txbxContent>
                        <w:p w:rsidR="008124D9" w:rsidRDefault="008124D9">
                          <w:pPr>
                            <w:spacing w:line="245" w:lineRule="exact"/>
                            <w:ind w:left="20"/>
                            <w:rPr>
                              <w:i/>
                            </w:rPr>
                          </w:pPr>
                          <w:r>
                            <w:rPr>
                              <w:i/>
                            </w:rPr>
                            <w:t>MAP</w:t>
                          </w:r>
                          <w:r>
                            <w:rPr>
                              <w:i/>
                              <w:spacing w:val="1"/>
                            </w:rPr>
                            <w:t xml:space="preserve"> </w:t>
                          </w:r>
                          <w:r>
                            <w:rPr>
                              <w:i/>
                            </w:rPr>
                            <w:t>III</w:t>
                          </w:r>
                          <w:r>
                            <w:rPr>
                              <w:i/>
                              <w:spacing w:val="-2"/>
                            </w:rPr>
                            <w:t xml:space="preserve"> </w:t>
                          </w:r>
                          <w:r>
                            <w:rPr>
                              <w:i/>
                            </w:rPr>
                            <w:t>Praha</w:t>
                          </w:r>
                          <w:r>
                            <w:rPr>
                              <w:i/>
                              <w:spacing w:val="-2"/>
                            </w:rPr>
                            <w:t xml:space="preserve"> </w:t>
                          </w:r>
                          <w:r>
                            <w:rPr>
                              <w:i/>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ové pole 6" o:spid="_x0000_s1042" type="#_x0000_t202" style="position:absolute;margin-left:69.8pt;margin-top:798.3pt;width:76.5pt;height:13.05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" filled="f" stroked="f">
              <v:textbox inset="0,0,0,0">
                <w:txbxContent>
                  <w:p w:rsidR="008124D9" w:rsidRDefault="008124D9">
                    <w:pPr>
                      <w:spacing w:line="245" w:lineRule="exact"/>
                      <w:ind w:left="20"/>
                      <w:rPr>
                        <w:i/>
                      </w:rPr>
                    </w:pPr>
                    <w:r>
                      <w:rPr>
                        <w:i/>
                      </w:rPr>
                      <w:t>MAP</w:t>
                    </w:r>
                    <w:r>
                      <w:rPr>
                        <w:i/>
                        <w:spacing w:val="1"/>
                      </w:rPr>
                      <w:t xml:space="preserve"> </w:t>
                    </w:r>
                    <w:r>
                      <w:rPr>
                        <w:i/>
                      </w:rPr>
                      <w:t>III</w:t>
                    </w:r>
                    <w:r>
                      <w:rPr>
                        <w:i/>
                        <w:spacing w:val="-2"/>
                      </w:rPr>
                      <w:t xml:space="preserve"> </w:t>
                    </w:r>
                    <w:r>
                      <w:rPr>
                        <w:i/>
                      </w:rPr>
                      <w:t>Praha</w:t>
                    </w:r>
                    <w:r>
                      <w:rPr>
                        <w:i/>
                        <w:spacing w:val="-2"/>
                      </w:rPr>
                      <w:t xml:space="preserve"> </w:t>
                    </w:r>
                    <w:r>
                      <w:rPr>
                        <w:i/>
                      </w:rPr>
                      <w:t>1</w:t>
                    </w:r>
                  </w:p>
                </w:txbxContent>
              </v:textbox>
              <w10:wrap anchorx="page" anchory="page"/>
            </v:shape>
          </w:pict>
        </mc:Fallback>
      </mc:AlternateContent>
    </w:r>
    <w:r>
      <w:rPr>
        <w:noProof/>
        <w:lang w:bidi="ar-SA"/>
      </w:rPr>
      <mc:AlternateContent>
        <mc:Choice Requires="wps">
          <w:drawing>
            <wp:anchor distT="0" distB="0" distL="114300" distR="114300" simplePos="0" relativeHeight="251680768" behindDoc="1" locked="0" layoutInCell="1" allowOverlap="1">
              <wp:simplePos x="0" y="0"/>
              <wp:positionH relativeFrom="page">
                <wp:posOffset>4559935</wp:posOffset>
              </wp:positionH>
              <wp:positionV relativeFrom="page">
                <wp:posOffset>10138410</wp:posOffset>
              </wp:positionV>
              <wp:extent cx="2112010" cy="165735"/>
              <wp:effectExtent l="0" t="0" r="0" b="0"/>
              <wp:wrapNone/>
              <wp:docPr id="4" name="Textové pol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2010" cy="165735"/>
                      </a:xfrm>
                      <a:prstGeom prst="rect">
                        <a:avLst/>
                      </a:prstGeom>
                      <a:noFill/>
                      <a:ln>
                        <a:noFill/>
                      </a:ln>
                    </wps:spPr>
                    <wps:txbx>
                      <w:txbxContent>
                        <w:p w:rsidR="008124D9" w:rsidRDefault="008124D9">
                          <w:pPr>
                            <w:spacing w:line="245" w:lineRule="exact"/>
                            <w:ind w:left="20"/>
                            <w:rPr>
                              <w:i/>
                            </w:rPr>
                          </w:pPr>
                          <w:r w:rsidRPr="00BC1EF6">
                            <w:rPr>
                              <w:i/>
                            </w:rPr>
                            <w:t>CZ.02.3.68/0.0/0.0/20_082/0023073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ové pole 4" o:spid="_x0000_s1043" type="#_x0000_t202" style="position:absolute;margin-left:359.05pt;margin-top:798.3pt;width:166.3pt;height:13.05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" filled="f" stroked="f">
              <v:textbox inset="0,0,0,0">
                <w:txbxContent>
                  <w:p w:rsidR="008124D9" w:rsidRDefault="008124D9">
                    <w:pPr>
                      <w:spacing w:line="245" w:lineRule="exact"/>
                      <w:ind w:left="20"/>
                      <w:rPr>
                        <w:i/>
                      </w:rPr>
                    </w:pPr>
                    <w:r w:rsidRPr="00BC1EF6">
                      <w:rPr>
                        <w:i/>
                      </w:rPr>
                      <w:t>CZ.02.3.68/0.0/0.0/20_082/0023073</w:t>
                    </w:r>
                  </w:p>
                </w:txbxContent>
              </v:textbox>
              <w10:wrap anchorx="page" anchory="page"/>
            </v:shape>
          </w:pict>
        </mc:Fallback>
      </mc:AlternateContent>
    </w:r>
    <w:r>
      <w:rPr>
        <w:noProof/>
        <w:lang w:bidi="ar-SA"/>
      </w:rPr>
      <mc:AlternateContent>
        <mc:Choice Requires="wps">
          <w:drawing>
            <wp:anchor distT="0" distB="0" distL="114300" distR="114300" simplePos="0" relativeHeight="251681792" behindDoc="1" locked="0" layoutInCell="1" allowOverlap="1">
              <wp:simplePos x="0" y="0"/>
              <wp:positionH relativeFrom="page">
                <wp:posOffset>886460</wp:posOffset>
              </wp:positionH>
              <wp:positionV relativeFrom="page">
                <wp:posOffset>10394950</wp:posOffset>
              </wp:positionV>
              <wp:extent cx="3418205" cy="165735"/>
              <wp:effectExtent l="0" t="0" r="0" b="0"/>
              <wp:wrapNone/>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8205" cy="165735"/>
                      </a:xfrm>
                      <a:prstGeom prst="rect">
                        <a:avLst/>
                      </a:prstGeom>
                      <a:noFill/>
                      <a:ln>
                        <a:noFill/>
                      </a:ln>
                    </wps:spPr>
                    <wps:txbx>
                      <w:txbxContent>
                        <w:p w:rsidR="008124D9" w:rsidRDefault="008124D9">
                          <w:pPr>
                            <w:spacing w:line="245" w:lineRule="exact"/>
                            <w:ind w:left="20"/>
                            <w:rPr>
                              <w:i/>
                            </w:rPr>
                          </w:pPr>
                          <w:r>
                            <w:rPr>
                              <w:i/>
                            </w:rPr>
                            <w:t>MĚSTSKÁ</w:t>
                          </w:r>
                          <w:r>
                            <w:rPr>
                              <w:i/>
                              <w:spacing w:val="-2"/>
                            </w:rPr>
                            <w:t xml:space="preserve"> </w:t>
                          </w:r>
                          <w:r>
                            <w:rPr>
                              <w:i/>
                            </w:rPr>
                            <w:t>ČÁST</w:t>
                          </w:r>
                          <w:r>
                            <w:rPr>
                              <w:i/>
                              <w:spacing w:val="-3"/>
                            </w:rPr>
                            <w:t xml:space="preserve"> </w:t>
                          </w:r>
                          <w:r>
                            <w:rPr>
                              <w:i/>
                            </w:rPr>
                            <w:t>PRAHA</w:t>
                          </w:r>
                          <w:r>
                            <w:rPr>
                              <w:i/>
                              <w:spacing w:val="-3"/>
                            </w:rPr>
                            <w:t xml:space="preserve"> </w:t>
                          </w:r>
                          <w:r>
                            <w:rPr>
                              <w:i/>
                            </w:rPr>
                            <w:t>1,</w:t>
                          </w:r>
                          <w:r>
                            <w:rPr>
                              <w:i/>
                              <w:spacing w:val="-1"/>
                            </w:rPr>
                            <w:t xml:space="preserve"> </w:t>
                          </w:r>
                          <w:r>
                            <w:rPr>
                              <w:i/>
                            </w:rPr>
                            <w:t>Vodičkova</w:t>
                          </w:r>
                          <w:r>
                            <w:rPr>
                              <w:i/>
                              <w:spacing w:val="-2"/>
                            </w:rPr>
                            <w:t xml:space="preserve"> </w:t>
                          </w:r>
                          <w:r>
                            <w:rPr>
                              <w:i/>
                            </w:rPr>
                            <w:t>681/18,</w:t>
                          </w:r>
                          <w:r>
                            <w:rPr>
                              <w:i/>
                              <w:spacing w:val="-4"/>
                            </w:rPr>
                            <w:t xml:space="preserve"> </w:t>
                          </w:r>
                          <w:r>
                            <w:rPr>
                              <w:i/>
                            </w:rPr>
                            <w:t>110</w:t>
                          </w:r>
                          <w:r>
                            <w:rPr>
                              <w:i/>
                              <w:spacing w:val="-3"/>
                            </w:rPr>
                            <w:t xml:space="preserve"> </w:t>
                          </w:r>
                          <w:r>
                            <w:rPr>
                              <w:i/>
                            </w:rPr>
                            <w:t>00</w:t>
                          </w:r>
                          <w:r>
                            <w:rPr>
                              <w:i/>
                              <w:spacing w:val="-4"/>
                            </w:rPr>
                            <w:t xml:space="preserve"> </w:t>
                          </w:r>
                          <w:r>
                            <w:rPr>
                              <w:i/>
                            </w:rPr>
                            <w:t>Praha</w:t>
                          </w:r>
                          <w:r>
                            <w:rPr>
                              <w:i/>
                              <w:spacing w:val="-2"/>
                            </w:rPr>
                            <w:t xml:space="preserve"> </w:t>
                          </w:r>
                          <w:r>
                            <w:rPr>
                              <w:i/>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ové pole 1" o:spid="_x0000_s1044" type="#_x0000_t202" style="position:absolute;margin-left:69.8pt;margin-top:818.5pt;width:269.15pt;height:13.05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" filled="f" stroked="f">
              <v:textbox inset="0,0,0,0">
                <w:txbxContent>
                  <w:p w:rsidR="008124D9" w:rsidRDefault="008124D9">
                    <w:pPr>
                      <w:spacing w:line="245" w:lineRule="exact"/>
                      <w:ind w:left="20"/>
                      <w:rPr>
                        <w:i/>
                      </w:rPr>
                    </w:pPr>
                    <w:r>
                      <w:rPr>
                        <w:i/>
                      </w:rPr>
                      <w:t>MĚSTSKÁ</w:t>
                    </w:r>
                    <w:r>
                      <w:rPr>
                        <w:i/>
                        <w:spacing w:val="-2"/>
                      </w:rPr>
                      <w:t xml:space="preserve"> </w:t>
                    </w:r>
                    <w:r>
                      <w:rPr>
                        <w:i/>
                      </w:rPr>
                      <w:t>ČÁST</w:t>
                    </w:r>
                    <w:r>
                      <w:rPr>
                        <w:i/>
                        <w:spacing w:val="-3"/>
                      </w:rPr>
                      <w:t xml:space="preserve"> </w:t>
                    </w:r>
                    <w:r>
                      <w:rPr>
                        <w:i/>
                      </w:rPr>
                      <w:t>PRAHA</w:t>
                    </w:r>
                    <w:r>
                      <w:rPr>
                        <w:i/>
                        <w:spacing w:val="-3"/>
                      </w:rPr>
                      <w:t xml:space="preserve"> </w:t>
                    </w:r>
                    <w:r>
                      <w:rPr>
                        <w:i/>
                      </w:rPr>
                      <w:t>1,</w:t>
                    </w:r>
                    <w:r>
                      <w:rPr>
                        <w:i/>
                        <w:spacing w:val="-1"/>
                      </w:rPr>
                      <w:t xml:space="preserve"> </w:t>
                    </w:r>
                    <w:r>
                      <w:rPr>
                        <w:i/>
                      </w:rPr>
                      <w:t>Vodičkova</w:t>
                    </w:r>
                    <w:r>
                      <w:rPr>
                        <w:i/>
                        <w:spacing w:val="-2"/>
                      </w:rPr>
                      <w:t xml:space="preserve"> </w:t>
                    </w:r>
                    <w:r>
                      <w:rPr>
                        <w:i/>
                      </w:rPr>
                      <w:t>681/18,</w:t>
                    </w:r>
                    <w:r>
                      <w:rPr>
                        <w:i/>
                        <w:spacing w:val="-4"/>
                      </w:rPr>
                      <w:t xml:space="preserve"> </w:t>
                    </w:r>
                    <w:r>
                      <w:rPr>
                        <w:i/>
                      </w:rPr>
                      <w:t>110</w:t>
                    </w:r>
                    <w:r>
                      <w:rPr>
                        <w:i/>
                        <w:spacing w:val="-3"/>
                      </w:rPr>
                      <w:t xml:space="preserve"> </w:t>
                    </w:r>
                    <w:r>
                      <w:rPr>
                        <w:i/>
                      </w:rPr>
                      <w:t>00</w:t>
                    </w:r>
                    <w:r>
                      <w:rPr>
                        <w:i/>
                        <w:spacing w:val="-4"/>
                      </w:rPr>
                      <w:t xml:space="preserve"> </w:t>
                    </w:r>
                    <w:r>
                      <w:rPr>
                        <w:i/>
                      </w:rPr>
                      <w:t>Praha</w:t>
                    </w:r>
                    <w:r>
                      <w:rPr>
                        <w:i/>
                        <w:spacing w:val="-2"/>
                      </w:rPr>
                      <w:t xml:space="preserve"> </w:t>
                    </w:r>
                    <w:r>
                      <w:rPr>
                        <w:i/>
                      </w:rPr>
                      <w:t>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6C9F" w:rsidRDefault="008C6C9F" w:rsidP="009C73C3">
      <w:r>
        <w:separator/>
      </w:r>
    </w:p>
  </w:footnote>
  <w:footnote w:type="continuationSeparator" w:id="0">
    <w:p w:rsidR="008C6C9F" w:rsidRDefault="008C6C9F" w:rsidP="009C73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24D9" w:rsidRDefault="00EA22B6" w:rsidP="00E92FE7">
    <w:pPr>
      <w:pStyle w:val="Zkladntext"/>
      <w:rPr>
        <w:sz w:val="20"/>
      </w:rPr>
    </w:pPr>
    <w:r>
      <w:rPr>
        <w:noProof/>
        <w:lang w:bidi="ar-SA"/>
      </w:rPr>
      <mc:AlternateContent>
        <mc:Choice Requires="wps">
          <w:drawing>
            <wp:anchor distT="0" distB="0" distL="114300" distR="114300" simplePos="0" relativeHeight="251668480" behindDoc="1" locked="0" layoutInCell="1" allowOverlap="1">
              <wp:simplePos x="0" y="0"/>
              <wp:positionH relativeFrom="page">
                <wp:posOffset>706755</wp:posOffset>
              </wp:positionH>
              <wp:positionV relativeFrom="page">
                <wp:posOffset>284480</wp:posOffset>
              </wp:positionV>
              <wp:extent cx="2987675" cy="411480"/>
              <wp:effectExtent l="0" t="0" r="0" b="0"/>
              <wp:wrapNone/>
              <wp:docPr id="23" name="Textové pole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7675" cy="411480"/>
                      </a:xfrm>
                      <a:prstGeom prst="rect">
                        <a:avLst/>
                      </a:prstGeom>
                      <a:noFill/>
                      <a:ln>
                        <a:noFill/>
                      </a:ln>
                    </wps:spPr>
                    <wps:txbx>
                      <w:txbxContent>
                        <w:p w:rsidR="008124D9" w:rsidRDefault="008124D9" w:rsidP="00E92FE7">
                          <w:pPr>
                            <w:spacing w:line="245" w:lineRule="exact"/>
                            <w:ind w:left="20"/>
                            <w:rPr>
                              <w:i/>
                            </w:rPr>
                          </w:pPr>
                          <w:r>
                            <w:rPr>
                              <w:i/>
                            </w:rPr>
                            <w:t>Místní akční plán rozvoje vzdělávání III – MČ Praha 1</w:t>
                          </w:r>
                        </w:p>
                        <w:p w:rsidR="008124D9" w:rsidRDefault="008124D9" w:rsidP="00E92FE7">
                          <w:pPr>
                            <w:spacing w:before="118"/>
                            <w:ind w:left="20"/>
                            <w:rPr>
                              <w:b/>
                            </w:rPr>
                          </w:pPr>
                          <w:r>
                            <w:rPr>
                              <w:b/>
                            </w:rPr>
                            <w:t>MAP Praha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ové pole 23" o:spid="_x0000_s1026" type="#_x0000_t202" style="position:absolute;margin-left:55.65pt;margin-top:22.4pt;width:235.25pt;height:32.4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" filled="f" stroked="f">
              <v:textbox inset="0,0,0,0">
                <w:txbxContent>
                  <w:p w:rsidR="008124D9" w:rsidRDefault="008124D9" w:rsidP="00E92FE7">
                    <w:pPr>
                      <w:spacing w:line="245" w:lineRule="exact"/>
                      <w:ind w:left="20"/>
                      <w:rPr>
                        <w:i/>
                      </w:rPr>
                    </w:pPr>
                    <w:r>
                      <w:rPr>
                        <w:i/>
                      </w:rPr>
                      <w:t>Místní akční plán rozvoje vzdělávání III – MČ Praha 1</w:t>
                    </w:r>
                  </w:p>
                  <w:p w:rsidR="008124D9" w:rsidRDefault="008124D9" w:rsidP="00E92FE7">
                    <w:pPr>
                      <w:spacing w:before="118"/>
                      <w:ind w:left="20"/>
                      <w:rPr>
                        <w:b/>
                      </w:rPr>
                    </w:pPr>
                    <w:r>
                      <w:rPr>
                        <w:b/>
                      </w:rPr>
                      <w:t>MAP Praha 1</w:t>
                    </w:r>
                  </w:p>
                </w:txbxContent>
              </v:textbox>
              <w10:wrap anchorx="page" anchory="page"/>
            </v:shape>
          </w:pict>
        </mc:Fallback>
      </mc:AlternateContent>
    </w:r>
    <w:r w:rsidR="008124D9">
      <w:rPr>
        <w:noProof/>
        <w:lang w:bidi="ar-SA"/>
      </w:rPr>
      <w:drawing>
        <wp:anchor distT="0" distB="0" distL="0" distR="0" simplePos="0" relativeHeight="251665408" behindDoc="1" locked="0" layoutInCell="1" allowOverlap="1">
          <wp:simplePos x="0" y="0"/>
          <wp:positionH relativeFrom="page">
            <wp:posOffset>4041441</wp:posOffset>
          </wp:positionH>
          <wp:positionV relativeFrom="page">
            <wp:posOffset>335207</wp:posOffset>
          </wp:positionV>
          <wp:extent cx="2729244" cy="411005"/>
          <wp:effectExtent l="0" t="0" r="0" b="0"/>
          <wp:wrapNone/>
          <wp:docPr id="615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2.jpeg"/>
                  <pic:cNvPicPr/>
                </pic:nvPicPr>
                <pic:blipFill>
                  <a:blip r:embed="rId1" cstate="print"/>
                  <a:stretch>
                    <a:fillRect/>
                  </a:stretch>
                </pic:blipFill>
                <pic:spPr>
                  <a:xfrm>
                    <a:off x="0" y="0"/>
                    <a:ext cx="2729244" cy="411005"/>
                  </a:xfrm>
                  <a:prstGeom prst="rect">
                    <a:avLst/>
                  </a:prstGeom>
                </pic:spPr>
              </pic:pic>
            </a:graphicData>
          </a:graphic>
        </wp:anchor>
      </w:drawing>
    </w:r>
  </w:p>
  <w:p w:rsidR="008124D9" w:rsidRDefault="008124D9" w:rsidP="00E92FE7">
    <w:pPr>
      <w:pStyle w:val="Zhlav"/>
    </w:pPr>
  </w:p>
  <w:p w:rsidR="008124D9" w:rsidRPr="00F72912" w:rsidRDefault="008124D9" w:rsidP="00E92FE7">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24D9" w:rsidRDefault="00EA22B6" w:rsidP="00E92FE7">
    <w:pPr>
      <w:pStyle w:val="Zkladntext"/>
      <w:rPr>
        <w:sz w:val="20"/>
      </w:rPr>
    </w:pPr>
    <w:r>
      <w:rPr>
        <w:noProof/>
        <w:lang w:bidi="ar-SA"/>
      </w:rPr>
      <mc:AlternateContent>
        <mc:Choice Requires="wps">
          <w:drawing>
            <wp:anchor distT="0" distB="0" distL="114300" distR="114300" simplePos="0" relativeHeight="251667456" behindDoc="1" locked="0" layoutInCell="1" allowOverlap="1">
              <wp:simplePos x="0" y="0"/>
              <wp:positionH relativeFrom="page">
                <wp:posOffset>706755</wp:posOffset>
              </wp:positionH>
              <wp:positionV relativeFrom="page">
                <wp:posOffset>284480</wp:posOffset>
              </wp:positionV>
              <wp:extent cx="3072765" cy="411480"/>
              <wp:effectExtent l="0" t="0" r="0" b="0"/>
              <wp:wrapNone/>
              <wp:docPr id="21" name="Textové pole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2765" cy="411480"/>
                      </a:xfrm>
                      <a:prstGeom prst="rect">
                        <a:avLst/>
                      </a:prstGeom>
                      <a:noFill/>
                      <a:ln>
                        <a:noFill/>
                      </a:ln>
                    </wps:spPr>
                    <wps:txbx>
                      <w:txbxContent>
                        <w:p w:rsidR="008124D9" w:rsidRDefault="008124D9" w:rsidP="00E92FE7">
                          <w:pPr>
                            <w:spacing w:line="245" w:lineRule="exact"/>
                            <w:ind w:left="20"/>
                            <w:rPr>
                              <w:i/>
                            </w:rPr>
                          </w:pPr>
                          <w:r>
                            <w:rPr>
                              <w:i/>
                            </w:rPr>
                            <w:t>Místní akční plán rozvoje vzdělávání III – MČ Praha 1</w:t>
                          </w:r>
                        </w:p>
                        <w:p w:rsidR="008124D9" w:rsidRDefault="008124D9" w:rsidP="00E92FE7">
                          <w:pPr>
                            <w:spacing w:before="118"/>
                            <w:ind w:left="20"/>
                            <w:rPr>
                              <w:b/>
                            </w:rPr>
                          </w:pPr>
                          <w:r>
                            <w:rPr>
                              <w:b/>
                            </w:rPr>
                            <w:t>Implementační plán MAP Praha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ové pole 21" o:spid="_x0000_s1028" type="#_x0000_t202" style="position:absolute;margin-left:55.65pt;margin-top:22.4pt;width:241.95pt;height:32.4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" filled="f" stroked="f">
              <v:textbox inset="0,0,0,0">
                <w:txbxContent>
                  <w:p w:rsidR="008124D9" w:rsidRDefault="008124D9" w:rsidP="00E92FE7">
                    <w:pPr>
                      <w:spacing w:line="245" w:lineRule="exact"/>
                      <w:ind w:left="20"/>
                      <w:rPr>
                        <w:i/>
                      </w:rPr>
                    </w:pPr>
                    <w:r>
                      <w:rPr>
                        <w:i/>
                      </w:rPr>
                      <w:t>Místní akční plán rozvoje vzdělávání III – MČ Praha 1</w:t>
                    </w:r>
                  </w:p>
                  <w:p w:rsidR="008124D9" w:rsidRDefault="008124D9" w:rsidP="00E92FE7">
                    <w:pPr>
                      <w:spacing w:before="118"/>
                      <w:ind w:left="20"/>
                      <w:rPr>
                        <w:b/>
                      </w:rPr>
                    </w:pPr>
                    <w:r>
                      <w:rPr>
                        <w:b/>
                      </w:rPr>
                      <w:t>Implementační plán MAP Praha 1</w:t>
                    </w:r>
                  </w:p>
                </w:txbxContent>
              </v:textbox>
              <w10:wrap anchorx="page" anchory="page"/>
            </v:shape>
          </w:pict>
        </mc:Fallback>
      </mc:AlternateContent>
    </w:r>
    <w:r w:rsidR="008124D9">
      <w:rPr>
        <w:noProof/>
        <w:lang w:bidi="ar-SA"/>
      </w:rPr>
      <w:drawing>
        <wp:anchor distT="0" distB="0" distL="0" distR="0" simplePos="0" relativeHeight="251664384" behindDoc="1" locked="0" layoutInCell="1" allowOverlap="1">
          <wp:simplePos x="0" y="0"/>
          <wp:positionH relativeFrom="page">
            <wp:posOffset>4041441</wp:posOffset>
          </wp:positionH>
          <wp:positionV relativeFrom="page">
            <wp:posOffset>335207</wp:posOffset>
          </wp:positionV>
          <wp:extent cx="2729244" cy="411005"/>
          <wp:effectExtent l="0" t="0" r="0" b="0"/>
          <wp:wrapNone/>
          <wp:docPr id="615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2.jpeg"/>
                  <pic:cNvPicPr/>
                </pic:nvPicPr>
                <pic:blipFill>
                  <a:blip r:embed="rId1" cstate="print"/>
                  <a:stretch>
                    <a:fillRect/>
                  </a:stretch>
                </pic:blipFill>
                <pic:spPr>
                  <a:xfrm>
                    <a:off x="0" y="0"/>
                    <a:ext cx="2729244" cy="411005"/>
                  </a:xfrm>
                  <a:prstGeom prst="rect">
                    <a:avLst/>
                  </a:prstGeom>
                </pic:spPr>
              </pic:pic>
            </a:graphicData>
          </a:graphic>
        </wp:anchor>
      </w:drawing>
    </w:r>
  </w:p>
  <w:p w:rsidR="008124D9" w:rsidRDefault="008124D9" w:rsidP="00E92FE7">
    <w:pPr>
      <w:pStyle w:val="Zhlav"/>
    </w:pPr>
  </w:p>
  <w:p w:rsidR="008124D9" w:rsidRPr="00F72912" w:rsidRDefault="008124D9" w:rsidP="00E92FE7">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24D9" w:rsidRDefault="008124D9">
    <w:pPr>
      <w:pStyle w:val="Zkladntext"/>
      <w:spacing w:line="14" w:lineRule="auto"/>
      <w:rPr>
        <w:sz w:val="2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24D9" w:rsidRDefault="00EA22B6" w:rsidP="00E92FE7">
    <w:pPr>
      <w:pStyle w:val="Zkladntext"/>
      <w:rPr>
        <w:sz w:val="20"/>
      </w:rPr>
    </w:pPr>
    <w:r>
      <w:rPr>
        <w:noProof/>
        <w:lang w:bidi="ar-SA"/>
      </w:rPr>
      <mc:AlternateContent>
        <mc:Choice Requires="wps">
          <w:drawing>
            <wp:anchor distT="0" distB="0" distL="114300" distR="114300" simplePos="0" relativeHeight="251669504" behindDoc="1" locked="0" layoutInCell="1" allowOverlap="1">
              <wp:simplePos x="0" y="0"/>
              <wp:positionH relativeFrom="page">
                <wp:posOffset>706755</wp:posOffset>
              </wp:positionH>
              <wp:positionV relativeFrom="page">
                <wp:posOffset>284480</wp:posOffset>
              </wp:positionV>
              <wp:extent cx="3118485" cy="411480"/>
              <wp:effectExtent l="0" t="0" r="0" b="0"/>
              <wp:wrapNone/>
              <wp:docPr id="18" name="Textové pol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8485" cy="411480"/>
                      </a:xfrm>
                      <a:prstGeom prst="rect">
                        <a:avLst/>
                      </a:prstGeom>
                      <a:noFill/>
                      <a:ln>
                        <a:noFill/>
                      </a:ln>
                    </wps:spPr>
                    <wps:txbx>
                      <w:txbxContent>
                        <w:p w:rsidR="008124D9" w:rsidRDefault="008124D9" w:rsidP="00E92FE7">
                          <w:pPr>
                            <w:spacing w:line="245" w:lineRule="exact"/>
                            <w:ind w:left="20"/>
                            <w:rPr>
                              <w:i/>
                            </w:rPr>
                          </w:pPr>
                          <w:r>
                            <w:rPr>
                              <w:i/>
                            </w:rPr>
                            <w:t>Místní akční plán rozvoje vzdělávání III – MČ Praha 1</w:t>
                          </w:r>
                        </w:p>
                        <w:p w:rsidR="008124D9" w:rsidRDefault="008124D9" w:rsidP="00E92FE7">
                          <w:pPr>
                            <w:spacing w:before="118"/>
                            <w:ind w:left="20"/>
                            <w:rPr>
                              <w:b/>
                            </w:rPr>
                          </w:pPr>
                          <w:r>
                            <w:rPr>
                              <w:b/>
                            </w:rPr>
                            <w:t>Implementační plán MAP Praha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ové pole 18" o:spid="_x0000_s1031" type="#_x0000_t202" style="position:absolute;margin-left:55.65pt;margin-top:22.4pt;width:245.55pt;height:32.4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" filled="f" stroked="f">
              <v:textbox inset="0,0,0,0">
                <w:txbxContent>
                  <w:p w:rsidR="008124D9" w:rsidRDefault="008124D9" w:rsidP="00E92FE7">
                    <w:pPr>
                      <w:spacing w:line="245" w:lineRule="exact"/>
                      <w:ind w:left="20"/>
                      <w:rPr>
                        <w:i/>
                      </w:rPr>
                    </w:pPr>
                    <w:r>
                      <w:rPr>
                        <w:i/>
                      </w:rPr>
                      <w:t>Místní akční plán rozvoje vzdělávání III – MČ Praha 1</w:t>
                    </w:r>
                  </w:p>
                  <w:p w:rsidR="008124D9" w:rsidRDefault="008124D9" w:rsidP="00E92FE7">
                    <w:pPr>
                      <w:spacing w:before="118"/>
                      <w:ind w:left="20"/>
                      <w:rPr>
                        <w:b/>
                      </w:rPr>
                    </w:pPr>
                    <w:r>
                      <w:rPr>
                        <w:b/>
                      </w:rPr>
                      <w:t>Implementační plán MAP Praha 1</w:t>
                    </w:r>
                  </w:p>
                </w:txbxContent>
              </v:textbox>
              <w10:wrap anchorx="page" anchory="page"/>
            </v:shape>
          </w:pict>
        </mc:Fallback>
      </mc:AlternateContent>
    </w:r>
    <w:r w:rsidR="008124D9">
      <w:rPr>
        <w:noProof/>
        <w:lang w:bidi="ar-SA"/>
      </w:rPr>
      <w:drawing>
        <wp:anchor distT="0" distB="0" distL="0" distR="0" simplePos="0" relativeHeight="251666432" behindDoc="1" locked="0" layoutInCell="1" allowOverlap="1">
          <wp:simplePos x="0" y="0"/>
          <wp:positionH relativeFrom="page">
            <wp:posOffset>4041441</wp:posOffset>
          </wp:positionH>
          <wp:positionV relativeFrom="page">
            <wp:posOffset>335207</wp:posOffset>
          </wp:positionV>
          <wp:extent cx="2729244" cy="411005"/>
          <wp:effectExtent l="0" t="0" r="0" b="0"/>
          <wp:wrapNone/>
          <wp:docPr id="6156"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2.jpeg"/>
                  <pic:cNvPicPr/>
                </pic:nvPicPr>
                <pic:blipFill>
                  <a:blip r:embed="rId1" cstate="print"/>
                  <a:stretch>
                    <a:fillRect/>
                  </a:stretch>
                </pic:blipFill>
                <pic:spPr>
                  <a:xfrm>
                    <a:off x="0" y="0"/>
                    <a:ext cx="2729244" cy="411005"/>
                  </a:xfrm>
                  <a:prstGeom prst="rect">
                    <a:avLst/>
                  </a:prstGeom>
                </pic:spPr>
              </pic:pic>
            </a:graphicData>
          </a:graphic>
        </wp:anchor>
      </w:drawing>
    </w:r>
  </w:p>
  <w:p w:rsidR="008124D9" w:rsidRDefault="008124D9" w:rsidP="00E92FE7">
    <w:pPr>
      <w:pStyle w:val="Zhlav"/>
    </w:pPr>
  </w:p>
  <w:p w:rsidR="008124D9" w:rsidRPr="00F72912" w:rsidRDefault="008124D9" w:rsidP="00E92FE7">
    <w:pPr>
      <w:pStyle w:val="Zhlav"/>
    </w:pPr>
  </w:p>
  <w:p w:rsidR="008124D9" w:rsidRDefault="008124D9">
    <w:pPr>
      <w:pStyle w:val="Zkladntext"/>
      <w:spacing w:line="14" w:lineRule="auto"/>
      <w:rPr>
        <w:sz w:val="20"/>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24D9" w:rsidRDefault="008124D9" w:rsidP="00E92FE7">
    <w:pPr>
      <w:pStyle w:val="Zkladntext"/>
      <w:spacing w:line="14" w:lineRule="auto"/>
      <w:rPr>
        <w:sz w:val="20"/>
      </w:rPr>
    </w:pPr>
    <w:r>
      <w:rPr>
        <w:noProof/>
        <w:lang w:bidi="ar-SA"/>
      </w:rPr>
      <w:drawing>
        <wp:anchor distT="0" distB="0" distL="0" distR="0" simplePos="0" relativeHeight="251675648" behindDoc="1" locked="0" layoutInCell="1" allowOverlap="1">
          <wp:simplePos x="0" y="0"/>
          <wp:positionH relativeFrom="page">
            <wp:posOffset>4209998</wp:posOffset>
          </wp:positionH>
          <wp:positionV relativeFrom="page">
            <wp:posOffset>400377</wp:posOffset>
          </wp:positionV>
          <wp:extent cx="2343471" cy="353613"/>
          <wp:effectExtent l="0" t="0" r="0" b="0"/>
          <wp:wrapNone/>
          <wp:docPr id="3"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4.jpeg"/>
                  <pic:cNvPicPr/>
                </pic:nvPicPr>
                <pic:blipFill>
                  <a:blip r:embed="rId1" cstate="print"/>
                  <a:stretch>
                    <a:fillRect/>
                  </a:stretch>
                </pic:blipFill>
                <pic:spPr>
                  <a:xfrm>
                    <a:off x="0" y="0"/>
                    <a:ext cx="2343471" cy="353613"/>
                  </a:xfrm>
                  <a:prstGeom prst="rect">
                    <a:avLst/>
                  </a:prstGeom>
                </pic:spPr>
              </pic:pic>
            </a:graphicData>
          </a:graphic>
        </wp:anchor>
      </w:drawing>
    </w:r>
  </w:p>
  <w:p w:rsidR="008124D9" w:rsidRDefault="00EA22B6">
    <w:pPr>
      <w:pStyle w:val="Zkladntext"/>
      <w:spacing w:line="14" w:lineRule="auto"/>
      <w:rPr>
        <w:sz w:val="20"/>
      </w:rPr>
    </w:pPr>
    <w:r>
      <w:rPr>
        <w:noProof/>
        <w:lang w:bidi="ar-SA"/>
      </w:rPr>
      <mc:AlternateContent>
        <mc:Choice Requires="wps">
          <w:drawing>
            <wp:anchor distT="0" distB="0" distL="114300" distR="114300" simplePos="0" relativeHeight="251682816" behindDoc="1" locked="0" layoutInCell="1" allowOverlap="1">
              <wp:simplePos x="0" y="0"/>
              <wp:positionH relativeFrom="page">
                <wp:posOffset>883285</wp:posOffset>
              </wp:positionH>
              <wp:positionV relativeFrom="page">
                <wp:posOffset>461010</wp:posOffset>
              </wp:positionV>
              <wp:extent cx="2752090" cy="307340"/>
              <wp:effectExtent l="0" t="0" r="0" b="0"/>
              <wp:wrapNone/>
              <wp:docPr id="15" name="Textové pol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090" cy="307340"/>
                      </a:xfrm>
                      <a:prstGeom prst="rect">
                        <a:avLst/>
                      </a:prstGeom>
                      <a:noFill/>
                      <a:ln>
                        <a:noFill/>
                      </a:ln>
                    </wps:spPr>
                    <wps:txbx>
                      <w:txbxContent>
                        <w:p w:rsidR="008124D9" w:rsidRDefault="008124D9" w:rsidP="00E92FE7">
                          <w:pPr>
                            <w:spacing w:line="223" w:lineRule="exact"/>
                            <w:ind w:left="20"/>
                            <w:rPr>
                              <w:i/>
                              <w:sz w:val="20"/>
                            </w:rPr>
                          </w:pPr>
                          <w:r>
                            <w:rPr>
                              <w:i/>
                              <w:sz w:val="20"/>
                            </w:rPr>
                            <w:t>Místní akční plán rozvoje vzdělávání III - MČ Praha 1</w:t>
                          </w:r>
                        </w:p>
                        <w:p w:rsidR="008124D9" w:rsidRDefault="008124D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ové pole 15" o:spid="_x0000_s1034" type="#_x0000_t202" style="position:absolute;margin-left:69.55pt;margin-top:36.3pt;width:216.7pt;height:24.2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" filled="f" stroked="f">
              <v:textbox inset="0,0,0,0">
                <w:txbxContent>
                  <w:p w:rsidR="008124D9" w:rsidRDefault="008124D9" w:rsidP="00E92FE7">
                    <w:pPr>
                      <w:spacing w:line="223" w:lineRule="exact"/>
                      <w:ind w:left="20"/>
                      <w:rPr>
                        <w:i/>
                        <w:sz w:val="20"/>
                      </w:rPr>
                    </w:pPr>
                    <w:r>
                      <w:rPr>
                        <w:i/>
                        <w:sz w:val="20"/>
                      </w:rPr>
                      <w:t>Místní akční plán rozvoje vzdělávání III - MČ Praha 1</w:t>
                    </w:r>
                  </w:p>
                  <w:p w:rsidR="008124D9" w:rsidRDefault="008124D9"/>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24D9" w:rsidRDefault="008124D9" w:rsidP="00E92FE7">
    <w:pPr>
      <w:pStyle w:val="Zkladntext"/>
      <w:spacing w:line="14" w:lineRule="auto"/>
      <w:rPr>
        <w:sz w:val="20"/>
      </w:rPr>
    </w:pPr>
    <w:r>
      <w:rPr>
        <w:noProof/>
        <w:lang w:bidi="ar-SA"/>
      </w:rPr>
      <w:drawing>
        <wp:anchor distT="0" distB="0" distL="0" distR="0" simplePos="0" relativeHeight="251683840" behindDoc="1" locked="0" layoutInCell="1" allowOverlap="1">
          <wp:simplePos x="0" y="0"/>
          <wp:positionH relativeFrom="page">
            <wp:posOffset>4209998</wp:posOffset>
          </wp:positionH>
          <wp:positionV relativeFrom="page">
            <wp:posOffset>400377</wp:posOffset>
          </wp:positionV>
          <wp:extent cx="2343471" cy="353613"/>
          <wp:effectExtent l="0" t="0" r="0" b="0"/>
          <wp:wrapNone/>
          <wp:docPr id="9"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4.jpeg"/>
                  <pic:cNvPicPr/>
                </pic:nvPicPr>
                <pic:blipFill>
                  <a:blip r:embed="rId1" cstate="print"/>
                  <a:stretch>
                    <a:fillRect/>
                  </a:stretch>
                </pic:blipFill>
                <pic:spPr>
                  <a:xfrm>
                    <a:off x="0" y="0"/>
                    <a:ext cx="2343471" cy="353613"/>
                  </a:xfrm>
                  <a:prstGeom prst="rect">
                    <a:avLst/>
                  </a:prstGeom>
                </pic:spPr>
              </pic:pic>
            </a:graphicData>
          </a:graphic>
        </wp:anchor>
      </w:drawing>
    </w:r>
  </w:p>
  <w:p w:rsidR="008124D9" w:rsidRDefault="00EA22B6">
    <w:pPr>
      <w:pStyle w:val="Zkladntext"/>
      <w:spacing w:line="14" w:lineRule="auto"/>
      <w:rPr>
        <w:sz w:val="20"/>
      </w:rPr>
    </w:pPr>
    <w:r>
      <w:rPr>
        <w:noProof/>
        <w:lang w:bidi="ar-SA"/>
      </w:rPr>
      <mc:AlternateContent>
        <mc:Choice Requires="wps">
          <w:drawing>
            <wp:anchor distT="0" distB="0" distL="114300" distR="114300" simplePos="0" relativeHeight="251684864" behindDoc="1" locked="0" layoutInCell="1" allowOverlap="1">
              <wp:simplePos x="0" y="0"/>
              <wp:positionH relativeFrom="page">
                <wp:posOffset>883285</wp:posOffset>
              </wp:positionH>
              <wp:positionV relativeFrom="page">
                <wp:posOffset>461010</wp:posOffset>
              </wp:positionV>
              <wp:extent cx="2752090" cy="307340"/>
              <wp:effectExtent l="0" t="0" r="0" b="0"/>
              <wp:wrapNone/>
              <wp:docPr id="11" name="Textové pol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090" cy="307340"/>
                      </a:xfrm>
                      <a:prstGeom prst="rect">
                        <a:avLst/>
                      </a:prstGeom>
                      <a:noFill/>
                      <a:ln>
                        <a:noFill/>
                      </a:ln>
                    </wps:spPr>
                    <wps:txbx>
                      <w:txbxContent>
                        <w:p w:rsidR="008124D9" w:rsidRDefault="008124D9" w:rsidP="00E92FE7">
                          <w:pPr>
                            <w:spacing w:line="223" w:lineRule="exact"/>
                            <w:ind w:left="20"/>
                            <w:rPr>
                              <w:i/>
                              <w:sz w:val="20"/>
                            </w:rPr>
                          </w:pPr>
                          <w:r>
                            <w:rPr>
                              <w:i/>
                              <w:sz w:val="20"/>
                            </w:rPr>
                            <w:t>Místní akční plán rozvoje vzdělávání III - MČ Praha 1</w:t>
                          </w:r>
                        </w:p>
                        <w:p w:rsidR="008124D9" w:rsidRDefault="008124D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ové pole 11" o:spid="_x0000_s1038" type="#_x0000_t202" style="position:absolute;margin-left:69.55pt;margin-top:36.3pt;width:216.7pt;height:24.2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" filled="f" stroked="f">
              <v:textbox inset="0,0,0,0">
                <w:txbxContent>
                  <w:p w:rsidR="008124D9" w:rsidRDefault="008124D9" w:rsidP="00E92FE7">
                    <w:pPr>
                      <w:spacing w:line="223" w:lineRule="exact"/>
                      <w:ind w:left="20"/>
                      <w:rPr>
                        <w:i/>
                        <w:sz w:val="20"/>
                      </w:rPr>
                    </w:pPr>
                    <w:r>
                      <w:rPr>
                        <w:i/>
                        <w:sz w:val="20"/>
                      </w:rPr>
                      <w:t>Místní akční plán rozvoje vzdělávání III - MČ Praha 1</w:t>
                    </w:r>
                  </w:p>
                  <w:p w:rsidR="008124D9" w:rsidRDefault="008124D9"/>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86EA0"/>
    <w:multiLevelType w:val="hybridMultilevel"/>
    <w:tmpl w:val="639A8432"/>
    <w:lvl w:ilvl="0" w:tplc="F648F22A">
      <w:start w:val="1"/>
      <w:numFmt w:val="decimal"/>
      <w:lvlText w:val="%1."/>
      <w:lvlJc w:val="left"/>
      <w:pPr>
        <w:ind w:left="476" w:hanging="360"/>
      </w:pPr>
      <w:rPr>
        <w:rFonts w:ascii="Calibri" w:eastAsia="Calibri" w:hAnsi="Calibri" w:cs="Calibri" w:hint="default"/>
        <w:b/>
        <w:bCs/>
        <w:w w:val="100"/>
        <w:sz w:val="24"/>
        <w:szCs w:val="24"/>
        <w:lang w:val="cs-CZ" w:eastAsia="en-US" w:bidi="ar-SA"/>
      </w:rPr>
    </w:lvl>
    <w:lvl w:ilvl="1" w:tplc="C1624692">
      <w:start w:val="1"/>
      <w:numFmt w:val="lowerLetter"/>
      <w:lvlText w:val="%2."/>
      <w:lvlJc w:val="left"/>
      <w:pPr>
        <w:ind w:left="786" w:hanging="360"/>
      </w:pPr>
      <w:rPr>
        <w:rFonts w:ascii="Calibri Light" w:eastAsia="Calibri Light" w:hAnsi="Calibri Light" w:cs="Calibri Light" w:hint="default"/>
        <w:spacing w:val="-1"/>
        <w:w w:val="100"/>
        <w:sz w:val="24"/>
        <w:szCs w:val="24"/>
        <w:lang w:val="cs-CZ" w:eastAsia="en-US" w:bidi="ar-SA"/>
      </w:rPr>
    </w:lvl>
    <w:lvl w:ilvl="2" w:tplc="A3FA2CA2">
      <w:numFmt w:val="bullet"/>
      <w:lvlText w:val=""/>
      <w:lvlJc w:val="left"/>
      <w:pPr>
        <w:ind w:left="1470" w:hanging="360"/>
      </w:pPr>
      <w:rPr>
        <w:rFonts w:ascii="Symbol" w:eastAsia="Symbol" w:hAnsi="Symbol" w:cs="Symbol" w:hint="default"/>
        <w:w w:val="100"/>
        <w:sz w:val="24"/>
        <w:szCs w:val="24"/>
        <w:lang w:val="cs-CZ" w:eastAsia="en-US" w:bidi="ar-SA"/>
      </w:rPr>
    </w:lvl>
    <w:lvl w:ilvl="3" w:tplc="BA0E1F52">
      <w:numFmt w:val="bullet"/>
      <w:lvlText w:val="•"/>
      <w:lvlJc w:val="left"/>
      <w:pPr>
        <w:ind w:left="2565" w:hanging="360"/>
      </w:pPr>
      <w:rPr>
        <w:rFonts w:hint="default"/>
        <w:lang w:val="cs-CZ" w:eastAsia="en-US" w:bidi="ar-SA"/>
      </w:rPr>
    </w:lvl>
    <w:lvl w:ilvl="4" w:tplc="F28A1720">
      <w:numFmt w:val="bullet"/>
      <w:lvlText w:val="•"/>
      <w:lvlJc w:val="left"/>
      <w:pPr>
        <w:ind w:left="3651" w:hanging="360"/>
      </w:pPr>
      <w:rPr>
        <w:rFonts w:hint="default"/>
        <w:lang w:val="cs-CZ" w:eastAsia="en-US" w:bidi="ar-SA"/>
      </w:rPr>
    </w:lvl>
    <w:lvl w:ilvl="5" w:tplc="A9A495FA">
      <w:numFmt w:val="bullet"/>
      <w:lvlText w:val="•"/>
      <w:lvlJc w:val="left"/>
      <w:pPr>
        <w:ind w:left="4737" w:hanging="360"/>
      </w:pPr>
      <w:rPr>
        <w:rFonts w:hint="default"/>
        <w:lang w:val="cs-CZ" w:eastAsia="en-US" w:bidi="ar-SA"/>
      </w:rPr>
    </w:lvl>
    <w:lvl w:ilvl="6" w:tplc="36A815FA">
      <w:numFmt w:val="bullet"/>
      <w:lvlText w:val="•"/>
      <w:lvlJc w:val="left"/>
      <w:pPr>
        <w:ind w:left="5823" w:hanging="360"/>
      </w:pPr>
      <w:rPr>
        <w:rFonts w:hint="default"/>
        <w:lang w:val="cs-CZ" w:eastAsia="en-US" w:bidi="ar-SA"/>
      </w:rPr>
    </w:lvl>
    <w:lvl w:ilvl="7" w:tplc="83ACF916">
      <w:numFmt w:val="bullet"/>
      <w:lvlText w:val="•"/>
      <w:lvlJc w:val="left"/>
      <w:pPr>
        <w:ind w:left="6909" w:hanging="360"/>
      </w:pPr>
      <w:rPr>
        <w:rFonts w:hint="default"/>
        <w:lang w:val="cs-CZ" w:eastAsia="en-US" w:bidi="ar-SA"/>
      </w:rPr>
    </w:lvl>
    <w:lvl w:ilvl="8" w:tplc="68C48776">
      <w:numFmt w:val="bullet"/>
      <w:lvlText w:val="•"/>
      <w:lvlJc w:val="left"/>
      <w:pPr>
        <w:ind w:left="7994" w:hanging="360"/>
      </w:pPr>
      <w:rPr>
        <w:rFonts w:hint="default"/>
        <w:lang w:val="cs-CZ" w:eastAsia="en-US" w:bidi="ar-SA"/>
      </w:rPr>
    </w:lvl>
  </w:abstractNum>
  <w:abstractNum w:abstractNumId="1" w15:restartNumberingAfterBreak="0">
    <w:nsid w:val="036D29A9"/>
    <w:multiLevelType w:val="hybridMultilevel"/>
    <w:tmpl w:val="E324867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09E83AF0"/>
    <w:multiLevelType w:val="hybridMultilevel"/>
    <w:tmpl w:val="6CFEDEEC"/>
    <w:lvl w:ilvl="0" w:tplc="B4DE3B2A">
      <w:start w:val="1"/>
      <w:numFmt w:val="decimal"/>
      <w:lvlText w:val="%1."/>
      <w:lvlJc w:val="left"/>
      <w:pPr>
        <w:ind w:left="476" w:hanging="360"/>
      </w:pPr>
      <w:rPr>
        <w:rFonts w:ascii="Calibri" w:eastAsia="Calibri" w:hAnsi="Calibri" w:cs="Calibri" w:hint="default"/>
        <w:b/>
        <w:bCs/>
        <w:w w:val="100"/>
        <w:sz w:val="24"/>
        <w:szCs w:val="24"/>
        <w:lang w:val="cs-CZ" w:eastAsia="en-US" w:bidi="ar-SA"/>
      </w:rPr>
    </w:lvl>
    <w:lvl w:ilvl="1" w:tplc="24EE2504">
      <w:start w:val="1"/>
      <w:numFmt w:val="lowerLetter"/>
      <w:lvlText w:val="%2."/>
      <w:lvlJc w:val="left"/>
      <w:pPr>
        <w:ind w:left="836" w:hanging="360"/>
      </w:pPr>
      <w:rPr>
        <w:rFonts w:ascii="Calibri Light" w:eastAsia="Calibri Light" w:hAnsi="Calibri Light" w:cs="Calibri Light" w:hint="default"/>
        <w:spacing w:val="-1"/>
        <w:w w:val="100"/>
        <w:sz w:val="24"/>
        <w:szCs w:val="24"/>
        <w:lang w:val="cs-CZ" w:eastAsia="en-US" w:bidi="ar-SA"/>
      </w:rPr>
    </w:lvl>
    <w:lvl w:ilvl="2" w:tplc="878A46EC">
      <w:numFmt w:val="bullet"/>
      <w:lvlText w:val="•"/>
      <w:lvlJc w:val="left"/>
      <w:pPr>
        <w:ind w:left="1876" w:hanging="360"/>
      </w:pPr>
      <w:rPr>
        <w:rFonts w:hint="default"/>
        <w:lang w:val="cs-CZ" w:eastAsia="en-US" w:bidi="ar-SA"/>
      </w:rPr>
    </w:lvl>
    <w:lvl w:ilvl="3" w:tplc="318AD528">
      <w:numFmt w:val="bullet"/>
      <w:lvlText w:val="•"/>
      <w:lvlJc w:val="left"/>
      <w:pPr>
        <w:ind w:left="2912" w:hanging="360"/>
      </w:pPr>
      <w:rPr>
        <w:rFonts w:hint="default"/>
        <w:lang w:val="cs-CZ" w:eastAsia="en-US" w:bidi="ar-SA"/>
      </w:rPr>
    </w:lvl>
    <w:lvl w:ilvl="4" w:tplc="E286B200">
      <w:numFmt w:val="bullet"/>
      <w:lvlText w:val="•"/>
      <w:lvlJc w:val="left"/>
      <w:pPr>
        <w:ind w:left="3948" w:hanging="360"/>
      </w:pPr>
      <w:rPr>
        <w:rFonts w:hint="default"/>
        <w:lang w:val="cs-CZ" w:eastAsia="en-US" w:bidi="ar-SA"/>
      </w:rPr>
    </w:lvl>
    <w:lvl w:ilvl="5" w:tplc="538A6D52">
      <w:numFmt w:val="bullet"/>
      <w:lvlText w:val="•"/>
      <w:lvlJc w:val="left"/>
      <w:pPr>
        <w:ind w:left="4985" w:hanging="360"/>
      </w:pPr>
      <w:rPr>
        <w:rFonts w:hint="default"/>
        <w:lang w:val="cs-CZ" w:eastAsia="en-US" w:bidi="ar-SA"/>
      </w:rPr>
    </w:lvl>
    <w:lvl w:ilvl="6" w:tplc="46E2C206">
      <w:numFmt w:val="bullet"/>
      <w:lvlText w:val="•"/>
      <w:lvlJc w:val="left"/>
      <w:pPr>
        <w:ind w:left="6021" w:hanging="360"/>
      </w:pPr>
      <w:rPr>
        <w:rFonts w:hint="default"/>
        <w:lang w:val="cs-CZ" w:eastAsia="en-US" w:bidi="ar-SA"/>
      </w:rPr>
    </w:lvl>
    <w:lvl w:ilvl="7" w:tplc="08CCC3D8">
      <w:numFmt w:val="bullet"/>
      <w:lvlText w:val="•"/>
      <w:lvlJc w:val="left"/>
      <w:pPr>
        <w:ind w:left="7057" w:hanging="360"/>
      </w:pPr>
      <w:rPr>
        <w:rFonts w:hint="default"/>
        <w:lang w:val="cs-CZ" w:eastAsia="en-US" w:bidi="ar-SA"/>
      </w:rPr>
    </w:lvl>
    <w:lvl w:ilvl="8" w:tplc="E1144BFC">
      <w:numFmt w:val="bullet"/>
      <w:lvlText w:val="•"/>
      <w:lvlJc w:val="left"/>
      <w:pPr>
        <w:ind w:left="8093" w:hanging="360"/>
      </w:pPr>
      <w:rPr>
        <w:rFonts w:hint="default"/>
        <w:lang w:val="cs-CZ" w:eastAsia="en-US" w:bidi="ar-SA"/>
      </w:rPr>
    </w:lvl>
  </w:abstractNum>
  <w:abstractNum w:abstractNumId="3" w15:restartNumberingAfterBreak="0">
    <w:nsid w:val="0B1974BC"/>
    <w:multiLevelType w:val="hybridMultilevel"/>
    <w:tmpl w:val="26C24866"/>
    <w:lvl w:ilvl="0" w:tplc="FFFFFFFF">
      <w:start w:val="1"/>
      <w:numFmt w:val="lowerLetter"/>
      <w:lvlText w:val="%1."/>
      <w:lvlJc w:val="left"/>
      <w:pPr>
        <w:ind w:left="786" w:hanging="360"/>
      </w:pPr>
      <w:rPr>
        <w:rFonts w:ascii="Calibri Light" w:eastAsia="Calibri Light" w:hAnsi="Calibri Light" w:cs="Calibri Light" w:hint="default"/>
        <w:spacing w:val="-1"/>
        <w:w w:val="100"/>
        <w:sz w:val="24"/>
        <w:szCs w:val="24"/>
        <w:lang w:val="cs-CZ"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89376C1"/>
    <w:multiLevelType w:val="hybridMultilevel"/>
    <w:tmpl w:val="42A07C5C"/>
    <w:lvl w:ilvl="0" w:tplc="04050001">
      <w:start w:val="1"/>
      <w:numFmt w:val="bullet"/>
      <w:lvlText w:val=""/>
      <w:lvlJc w:val="left"/>
      <w:pPr>
        <w:ind w:left="1655" w:hanging="360"/>
      </w:pPr>
      <w:rPr>
        <w:rFonts w:ascii="Symbol" w:hAnsi="Symbol" w:hint="default"/>
      </w:rPr>
    </w:lvl>
    <w:lvl w:ilvl="1" w:tplc="04050003" w:tentative="1">
      <w:start w:val="1"/>
      <w:numFmt w:val="bullet"/>
      <w:lvlText w:val="o"/>
      <w:lvlJc w:val="left"/>
      <w:pPr>
        <w:ind w:left="2375" w:hanging="360"/>
      </w:pPr>
      <w:rPr>
        <w:rFonts w:ascii="Courier New" w:hAnsi="Courier New" w:cs="Courier New" w:hint="default"/>
      </w:rPr>
    </w:lvl>
    <w:lvl w:ilvl="2" w:tplc="04050005" w:tentative="1">
      <w:start w:val="1"/>
      <w:numFmt w:val="bullet"/>
      <w:lvlText w:val=""/>
      <w:lvlJc w:val="left"/>
      <w:pPr>
        <w:ind w:left="3095" w:hanging="360"/>
      </w:pPr>
      <w:rPr>
        <w:rFonts w:ascii="Wingdings" w:hAnsi="Wingdings" w:hint="default"/>
      </w:rPr>
    </w:lvl>
    <w:lvl w:ilvl="3" w:tplc="04050001" w:tentative="1">
      <w:start w:val="1"/>
      <w:numFmt w:val="bullet"/>
      <w:lvlText w:val=""/>
      <w:lvlJc w:val="left"/>
      <w:pPr>
        <w:ind w:left="3815" w:hanging="360"/>
      </w:pPr>
      <w:rPr>
        <w:rFonts w:ascii="Symbol" w:hAnsi="Symbol" w:hint="default"/>
      </w:rPr>
    </w:lvl>
    <w:lvl w:ilvl="4" w:tplc="04050003" w:tentative="1">
      <w:start w:val="1"/>
      <w:numFmt w:val="bullet"/>
      <w:lvlText w:val="o"/>
      <w:lvlJc w:val="left"/>
      <w:pPr>
        <w:ind w:left="4535" w:hanging="360"/>
      </w:pPr>
      <w:rPr>
        <w:rFonts w:ascii="Courier New" w:hAnsi="Courier New" w:cs="Courier New" w:hint="default"/>
      </w:rPr>
    </w:lvl>
    <w:lvl w:ilvl="5" w:tplc="04050005" w:tentative="1">
      <w:start w:val="1"/>
      <w:numFmt w:val="bullet"/>
      <w:lvlText w:val=""/>
      <w:lvlJc w:val="left"/>
      <w:pPr>
        <w:ind w:left="5255" w:hanging="360"/>
      </w:pPr>
      <w:rPr>
        <w:rFonts w:ascii="Wingdings" w:hAnsi="Wingdings" w:hint="default"/>
      </w:rPr>
    </w:lvl>
    <w:lvl w:ilvl="6" w:tplc="04050001" w:tentative="1">
      <w:start w:val="1"/>
      <w:numFmt w:val="bullet"/>
      <w:lvlText w:val=""/>
      <w:lvlJc w:val="left"/>
      <w:pPr>
        <w:ind w:left="5975" w:hanging="360"/>
      </w:pPr>
      <w:rPr>
        <w:rFonts w:ascii="Symbol" w:hAnsi="Symbol" w:hint="default"/>
      </w:rPr>
    </w:lvl>
    <w:lvl w:ilvl="7" w:tplc="04050003" w:tentative="1">
      <w:start w:val="1"/>
      <w:numFmt w:val="bullet"/>
      <w:lvlText w:val="o"/>
      <w:lvlJc w:val="left"/>
      <w:pPr>
        <w:ind w:left="6695" w:hanging="360"/>
      </w:pPr>
      <w:rPr>
        <w:rFonts w:ascii="Courier New" w:hAnsi="Courier New" w:cs="Courier New" w:hint="default"/>
      </w:rPr>
    </w:lvl>
    <w:lvl w:ilvl="8" w:tplc="04050005" w:tentative="1">
      <w:start w:val="1"/>
      <w:numFmt w:val="bullet"/>
      <w:lvlText w:val=""/>
      <w:lvlJc w:val="left"/>
      <w:pPr>
        <w:ind w:left="7415" w:hanging="360"/>
      </w:pPr>
      <w:rPr>
        <w:rFonts w:ascii="Wingdings" w:hAnsi="Wingdings" w:hint="default"/>
      </w:rPr>
    </w:lvl>
  </w:abstractNum>
  <w:abstractNum w:abstractNumId="5" w15:restartNumberingAfterBreak="0">
    <w:nsid w:val="198371AF"/>
    <w:multiLevelType w:val="hybridMultilevel"/>
    <w:tmpl w:val="42E48CF0"/>
    <w:lvl w:ilvl="0" w:tplc="04050001">
      <w:start w:val="1"/>
      <w:numFmt w:val="bullet"/>
      <w:lvlText w:val=""/>
      <w:lvlJc w:val="left"/>
      <w:pPr>
        <w:ind w:left="1655" w:hanging="360"/>
      </w:pPr>
      <w:rPr>
        <w:rFonts w:ascii="Symbol" w:hAnsi="Symbol" w:hint="default"/>
      </w:rPr>
    </w:lvl>
    <w:lvl w:ilvl="1" w:tplc="04050003" w:tentative="1">
      <w:start w:val="1"/>
      <w:numFmt w:val="bullet"/>
      <w:lvlText w:val="o"/>
      <w:lvlJc w:val="left"/>
      <w:pPr>
        <w:ind w:left="2375" w:hanging="360"/>
      </w:pPr>
      <w:rPr>
        <w:rFonts w:ascii="Courier New" w:hAnsi="Courier New" w:cs="Courier New" w:hint="default"/>
      </w:rPr>
    </w:lvl>
    <w:lvl w:ilvl="2" w:tplc="04050005" w:tentative="1">
      <w:start w:val="1"/>
      <w:numFmt w:val="bullet"/>
      <w:lvlText w:val=""/>
      <w:lvlJc w:val="left"/>
      <w:pPr>
        <w:ind w:left="3095" w:hanging="360"/>
      </w:pPr>
      <w:rPr>
        <w:rFonts w:ascii="Wingdings" w:hAnsi="Wingdings" w:hint="default"/>
      </w:rPr>
    </w:lvl>
    <w:lvl w:ilvl="3" w:tplc="04050001" w:tentative="1">
      <w:start w:val="1"/>
      <w:numFmt w:val="bullet"/>
      <w:lvlText w:val=""/>
      <w:lvlJc w:val="left"/>
      <w:pPr>
        <w:ind w:left="3815" w:hanging="360"/>
      </w:pPr>
      <w:rPr>
        <w:rFonts w:ascii="Symbol" w:hAnsi="Symbol" w:hint="default"/>
      </w:rPr>
    </w:lvl>
    <w:lvl w:ilvl="4" w:tplc="04050003" w:tentative="1">
      <w:start w:val="1"/>
      <w:numFmt w:val="bullet"/>
      <w:lvlText w:val="o"/>
      <w:lvlJc w:val="left"/>
      <w:pPr>
        <w:ind w:left="4535" w:hanging="360"/>
      </w:pPr>
      <w:rPr>
        <w:rFonts w:ascii="Courier New" w:hAnsi="Courier New" w:cs="Courier New" w:hint="default"/>
      </w:rPr>
    </w:lvl>
    <w:lvl w:ilvl="5" w:tplc="04050005" w:tentative="1">
      <w:start w:val="1"/>
      <w:numFmt w:val="bullet"/>
      <w:lvlText w:val=""/>
      <w:lvlJc w:val="left"/>
      <w:pPr>
        <w:ind w:left="5255" w:hanging="360"/>
      </w:pPr>
      <w:rPr>
        <w:rFonts w:ascii="Wingdings" w:hAnsi="Wingdings" w:hint="default"/>
      </w:rPr>
    </w:lvl>
    <w:lvl w:ilvl="6" w:tplc="04050001" w:tentative="1">
      <w:start w:val="1"/>
      <w:numFmt w:val="bullet"/>
      <w:lvlText w:val=""/>
      <w:lvlJc w:val="left"/>
      <w:pPr>
        <w:ind w:left="5975" w:hanging="360"/>
      </w:pPr>
      <w:rPr>
        <w:rFonts w:ascii="Symbol" w:hAnsi="Symbol" w:hint="default"/>
      </w:rPr>
    </w:lvl>
    <w:lvl w:ilvl="7" w:tplc="04050003" w:tentative="1">
      <w:start w:val="1"/>
      <w:numFmt w:val="bullet"/>
      <w:lvlText w:val="o"/>
      <w:lvlJc w:val="left"/>
      <w:pPr>
        <w:ind w:left="6695" w:hanging="360"/>
      </w:pPr>
      <w:rPr>
        <w:rFonts w:ascii="Courier New" w:hAnsi="Courier New" w:cs="Courier New" w:hint="default"/>
      </w:rPr>
    </w:lvl>
    <w:lvl w:ilvl="8" w:tplc="04050005" w:tentative="1">
      <w:start w:val="1"/>
      <w:numFmt w:val="bullet"/>
      <w:lvlText w:val=""/>
      <w:lvlJc w:val="left"/>
      <w:pPr>
        <w:ind w:left="7415" w:hanging="360"/>
      </w:pPr>
      <w:rPr>
        <w:rFonts w:ascii="Wingdings" w:hAnsi="Wingdings" w:hint="default"/>
      </w:rPr>
    </w:lvl>
  </w:abstractNum>
  <w:abstractNum w:abstractNumId="6" w15:restartNumberingAfterBreak="0">
    <w:nsid w:val="1C1D3D72"/>
    <w:multiLevelType w:val="hybridMultilevel"/>
    <w:tmpl w:val="CB10AC6C"/>
    <w:lvl w:ilvl="0" w:tplc="C1624692">
      <w:start w:val="1"/>
      <w:numFmt w:val="lowerLetter"/>
      <w:lvlText w:val="%1."/>
      <w:lvlJc w:val="left"/>
      <w:pPr>
        <w:ind w:left="786" w:hanging="360"/>
      </w:pPr>
      <w:rPr>
        <w:rFonts w:ascii="Calibri Light" w:eastAsia="Calibri Light" w:hAnsi="Calibri Light" w:cs="Calibri Light" w:hint="default"/>
        <w:spacing w:val="-1"/>
        <w:w w:val="100"/>
        <w:sz w:val="24"/>
        <w:szCs w:val="24"/>
        <w:lang w:val="cs-CZ" w:eastAsia="en-US" w:bidi="ar-SA"/>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5237BAA"/>
    <w:multiLevelType w:val="hybridMultilevel"/>
    <w:tmpl w:val="E0F4843C"/>
    <w:lvl w:ilvl="0" w:tplc="04050001">
      <w:start w:val="1"/>
      <w:numFmt w:val="bullet"/>
      <w:lvlText w:val=""/>
      <w:lvlJc w:val="left"/>
      <w:pPr>
        <w:ind w:left="1655" w:hanging="360"/>
      </w:pPr>
      <w:rPr>
        <w:rFonts w:ascii="Symbol" w:hAnsi="Symbol" w:hint="default"/>
      </w:rPr>
    </w:lvl>
    <w:lvl w:ilvl="1" w:tplc="04050003" w:tentative="1">
      <w:start w:val="1"/>
      <w:numFmt w:val="bullet"/>
      <w:lvlText w:val="o"/>
      <w:lvlJc w:val="left"/>
      <w:pPr>
        <w:ind w:left="2375" w:hanging="360"/>
      </w:pPr>
      <w:rPr>
        <w:rFonts w:ascii="Courier New" w:hAnsi="Courier New" w:cs="Courier New" w:hint="default"/>
      </w:rPr>
    </w:lvl>
    <w:lvl w:ilvl="2" w:tplc="04050005" w:tentative="1">
      <w:start w:val="1"/>
      <w:numFmt w:val="bullet"/>
      <w:lvlText w:val=""/>
      <w:lvlJc w:val="left"/>
      <w:pPr>
        <w:ind w:left="3095" w:hanging="360"/>
      </w:pPr>
      <w:rPr>
        <w:rFonts w:ascii="Wingdings" w:hAnsi="Wingdings" w:hint="default"/>
      </w:rPr>
    </w:lvl>
    <w:lvl w:ilvl="3" w:tplc="04050001" w:tentative="1">
      <w:start w:val="1"/>
      <w:numFmt w:val="bullet"/>
      <w:lvlText w:val=""/>
      <w:lvlJc w:val="left"/>
      <w:pPr>
        <w:ind w:left="3815" w:hanging="360"/>
      </w:pPr>
      <w:rPr>
        <w:rFonts w:ascii="Symbol" w:hAnsi="Symbol" w:hint="default"/>
      </w:rPr>
    </w:lvl>
    <w:lvl w:ilvl="4" w:tplc="04050003" w:tentative="1">
      <w:start w:val="1"/>
      <w:numFmt w:val="bullet"/>
      <w:lvlText w:val="o"/>
      <w:lvlJc w:val="left"/>
      <w:pPr>
        <w:ind w:left="4535" w:hanging="360"/>
      </w:pPr>
      <w:rPr>
        <w:rFonts w:ascii="Courier New" w:hAnsi="Courier New" w:cs="Courier New" w:hint="default"/>
      </w:rPr>
    </w:lvl>
    <w:lvl w:ilvl="5" w:tplc="04050005" w:tentative="1">
      <w:start w:val="1"/>
      <w:numFmt w:val="bullet"/>
      <w:lvlText w:val=""/>
      <w:lvlJc w:val="left"/>
      <w:pPr>
        <w:ind w:left="5255" w:hanging="360"/>
      </w:pPr>
      <w:rPr>
        <w:rFonts w:ascii="Wingdings" w:hAnsi="Wingdings" w:hint="default"/>
      </w:rPr>
    </w:lvl>
    <w:lvl w:ilvl="6" w:tplc="04050001" w:tentative="1">
      <w:start w:val="1"/>
      <w:numFmt w:val="bullet"/>
      <w:lvlText w:val=""/>
      <w:lvlJc w:val="left"/>
      <w:pPr>
        <w:ind w:left="5975" w:hanging="360"/>
      </w:pPr>
      <w:rPr>
        <w:rFonts w:ascii="Symbol" w:hAnsi="Symbol" w:hint="default"/>
      </w:rPr>
    </w:lvl>
    <w:lvl w:ilvl="7" w:tplc="04050003" w:tentative="1">
      <w:start w:val="1"/>
      <w:numFmt w:val="bullet"/>
      <w:lvlText w:val="o"/>
      <w:lvlJc w:val="left"/>
      <w:pPr>
        <w:ind w:left="6695" w:hanging="360"/>
      </w:pPr>
      <w:rPr>
        <w:rFonts w:ascii="Courier New" w:hAnsi="Courier New" w:cs="Courier New" w:hint="default"/>
      </w:rPr>
    </w:lvl>
    <w:lvl w:ilvl="8" w:tplc="04050005" w:tentative="1">
      <w:start w:val="1"/>
      <w:numFmt w:val="bullet"/>
      <w:lvlText w:val=""/>
      <w:lvlJc w:val="left"/>
      <w:pPr>
        <w:ind w:left="7415" w:hanging="360"/>
      </w:pPr>
      <w:rPr>
        <w:rFonts w:ascii="Wingdings" w:hAnsi="Wingdings" w:hint="default"/>
      </w:rPr>
    </w:lvl>
  </w:abstractNum>
  <w:abstractNum w:abstractNumId="8" w15:restartNumberingAfterBreak="0">
    <w:nsid w:val="2A0531C8"/>
    <w:multiLevelType w:val="hybridMultilevel"/>
    <w:tmpl w:val="CB10AC6C"/>
    <w:lvl w:ilvl="0" w:tplc="C1624692">
      <w:start w:val="1"/>
      <w:numFmt w:val="lowerLetter"/>
      <w:lvlText w:val="%1."/>
      <w:lvlJc w:val="left"/>
      <w:pPr>
        <w:ind w:left="786" w:hanging="360"/>
      </w:pPr>
      <w:rPr>
        <w:rFonts w:ascii="Calibri Light" w:eastAsia="Calibri Light" w:hAnsi="Calibri Light" w:cs="Calibri Light" w:hint="default"/>
        <w:spacing w:val="-1"/>
        <w:w w:val="100"/>
        <w:sz w:val="24"/>
        <w:szCs w:val="24"/>
        <w:lang w:val="cs-CZ" w:eastAsia="en-US" w:bidi="ar-SA"/>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B383E8B"/>
    <w:multiLevelType w:val="hybridMultilevel"/>
    <w:tmpl w:val="34A85B94"/>
    <w:lvl w:ilvl="0" w:tplc="04050001">
      <w:start w:val="1"/>
      <w:numFmt w:val="bullet"/>
      <w:lvlText w:val=""/>
      <w:lvlJc w:val="left"/>
      <w:pPr>
        <w:ind w:left="1655" w:hanging="360"/>
      </w:pPr>
      <w:rPr>
        <w:rFonts w:ascii="Symbol" w:hAnsi="Symbol" w:hint="default"/>
      </w:rPr>
    </w:lvl>
    <w:lvl w:ilvl="1" w:tplc="04050003" w:tentative="1">
      <w:start w:val="1"/>
      <w:numFmt w:val="bullet"/>
      <w:lvlText w:val="o"/>
      <w:lvlJc w:val="left"/>
      <w:pPr>
        <w:ind w:left="2375" w:hanging="360"/>
      </w:pPr>
      <w:rPr>
        <w:rFonts w:ascii="Courier New" w:hAnsi="Courier New" w:cs="Courier New" w:hint="default"/>
      </w:rPr>
    </w:lvl>
    <w:lvl w:ilvl="2" w:tplc="04050005" w:tentative="1">
      <w:start w:val="1"/>
      <w:numFmt w:val="bullet"/>
      <w:lvlText w:val=""/>
      <w:lvlJc w:val="left"/>
      <w:pPr>
        <w:ind w:left="3095" w:hanging="360"/>
      </w:pPr>
      <w:rPr>
        <w:rFonts w:ascii="Wingdings" w:hAnsi="Wingdings" w:hint="default"/>
      </w:rPr>
    </w:lvl>
    <w:lvl w:ilvl="3" w:tplc="04050001" w:tentative="1">
      <w:start w:val="1"/>
      <w:numFmt w:val="bullet"/>
      <w:lvlText w:val=""/>
      <w:lvlJc w:val="left"/>
      <w:pPr>
        <w:ind w:left="3815" w:hanging="360"/>
      </w:pPr>
      <w:rPr>
        <w:rFonts w:ascii="Symbol" w:hAnsi="Symbol" w:hint="default"/>
      </w:rPr>
    </w:lvl>
    <w:lvl w:ilvl="4" w:tplc="04050003" w:tentative="1">
      <w:start w:val="1"/>
      <w:numFmt w:val="bullet"/>
      <w:lvlText w:val="o"/>
      <w:lvlJc w:val="left"/>
      <w:pPr>
        <w:ind w:left="4535" w:hanging="360"/>
      </w:pPr>
      <w:rPr>
        <w:rFonts w:ascii="Courier New" w:hAnsi="Courier New" w:cs="Courier New" w:hint="default"/>
      </w:rPr>
    </w:lvl>
    <w:lvl w:ilvl="5" w:tplc="04050005" w:tentative="1">
      <w:start w:val="1"/>
      <w:numFmt w:val="bullet"/>
      <w:lvlText w:val=""/>
      <w:lvlJc w:val="left"/>
      <w:pPr>
        <w:ind w:left="5255" w:hanging="360"/>
      </w:pPr>
      <w:rPr>
        <w:rFonts w:ascii="Wingdings" w:hAnsi="Wingdings" w:hint="default"/>
      </w:rPr>
    </w:lvl>
    <w:lvl w:ilvl="6" w:tplc="04050001" w:tentative="1">
      <w:start w:val="1"/>
      <w:numFmt w:val="bullet"/>
      <w:lvlText w:val=""/>
      <w:lvlJc w:val="left"/>
      <w:pPr>
        <w:ind w:left="5975" w:hanging="360"/>
      </w:pPr>
      <w:rPr>
        <w:rFonts w:ascii="Symbol" w:hAnsi="Symbol" w:hint="default"/>
      </w:rPr>
    </w:lvl>
    <w:lvl w:ilvl="7" w:tplc="04050003" w:tentative="1">
      <w:start w:val="1"/>
      <w:numFmt w:val="bullet"/>
      <w:lvlText w:val="o"/>
      <w:lvlJc w:val="left"/>
      <w:pPr>
        <w:ind w:left="6695" w:hanging="360"/>
      </w:pPr>
      <w:rPr>
        <w:rFonts w:ascii="Courier New" w:hAnsi="Courier New" w:cs="Courier New" w:hint="default"/>
      </w:rPr>
    </w:lvl>
    <w:lvl w:ilvl="8" w:tplc="04050005" w:tentative="1">
      <w:start w:val="1"/>
      <w:numFmt w:val="bullet"/>
      <w:lvlText w:val=""/>
      <w:lvlJc w:val="left"/>
      <w:pPr>
        <w:ind w:left="7415" w:hanging="360"/>
      </w:pPr>
      <w:rPr>
        <w:rFonts w:ascii="Wingdings" w:hAnsi="Wingdings" w:hint="default"/>
      </w:rPr>
    </w:lvl>
  </w:abstractNum>
  <w:abstractNum w:abstractNumId="10" w15:restartNumberingAfterBreak="0">
    <w:nsid w:val="2C27116B"/>
    <w:multiLevelType w:val="hybridMultilevel"/>
    <w:tmpl w:val="BA98FFDC"/>
    <w:lvl w:ilvl="0" w:tplc="04050001">
      <w:start w:val="1"/>
      <w:numFmt w:val="bullet"/>
      <w:lvlText w:val=""/>
      <w:lvlJc w:val="left"/>
      <w:pPr>
        <w:ind w:left="1655" w:hanging="360"/>
      </w:pPr>
      <w:rPr>
        <w:rFonts w:ascii="Symbol" w:hAnsi="Symbol" w:hint="default"/>
      </w:rPr>
    </w:lvl>
    <w:lvl w:ilvl="1" w:tplc="04050003" w:tentative="1">
      <w:start w:val="1"/>
      <w:numFmt w:val="bullet"/>
      <w:lvlText w:val="o"/>
      <w:lvlJc w:val="left"/>
      <w:pPr>
        <w:ind w:left="2375" w:hanging="360"/>
      </w:pPr>
      <w:rPr>
        <w:rFonts w:ascii="Courier New" w:hAnsi="Courier New" w:cs="Courier New" w:hint="default"/>
      </w:rPr>
    </w:lvl>
    <w:lvl w:ilvl="2" w:tplc="04050005" w:tentative="1">
      <w:start w:val="1"/>
      <w:numFmt w:val="bullet"/>
      <w:lvlText w:val=""/>
      <w:lvlJc w:val="left"/>
      <w:pPr>
        <w:ind w:left="3095" w:hanging="360"/>
      </w:pPr>
      <w:rPr>
        <w:rFonts w:ascii="Wingdings" w:hAnsi="Wingdings" w:hint="default"/>
      </w:rPr>
    </w:lvl>
    <w:lvl w:ilvl="3" w:tplc="04050001" w:tentative="1">
      <w:start w:val="1"/>
      <w:numFmt w:val="bullet"/>
      <w:lvlText w:val=""/>
      <w:lvlJc w:val="left"/>
      <w:pPr>
        <w:ind w:left="3815" w:hanging="360"/>
      </w:pPr>
      <w:rPr>
        <w:rFonts w:ascii="Symbol" w:hAnsi="Symbol" w:hint="default"/>
      </w:rPr>
    </w:lvl>
    <w:lvl w:ilvl="4" w:tplc="04050003" w:tentative="1">
      <w:start w:val="1"/>
      <w:numFmt w:val="bullet"/>
      <w:lvlText w:val="o"/>
      <w:lvlJc w:val="left"/>
      <w:pPr>
        <w:ind w:left="4535" w:hanging="360"/>
      </w:pPr>
      <w:rPr>
        <w:rFonts w:ascii="Courier New" w:hAnsi="Courier New" w:cs="Courier New" w:hint="default"/>
      </w:rPr>
    </w:lvl>
    <w:lvl w:ilvl="5" w:tplc="04050005" w:tentative="1">
      <w:start w:val="1"/>
      <w:numFmt w:val="bullet"/>
      <w:lvlText w:val=""/>
      <w:lvlJc w:val="left"/>
      <w:pPr>
        <w:ind w:left="5255" w:hanging="360"/>
      </w:pPr>
      <w:rPr>
        <w:rFonts w:ascii="Wingdings" w:hAnsi="Wingdings" w:hint="default"/>
      </w:rPr>
    </w:lvl>
    <w:lvl w:ilvl="6" w:tplc="04050001" w:tentative="1">
      <w:start w:val="1"/>
      <w:numFmt w:val="bullet"/>
      <w:lvlText w:val=""/>
      <w:lvlJc w:val="left"/>
      <w:pPr>
        <w:ind w:left="5975" w:hanging="360"/>
      </w:pPr>
      <w:rPr>
        <w:rFonts w:ascii="Symbol" w:hAnsi="Symbol" w:hint="default"/>
      </w:rPr>
    </w:lvl>
    <w:lvl w:ilvl="7" w:tplc="04050003" w:tentative="1">
      <w:start w:val="1"/>
      <w:numFmt w:val="bullet"/>
      <w:lvlText w:val="o"/>
      <w:lvlJc w:val="left"/>
      <w:pPr>
        <w:ind w:left="6695" w:hanging="360"/>
      </w:pPr>
      <w:rPr>
        <w:rFonts w:ascii="Courier New" w:hAnsi="Courier New" w:cs="Courier New" w:hint="default"/>
      </w:rPr>
    </w:lvl>
    <w:lvl w:ilvl="8" w:tplc="04050005" w:tentative="1">
      <w:start w:val="1"/>
      <w:numFmt w:val="bullet"/>
      <w:lvlText w:val=""/>
      <w:lvlJc w:val="left"/>
      <w:pPr>
        <w:ind w:left="7415" w:hanging="360"/>
      </w:pPr>
      <w:rPr>
        <w:rFonts w:ascii="Wingdings" w:hAnsi="Wingdings" w:hint="default"/>
      </w:rPr>
    </w:lvl>
  </w:abstractNum>
  <w:abstractNum w:abstractNumId="11" w15:restartNumberingAfterBreak="0">
    <w:nsid w:val="2D6250A7"/>
    <w:multiLevelType w:val="multilevel"/>
    <w:tmpl w:val="700E5BAE"/>
    <w:lvl w:ilvl="0">
      <w:start w:val="1"/>
      <w:numFmt w:val="decimal"/>
      <w:lvlText w:val="%1."/>
      <w:lvlJc w:val="left"/>
      <w:pPr>
        <w:ind w:left="496" w:hanging="360"/>
      </w:pPr>
      <w:rPr>
        <w:rFonts w:hint="default"/>
      </w:rPr>
    </w:lvl>
    <w:lvl w:ilvl="1">
      <w:start w:val="1"/>
      <w:numFmt w:val="decimal"/>
      <w:isLgl/>
      <w:lvlText w:val="%1.%2"/>
      <w:lvlJc w:val="left"/>
      <w:pPr>
        <w:ind w:left="824" w:hanging="420"/>
      </w:pPr>
      <w:rPr>
        <w:rFonts w:hint="default"/>
      </w:rPr>
    </w:lvl>
    <w:lvl w:ilvl="2">
      <w:start w:val="1"/>
      <w:numFmt w:val="decimal"/>
      <w:isLgl/>
      <w:lvlText w:val="%1.%2.%3"/>
      <w:lvlJc w:val="left"/>
      <w:pPr>
        <w:ind w:left="1392" w:hanging="720"/>
      </w:pPr>
      <w:rPr>
        <w:rFonts w:hint="default"/>
      </w:rPr>
    </w:lvl>
    <w:lvl w:ilvl="3">
      <w:start w:val="1"/>
      <w:numFmt w:val="decimal"/>
      <w:isLgl/>
      <w:lvlText w:val="%1.%2.%3.%4"/>
      <w:lvlJc w:val="left"/>
      <w:pPr>
        <w:ind w:left="2020" w:hanging="1080"/>
      </w:pPr>
      <w:rPr>
        <w:rFonts w:hint="default"/>
      </w:rPr>
    </w:lvl>
    <w:lvl w:ilvl="4">
      <w:start w:val="1"/>
      <w:numFmt w:val="decimal"/>
      <w:isLgl/>
      <w:lvlText w:val="%1.%2.%3.%4.%5"/>
      <w:lvlJc w:val="left"/>
      <w:pPr>
        <w:ind w:left="2288" w:hanging="1080"/>
      </w:pPr>
      <w:rPr>
        <w:rFonts w:hint="default"/>
      </w:rPr>
    </w:lvl>
    <w:lvl w:ilvl="5">
      <w:start w:val="1"/>
      <w:numFmt w:val="decimal"/>
      <w:isLgl/>
      <w:lvlText w:val="%1.%2.%3.%4.%5.%6"/>
      <w:lvlJc w:val="left"/>
      <w:pPr>
        <w:ind w:left="2916" w:hanging="1440"/>
      </w:pPr>
      <w:rPr>
        <w:rFonts w:hint="default"/>
      </w:rPr>
    </w:lvl>
    <w:lvl w:ilvl="6">
      <w:start w:val="1"/>
      <w:numFmt w:val="decimal"/>
      <w:isLgl/>
      <w:lvlText w:val="%1.%2.%3.%4.%5.%6.%7"/>
      <w:lvlJc w:val="left"/>
      <w:pPr>
        <w:ind w:left="3184" w:hanging="1440"/>
      </w:pPr>
      <w:rPr>
        <w:rFonts w:hint="default"/>
      </w:rPr>
    </w:lvl>
    <w:lvl w:ilvl="7">
      <w:start w:val="1"/>
      <w:numFmt w:val="decimal"/>
      <w:isLgl/>
      <w:lvlText w:val="%1.%2.%3.%4.%5.%6.%7.%8"/>
      <w:lvlJc w:val="left"/>
      <w:pPr>
        <w:ind w:left="3812" w:hanging="1800"/>
      </w:pPr>
      <w:rPr>
        <w:rFonts w:hint="default"/>
      </w:rPr>
    </w:lvl>
    <w:lvl w:ilvl="8">
      <w:start w:val="1"/>
      <w:numFmt w:val="decimal"/>
      <w:isLgl/>
      <w:lvlText w:val="%1.%2.%3.%4.%5.%6.%7.%8.%9"/>
      <w:lvlJc w:val="left"/>
      <w:pPr>
        <w:ind w:left="4440" w:hanging="2160"/>
      </w:pPr>
      <w:rPr>
        <w:rFonts w:hint="default"/>
      </w:rPr>
    </w:lvl>
  </w:abstractNum>
  <w:abstractNum w:abstractNumId="12" w15:restartNumberingAfterBreak="0">
    <w:nsid w:val="31E0237C"/>
    <w:multiLevelType w:val="hybridMultilevel"/>
    <w:tmpl w:val="E794AEC6"/>
    <w:lvl w:ilvl="0" w:tplc="04050001">
      <w:start w:val="1"/>
      <w:numFmt w:val="bullet"/>
      <w:lvlText w:val=""/>
      <w:lvlJc w:val="left"/>
      <w:pPr>
        <w:ind w:left="1655" w:hanging="360"/>
      </w:pPr>
      <w:rPr>
        <w:rFonts w:ascii="Symbol" w:hAnsi="Symbol" w:hint="default"/>
      </w:rPr>
    </w:lvl>
    <w:lvl w:ilvl="1" w:tplc="04050003" w:tentative="1">
      <w:start w:val="1"/>
      <w:numFmt w:val="bullet"/>
      <w:lvlText w:val="o"/>
      <w:lvlJc w:val="left"/>
      <w:pPr>
        <w:ind w:left="2375" w:hanging="360"/>
      </w:pPr>
      <w:rPr>
        <w:rFonts w:ascii="Courier New" w:hAnsi="Courier New" w:cs="Courier New" w:hint="default"/>
      </w:rPr>
    </w:lvl>
    <w:lvl w:ilvl="2" w:tplc="04050005" w:tentative="1">
      <w:start w:val="1"/>
      <w:numFmt w:val="bullet"/>
      <w:lvlText w:val=""/>
      <w:lvlJc w:val="left"/>
      <w:pPr>
        <w:ind w:left="3095" w:hanging="360"/>
      </w:pPr>
      <w:rPr>
        <w:rFonts w:ascii="Wingdings" w:hAnsi="Wingdings" w:hint="default"/>
      </w:rPr>
    </w:lvl>
    <w:lvl w:ilvl="3" w:tplc="04050001" w:tentative="1">
      <w:start w:val="1"/>
      <w:numFmt w:val="bullet"/>
      <w:lvlText w:val=""/>
      <w:lvlJc w:val="left"/>
      <w:pPr>
        <w:ind w:left="3815" w:hanging="360"/>
      </w:pPr>
      <w:rPr>
        <w:rFonts w:ascii="Symbol" w:hAnsi="Symbol" w:hint="default"/>
      </w:rPr>
    </w:lvl>
    <w:lvl w:ilvl="4" w:tplc="04050003" w:tentative="1">
      <w:start w:val="1"/>
      <w:numFmt w:val="bullet"/>
      <w:lvlText w:val="o"/>
      <w:lvlJc w:val="left"/>
      <w:pPr>
        <w:ind w:left="4535" w:hanging="360"/>
      </w:pPr>
      <w:rPr>
        <w:rFonts w:ascii="Courier New" w:hAnsi="Courier New" w:cs="Courier New" w:hint="default"/>
      </w:rPr>
    </w:lvl>
    <w:lvl w:ilvl="5" w:tplc="04050005" w:tentative="1">
      <w:start w:val="1"/>
      <w:numFmt w:val="bullet"/>
      <w:lvlText w:val=""/>
      <w:lvlJc w:val="left"/>
      <w:pPr>
        <w:ind w:left="5255" w:hanging="360"/>
      </w:pPr>
      <w:rPr>
        <w:rFonts w:ascii="Wingdings" w:hAnsi="Wingdings" w:hint="default"/>
      </w:rPr>
    </w:lvl>
    <w:lvl w:ilvl="6" w:tplc="04050001" w:tentative="1">
      <w:start w:val="1"/>
      <w:numFmt w:val="bullet"/>
      <w:lvlText w:val=""/>
      <w:lvlJc w:val="left"/>
      <w:pPr>
        <w:ind w:left="5975" w:hanging="360"/>
      </w:pPr>
      <w:rPr>
        <w:rFonts w:ascii="Symbol" w:hAnsi="Symbol" w:hint="default"/>
      </w:rPr>
    </w:lvl>
    <w:lvl w:ilvl="7" w:tplc="04050003" w:tentative="1">
      <w:start w:val="1"/>
      <w:numFmt w:val="bullet"/>
      <w:lvlText w:val="o"/>
      <w:lvlJc w:val="left"/>
      <w:pPr>
        <w:ind w:left="6695" w:hanging="360"/>
      </w:pPr>
      <w:rPr>
        <w:rFonts w:ascii="Courier New" w:hAnsi="Courier New" w:cs="Courier New" w:hint="default"/>
      </w:rPr>
    </w:lvl>
    <w:lvl w:ilvl="8" w:tplc="04050005" w:tentative="1">
      <w:start w:val="1"/>
      <w:numFmt w:val="bullet"/>
      <w:lvlText w:val=""/>
      <w:lvlJc w:val="left"/>
      <w:pPr>
        <w:ind w:left="7415" w:hanging="360"/>
      </w:pPr>
      <w:rPr>
        <w:rFonts w:ascii="Wingdings" w:hAnsi="Wingdings" w:hint="default"/>
      </w:rPr>
    </w:lvl>
  </w:abstractNum>
  <w:abstractNum w:abstractNumId="13" w15:restartNumberingAfterBreak="0">
    <w:nsid w:val="34D62C6F"/>
    <w:multiLevelType w:val="hybridMultilevel"/>
    <w:tmpl w:val="972E4E12"/>
    <w:lvl w:ilvl="0" w:tplc="04050001">
      <w:start w:val="1"/>
      <w:numFmt w:val="bullet"/>
      <w:lvlText w:val=""/>
      <w:lvlJc w:val="left"/>
      <w:pPr>
        <w:ind w:left="1655" w:hanging="360"/>
      </w:pPr>
      <w:rPr>
        <w:rFonts w:ascii="Symbol" w:hAnsi="Symbol" w:hint="default"/>
      </w:rPr>
    </w:lvl>
    <w:lvl w:ilvl="1" w:tplc="04050003" w:tentative="1">
      <w:start w:val="1"/>
      <w:numFmt w:val="bullet"/>
      <w:lvlText w:val="o"/>
      <w:lvlJc w:val="left"/>
      <w:pPr>
        <w:ind w:left="2375" w:hanging="360"/>
      </w:pPr>
      <w:rPr>
        <w:rFonts w:ascii="Courier New" w:hAnsi="Courier New" w:cs="Courier New" w:hint="default"/>
      </w:rPr>
    </w:lvl>
    <w:lvl w:ilvl="2" w:tplc="04050005" w:tentative="1">
      <w:start w:val="1"/>
      <w:numFmt w:val="bullet"/>
      <w:lvlText w:val=""/>
      <w:lvlJc w:val="left"/>
      <w:pPr>
        <w:ind w:left="3095" w:hanging="360"/>
      </w:pPr>
      <w:rPr>
        <w:rFonts w:ascii="Wingdings" w:hAnsi="Wingdings" w:hint="default"/>
      </w:rPr>
    </w:lvl>
    <w:lvl w:ilvl="3" w:tplc="04050001" w:tentative="1">
      <w:start w:val="1"/>
      <w:numFmt w:val="bullet"/>
      <w:lvlText w:val=""/>
      <w:lvlJc w:val="left"/>
      <w:pPr>
        <w:ind w:left="3815" w:hanging="360"/>
      </w:pPr>
      <w:rPr>
        <w:rFonts w:ascii="Symbol" w:hAnsi="Symbol" w:hint="default"/>
      </w:rPr>
    </w:lvl>
    <w:lvl w:ilvl="4" w:tplc="04050003" w:tentative="1">
      <w:start w:val="1"/>
      <w:numFmt w:val="bullet"/>
      <w:lvlText w:val="o"/>
      <w:lvlJc w:val="left"/>
      <w:pPr>
        <w:ind w:left="4535" w:hanging="360"/>
      </w:pPr>
      <w:rPr>
        <w:rFonts w:ascii="Courier New" w:hAnsi="Courier New" w:cs="Courier New" w:hint="default"/>
      </w:rPr>
    </w:lvl>
    <w:lvl w:ilvl="5" w:tplc="04050005" w:tentative="1">
      <w:start w:val="1"/>
      <w:numFmt w:val="bullet"/>
      <w:lvlText w:val=""/>
      <w:lvlJc w:val="left"/>
      <w:pPr>
        <w:ind w:left="5255" w:hanging="360"/>
      </w:pPr>
      <w:rPr>
        <w:rFonts w:ascii="Wingdings" w:hAnsi="Wingdings" w:hint="default"/>
      </w:rPr>
    </w:lvl>
    <w:lvl w:ilvl="6" w:tplc="04050001" w:tentative="1">
      <w:start w:val="1"/>
      <w:numFmt w:val="bullet"/>
      <w:lvlText w:val=""/>
      <w:lvlJc w:val="left"/>
      <w:pPr>
        <w:ind w:left="5975" w:hanging="360"/>
      </w:pPr>
      <w:rPr>
        <w:rFonts w:ascii="Symbol" w:hAnsi="Symbol" w:hint="default"/>
      </w:rPr>
    </w:lvl>
    <w:lvl w:ilvl="7" w:tplc="04050003" w:tentative="1">
      <w:start w:val="1"/>
      <w:numFmt w:val="bullet"/>
      <w:lvlText w:val="o"/>
      <w:lvlJc w:val="left"/>
      <w:pPr>
        <w:ind w:left="6695" w:hanging="360"/>
      </w:pPr>
      <w:rPr>
        <w:rFonts w:ascii="Courier New" w:hAnsi="Courier New" w:cs="Courier New" w:hint="default"/>
      </w:rPr>
    </w:lvl>
    <w:lvl w:ilvl="8" w:tplc="04050005" w:tentative="1">
      <w:start w:val="1"/>
      <w:numFmt w:val="bullet"/>
      <w:lvlText w:val=""/>
      <w:lvlJc w:val="left"/>
      <w:pPr>
        <w:ind w:left="7415" w:hanging="360"/>
      </w:pPr>
      <w:rPr>
        <w:rFonts w:ascii="Wingdings" w:hAnsi="Wingdings" w:hint="default"/>
      </w:rPr>
    </w:lvl>
  </w:abstractNum>
  <w:abstractNum w:abstractNumId="14" w15:restartNumberingAfterBreak="0">
    <w:nsid w:val="45EA62AC"/>
    <w:multiLevelType w:val="hybridMultilevel"/>
    <w:tmpl w:val="E324867E"/>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15:restartNumberingAfterBreak="0">
    <w:nsid w:val="48E65F14"/>
    <w:multiLevelType w:val="hybridMultilevel"/>
    <w:tmpl w:val="0D94308A"/>
    <w:lvl w:ilvl="0" w:tplc="658035B0">
      <w:start w:val="1"/>
      <w:numFmt w:val="lowerLetter"/>
      <w:lvlText w:val="%1."/>
      <w:lvlJc w:val="left"/>
      <w:pPr>
        <w:ind w:left="644" w:hanging="360"/>
      </w:pPr>
      <w:rPr>
        <w:rFonts w:ascii="Calibri Light" w:eastAsia="Calibri Light" w:hAnsi="Calibri Light" w:cs="Calibri Light" w:hint="default"/>
        <w:color w:val="000000" w:themeColor="text1"/>
        <w:spacing w:val="-1"/>
        <w:w w:val="100"/>
        <w:sz w:val="24"/>
        <w:szCs w:val="24"/>
        <w:lang w:val="cs-CZ" w:eastAsia="en-US" w:bidi="ar-SA"/>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03B20DF"/>
    <w:multiLevelType w:val="hybridMultilevel"/>
    <w:tmpl w:val="A9A47ABE"/>
    <w:lvl w:ilvl="0" w:tplc="04050001">
      <w:start w:val="1"/>
      <w:numFmt w:val="bullet"/>
      <w:lvlText w:val=""/>
      <w:lvlJc w:val="left"/>
      <w:pPr>
        <w:ind w:left="1655" w:hanging="360"/>
      </w:pPr>
      <w:rPr>
        <w:rFonts w:ascii="Symbol" w:hAnsi="Symbol" w:hint="default"/>
      </w:rPr>
    </w:lvl>
    <w:lvl w:ilvl="1" w:tplc="04050003" w:tentative="1">
      <w:start w:val="1"/>
      <w:numFmt w:val="bullet"/>
      <w:lvlText w:val="o"/>
      <w:lvlJc w:val="left"/>
      <w:pPr>
        <w:ind w:left="2375" w:hanging="360"/>
      </w:pPr>
      <w:rPr>
        <w:rFonts w:ascii="Courier New" w:hAnsi="Courier New" w:cs="Courier New" w:hint="default"/>
      </w:rPr>
    </w:lvl>
    <w:lvl w:ilvl="2" w:tplc="04050005" w:tentative="1">
      <w:start w:val="1"/>
      <w:numFmt w:val="bullet"/>
      <w:lvlText w:val=""/>
      <w:lvlJc w:val="left"/>
      <w:pPr>
        <w:ind w:left="3095" w:hanging="360"/>
      </w:pPr>
      <w:rPr>
        <w:rFonts w:ascii="Wingdings" w:hAnsi="Wingdings" w:hint="default"/>
      </w:rPr>
    </w:lvl>
    <w:lvl w:ilvl="3" w:tplc="04050001" w:tentative="1">
      <w:start w:val="1"/>
      <w:numFmt w:val="bullet"/>
      <w:lvlText w:val=""/>
      <w:lvlJc w:val="left"/>
      <w:pPr>
        <w:ind w:left="3815" w:hanging="360"/>
      </w:pPr>
      <w:rPr>
        <w:rFonts w:ascii="Symbol" w:hAnsi="Symbol" w:hint="default"/>
      </w:rPr>
    </w:lvl>
    <w:lvl w:ilvl="4" w:tplc="04050003" w:tentative="1">
      <w:start w:val="1"/>
      <w:numFmt w:val="bullet"/>
      <w:lvlText w:val="o"/>
      <w:lvlJc w:val="left"/>
      <w:pPr>
        <w:ind w:left="4535" w:hanging="360"/>
      </w:pPr>
      <w:rPr>
        <w:rFonts w:ascii="Courier New" w:hAnsi="Courier New" w:cs="Courier New" w:hint="default"/>
      </w:rPr>
    </w:lvl>
    <w:lvl w:ilvl="5" w:tplc="04050005" w:tentative="1">
      <w:start w:val="1"/>
      <w:numFmt w:val="bullet"/>
      <w:lvlText w:val=""/>
      <w:lvlJc w:val="left"/>
      <w:pPr>
        <w:ind w:left="5255" w:hanging="360"/>
      </w:pPr>
      <w:rPr>
        <w:rFonts w:ascii="Wingdings" w:hAnsi="Wingdings" w:hint="default"/>
      </w:rPr>
    </w:lvl>
    <w:lvl w:ilvl="6" w:tplc="04050001" w:tentative="1">
      <w:start w:val="1"/>
      <w:numFmt w:val="bullet"/>
      <w:lvlText w:val=""/>
      <w:lvlJc w:val="left"/>
      <w:pPr>
        <w:ind w:left="5975" w:hanging="360"/>
      </w:pPr>
      <w:rPr>
        <w:rFonts w:ascii="Symbol" w:hAnsi="Symbol" w:hint="default"/>
      </w:rPr>
    </w:lvl>
    <w:lvl w:ilvl="7" w:tplc="04050003" w:tentative="1">
      <w:start w:val="1"/>
      <w:numFmt w:val="bullet"/>
      <w:lvlText w:val="o"/>
      <w:lvlJc w:val="left"/>
      <w:pPr>
        <w:ind w:left="6695" w:hanging="360"/>
      </w:pPr>
      <w:rPr>
        <w:rFonts w:ascii="Courier New" w:hAnsi="Courier New" w:cs="Courier New" w:hint="default"/>
      </w:rPr>
    </w:lvl>
    <w:lvl w:ilvl="8" w:tplc="04050005" w:tentative="1">
      <w:start w:val="1"/>
      <w:numFmt w:val="bullet"/>
      <w:lvlText w:val=""/>
      <w:lvlJc w:val="left"/>
      <w:pPr>
        <w:ind w:left="7415" w:hanging="360"/>
      </w:pPr>
      <w:rPr>
        <w:rFonts w:ascii="Wingdings" w:hAnsi="Wingdings" w:hint="default"/>
      </w:rPr>
    </w:lvl>
  </w:abstractNum>
  <w:abstractNum w:abstractNumId="17" w15:restartNumberingAfterBreak="0">
    <w:nsid w:val="50C56BA3"/>
    <w:multiLevelType w:val="hybridMultilevel"/>
    <w:tmpl w:val="3402AB3E"/>
    <w:lvl w:ilvl="0" w:tplc="0405000F">
      <w:start w:val="1"/>
      <w:numFmt w:val="decimal"/>
      <w:lvlText w:val="%1."/>
      <w:lvlJc w:val="left"/>
      <w:pPr>
        <w:ind w:left="1655" w:hanging="360"/>
      </w:pPr>
    </w:lvl>
    <w:lvl w:ilvl="1" w:tplc="04050019" w:tentative="1">
      <w:start w:val="1"/>
      <w:numFmt w:val="lowerLetter"/>
      <w:lvlText w:val="%2."/>
      <w:lvlJc w:val="left"/>
      <w:pPr>
        <w:ind w:left="2375" w:hanging="360"/>
      </w:pPr>
    </w:lvl>
    <w:lvl w:ilvl="2" w:tplc="0405001B" w:tentative="1">
      <w:start w:val="1"/>
      <w:numFmt w:val="lowerRoman"/>
      <w:lvlText w:val="%3."/>
      <w:lvlJc w:val="right"/>
      <w:pPr>
        <w:ind w:left="3095" w:hanging="180"/>
      </w:pPr>
    </w:lvl>
    <w:lvl w:ilvl="3" w:tplc="0405000F" w:tentative="1">
      <w:start w:val="1"/>
      <w:numFmt w:val="decimal"/>
      <w:lvlText w:val="%4."/>
      <w:lvlJc w:val="left"/>
      <w:pPr>
        <w:ind w:left="3815" w:hanging="360"/>
      </w:pPr>
    </w:lvl>
    <w:lvl w:ilvl="4" w:tplc="04050019" w:tentative="1">
      <w:start w:val="1"/>
      <w:numFmt w:val="lowerLetter"/>
      <w:lvlText w:val="%5."/>
      <w:lvlJc w:val="left"/>
      <w:pPr>
        <w:ind w:left="4535" w:hanging="360"/>
      </w:pPr>
    </w:lvl>
    <w:lvl w:ilvl="5" w:tplc="0405001B" w:tentative="1">
      <w:start w:val="1"/>
      <w:numFmt w:val="lowerRoman"/>
      <w:lvlText w:val="%6."/>
      <w:lvlJc w:val="right"/>
      <w:pPr>
        <w:ind w:left="5255" w:hanging="180"/>
      </w:pPr>
    </w:lvl>
    <w:lvl w:ilvl="6" w:tplc="0405000F" w:tentative="1">
      <w:start w:val="1"/>
      <w:numFmt w:val="decimal"/>
      <w:lvlText w:val="%7."/>
      <w:lvlJc w:val="left"/>
      <w:pPr>
        <w:ind w:left="5975" w:hanging="360"/>
      </w:pPr>
    </w:lvl>
    <w:lvl w:ilvl="7" w:tplc="04050019" w:tentative="1">
      <w:start w:val="1"/>
      <w:numFmt w:val="lowerLetter"/>
      <w:lvlText w:val="%8."/>
      <w:lvlJc w:val="left"/>
      <w:pPr>
        <w:ind w:left="6695" w:hanging="360"/>
      </w:pPr>
    </w:lvl>
    <w:lvl w:ilvl="8" w:tplc="0405001B" w:tentative="1">
      <w:start w:val="1"/>
      <w:numFmt w:val="lowerRoman"/>
      <w:lvlText w:val="%9."/>
      <w:lvlJc w:val="right"/>
      <w:pPr>
        <w:ind w:left="7415" w:hanging="180"/>
      </w:pPr>
    </w:lvl>
  </w:abstractNum>
  <w:abstractNum w:abstractNumId="18" w15:restartNumberingAfterBreak="0">
    <w:nsid w:val="514F783A"/>
    <w:multiLevelType w:val="hybridMultilevel"/>
    <w:tmpl w:val="16702602"/>
    <w:lvl w:ilvl="0" w:tplc="04050001">
      <w:start w:val="1"/>
      <w:numFmt w:val="bullet"/>
      <w:lvlText w:val=""/>
      <w:lvlJc w:val="left"/>
      <w:pPr>
        <w:ind w:left="1655" w:hanging="360"/>
      </w:pPr>
      <w:rPr>
        <w:rFonts w:ascii="Symbol" w:hAnsi="Symbol" w:hint="default"/>
      </w:rPr>
    </w:lvl>
    <w:lvl w:ilvl="1" w:tplc="04050003" w:tentative="1">
      <w:start w:val="1"/>
      <w:numFmt w:val="bullet"/>
      <w:lvlText w:val="o"/>
      <w:lvlJc w:val="left"/>
      <w:pPr>
        <w:ind w:left="2375" w:hanging="360"/>
      </w:pPr>
      <w:rPr>
        <w:rFonts w:ascii="Courier New" w:hAnsi="Courier New" w:cs="Courier New" w:hint="default"/>
      </w:rPr>
    </w:lvl>
    <w:lvl w:ilvl="2" w:tplc="04050005" w:tentative="1">
      <w:start w:val="1"/>
      <w:numFmt w:val="bullet"/>
      <w:lvlText w:val=""/>
      <w:lvlJc w:val="left"/>
      <w:pPr>
        <w:ind w:left="3095" w:hanging="360"/>
      </w:pPr>
      <w:rPr>
        <w:rFonts w:ascii="Wingdings" w:hAnsi="Wingdings" w:hint="default"/>
      </w:rPr>
    </w:lvl>
    <w:lvl w:ilvl="3" w:tplc="04050001" w:tentative="1">
      <w:start w:val="1"/>
      <w:numFmt w:val="bullet"/>
      <w:lvlText w:val=""/>
      <w:lvlJc w:val="left"/>
      <w:pPr>
        <w:ind w:left="3815" w:hanging="360"/>
      </w:pPr>
      <w:rPr>
        <w:rFonts w:ascii="Symbol" w:hAnsi="Symbol" w:hint="default"/>
      </w:rPr>
    </w:lvl>
    <w:lvl w:ilvl="4" w:tplc="04050003" w:tentative="1">
      <w:start w:val="1"/>
      <w:numFmt w:val="bullet"/>
      <w:lvlText w:val="o"/>
      <w:lvlJc w:val="left"/>
      <w:pPr>
        <w:ind w:left="4535" w:hanging="360"/>
      </w:pPr>
      <w:rPr>
        <w:rFonts w:ascii="Courier New" w:hAnsi="Courier New" w:cs="Courier New" w:hint="default"/>
      </w:rPr>
    </w:lvl>
    <w:lvl w:ilvl="5" w:tplc="04050005" w:tentative="1">
      <w:start w:val="1"/>
      <w:numFmt w:val="bullet"/>
      <w:lvlText w:val=""/>
      <w:lvlJc w:val="left"/>
      <w:pPr>
        <w:ind w:left="5255" w:hanging="360"/>
      </w:pPr>
      <w:rPr>
        <w:rFonts w:ascii="Wingdings" w:hAnsi="Wingdings" w:hint="default"/>
      </w:rPr>
    </w:lvl>
    <w:lvl w:ilvl="6" w:tplc="04050001" w:tentative="1">
      <w:start w:val="1"/>
      <w:numFmt w:val="bullet"/>
      <w:lvlText w:val=""/>
      <w:lvlJc w:val="left"/>
      <w:pPr>
        <w:ind w:left="5975" w:hanging="360"/>
      </w:pPr>
      <w:rPr>
        <w:rFonts w:ascii="Symbol" w:hAnsi="Symbol" w:hint="default"/>
      </w:rPr>
    </w:lvl>
    <w:lvl w:ilvl="7" w:tplc="04050003" w:tentative="1">
      <w:start w:val="1"/>
      <w:numFmt w:val="bullet"/>
      <w:lvlText w:val="o"/>
      <w:lvlJc w:val="left"/>
      <w:pPr>
        <w:ind w:left="6695" w:hanging="360"/>
      </w:pPr>
      <w:rPr>
        <w:rFonts w:ascii="Courier New" w:hAnsi="Courier New" w:cs="Courier New" w:hint="default"/>
      </w:rPr>
    </w:lvl>
    <w:lvl w:ilvl="8" w:tplc="04050005" w:tentative="1">
      <w:start w:val="1"/>
      <w:numFmt w:val="bullet"/>
      <w:lvlText w:val=""/>
      <w:lvlJc w:val="left"/>
      <w:pPr>
        <w:ind w:left="7415" w:hanging="360"/>
      </w:pPr>
      <w:rPr>
        <w:rFonts w:ascii="Wingdings" w:hAnsi="Wingdings" w:hint="default"/>
      </w:rPr>
    </w:lvl>
  </w:abstractNum>
  <w:abstractNum w:abstractNumId="19" w15:restartNumberingAfterBreak="0">
    <w:nsid w:val="56DD17CA"/>
    <w:multiLevelType w:val="hybridMultilevel"/>
    <w:tmpl w:val="A9AEF366"/>
    <w:lvl w:ilvl="0" w:tplc="04050001">
      <w:start w:val="1"/>
      <w:numFmt w:val="bullet"/>
      <w:lvlText w:val=""/>
      <w:lvlJc w:val="left"/>
      <w:pPr>
        <w:ind w:left="1655" w:hanging="360"/>
      </w:pPr>
      <w:rPr>
        <w:rFonts w:ascii="Symbol" w:hAnsi="Symbol" w:hint="default"/>
      </w:rPr>
    </w:lvl>
    <w:lvl w:ilvl="1" w:tplc="04050003" w:tentative="1">
      <w:start w:val="1"/>
      <w:numFmt w:val="bullet"/>
      <w:lvlText w:val="o"/>
      <w:lvlJc w:val="left"/>
      <w:pPr>
        <w:ind w:left="2375" w:hanging="360"/>
      </w:pPr>
      <w:rPr>
        <w:rFonts w:ascii="Courier New" w:hAnsi="Courier New" w:cs="Courier New" w:hint="default"/>
      </w:rPr>
    </w:lvl>
    <w:lvl w:ilvl="2" w:tplc="04050005" w:tentative="1">
      <w:start w:val="1"/>
      <w:numFmt w:val="bullet"/>
      <w:lvlText w:val=""/>
      <w:lvlJc w:val="left"/>
      <w:pPr>
        <w:ind w:left="3095" w:hanging="360"/>
      </w:pPr>
      <w:rPr>
        <w:rFonts w:ascii="Wingdings" w:hAnsi="Wingdings" w:hint="default"/>
      </w:rPr>
    </w:lvl>
    <w:lvl w:ilvl="3" w:tplc="04050001" w:tentative="1">
      <w:start w:val="1"/>
      <w:numFmt w:val="bullet"/>
      <w:lvlText w:val=""/>
      <w:lvlJc w:val="left"/>
      <w:pPr>
        <w:ind w:left="3815" w:hanging="360"/>
      </w:pPr>
      <w:rPr>
        <w:rFonts w:ascii="Symbol" w:hAnsi="Symbol" w:hint="default"/>
      </w:rPr>
    </w:lvl>
    <w:lvl w:ilvl="4" w:tplc="04050003" w:tentative="1">
      <w:start w:val="1"/>
      <w:numFmt w:val="bullet"/>
      <w:lvlText w:val="o"/>
      <w:lvlJc w:val="left"/>
      <w:pPr>
        <w:ind w:left="4535" w:hanging="360"/>
      </w:pPr>
      <w:rPr>
        <w:rFonts w:ascii="Courier New" w:hAnsi="Courier New" w:cs="Courier New" w:hint="default"/>
      </w:rPr>
    </w:lvl>
    <w:lvl w:ilvl="5" w:tplc="04050005" w:tentative="1">
      <w:start w:val="1"/>
      <w:numFmt w:val="bullet"/>
      <w:lvlText w:val=""/>
      <w:lvlJc w:val="left"/>
      <w:pPr>
        <w:ind w:left="5255" w:hanging="360"/>
      </w:pPr>
      <w:rPr>
        <w:rFonts w:ascii="Wingdings" w:hAnsi="Wingdings" w:hint="default"/>
      </w:rPr>
    </w:lvl>
    <w:lvl w:ilvl="6" w:tplc="04050001" w:tentative="1">
      <w:start w:val="1"/>
      <w:numFmt w:val="bullet"/>
      <w:lvlText w:val=""/>
      <w:lvlJc w:val="left"/>
      <w:pPr>
        <w:ind w:left="5975" w:hanging="360"/>
      </w:pPr>
      <w:rPr>
        <w:rFonts w:ascii="Symbol" w:hAnsi="Symbol" w:hint="default"/>
      </w:rPr>
    </w:lvl>
    <w:lvl w:ilvl="7" w:tplc="04050003" w:tentative="1">
      <w:start w:val="1"/>
      <w:numFmt w:val="bullet"/>
      <w:lvlText w:val="o"/>
      <w:lvlJc w:val="left"/>
      <w:pPr>
        <w:ind w:left="6695" w:hanging="360"/>
      </w:pPr>
      <w:rPr>
        <w:rFonts w:ascii="Courier New" w:hAnsi="Courier New" w:cs="Courier New" w:hint="default"/>
      </w:rPr>
    </w:lvl>
    <w:lvl w:ilvl="8" w:tplc="04050005" w:tentative="1">
      <w:start w:val="1"/>
      <w:numFmt w:val="bullet"/>
      <w:lvlText w:val=""/>
      <w:lvlJc w:val="left"/>
      <w:pPr>
        <w:ind w:left="7415" w:hanging="360"/>
      </w:pPr>
      <w:rPr>
        <w:rFonts w:ascii="Wingdings" w:hAnsi="Wingdings" w:hint="default"/>
      </w:rPr>
    </w:lvl>
  </w:abstractNum>
  <w:abstractNum w:abstractNumId="20" w15:restartNumberingAfterBreak="0">
    <w:nsid w:val="5DE5690B"/>
    <w:multiLevelType w:val="hybridMultilevel"/>
    <w:tmpl w:val="26C24866"/>
    <w:lvl w:ilvl="0" w:tplc="24EE2504">
      <w:start w:val="1"/>
      <w:numFmt w:val="lowerLetter"/>
      <w:lvlText w:val="%1."/>
      <w:lvlJc w:val="left"/>
      <w:pPr>
        <w:ind w:left="786" w:hanging="360"/>
      </w:pPr>
      <w:rPr>
        <w:rFonts w:ascii="Calibri Light" w:eastAsia="Calibri Light" w:hAnsi="Calibri Light" w:cs="Calibri Light" w:hint="default"/>
        <w:spacing w:val="-1"/>
        <w:w w:val="100"/>
        <w:sz w:val="24"/>
        <w:szCs w:val="24"/>
        <w:lang w:val="cs-CZ" w:eastAsia="en-US" w:bidi="ar-SA"/>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0211A38"/>
    <w:multiLevelType w:val="hybridMultilevel"/>
    <w:tmpl w:val="0D94308A"/>
    <w:lvl w:ilvl="0" w:tplc="658035B0">
      <w:start w:val="1"/>
      <w:numFmt w:val="lowerLetter"/>
      <w:lvlText w:val="%1."/>
      <w:lvlJc w:val="left"/>
      <w:pPr>
        <w:ind w:left="644" w:hanging="360"/>
      </w:pPr>
      <w:rPr>
        <w:rFonts w:ascii="Calibri Light" w:eastAsia="Calibri Light" w:hAnsi="Calibri Light" w:cs="Calibri Light" w:hint="default"/>
        <w:color w:val="000000" w:themeColor="text1"/>
        <w:spacing w:val="-1"/>
        <w:w w:val="100"/>
        <w:sz w:val="24"/>
        <w:szCs w:val="24"/>
        <w:lang w:val="cs-CZ" w:eastAsia="en-US" w:bidi="ar-SA"/>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1097460"/>
    <w:multiLevelType w:val="hybridMultilevel"/>
    <w:tmpl w:val="B050787E"/>
    <w:lvl w:ilvl="0" w:tplc="04050001">
      <w:start w:val="1"/>
      <w:numFmt w:val="bullet"/>
      <w:lvlText w:val=""/>
      <w:lvlJc w:val="left"/>
      <w:pPr>
        <w:ind w:left="1655" w:hanging="360"/>
      </w:pPr>
      <w:rPr>
        <w:rFonts w:ascii="Symbol" w:hAnsi="Symbol" w:hint="default"/>
      </w:rPr>
    </w:lvl>
    <w:lvl w:ilvl="1" w:tplc="04050003" w:tentative="1">
      <w:start w:val="1"/>
      <w:numFmt w:val="bullet"/>
      <w:lvlText w:val="o"/>
      <w:lvlJc w:val="left"/>
      <w:pPr>
        <w:ind w:left="2375" w:hanging="360"/>
      </w:pPr>
      <w:rPr>
        <w:rFonts w:ascii="Courier New" w:hAnsi="Courier New" w:cs="Courier New" w:hint="default"/>
      </w:rPr>
    </w:lvl>
    <w:lvl w:ilvl="2" w:tplc="04050005" w:tentative="1">
      <w:start w:val="1"/>
      <w:numFmt w:val="bullet"/>
      <w:lvlText w:val=""/>
      <w:lvlJc w:val="left"/>
      <w:pPr>
        <w:ind w:left="3095" w:hanging="360"/>
      </w:pPr>
      <w:rPr>
        <w:rFonts w:ascii="Wingdings" w:hAnsi="Wingdings" w:hint="default"/>
      </w:rPr>
    </w:lvl>
    <w:lvl w:ilvl="3" w:tplc="04050001" w:tentative="1">
      <w:start w:val="1"/>
      <w:numFmt w:val="bullet"/>
      <w:lvlText w:val=""/>
      <w:lvlJc w:val="left"/>
      <w:pPr>
        <w:ind w:left="3815" w:hanging="360"/>
      </w:pPr>
      <w:rPr>
        <w:rFonts w:ascii="Symbol" w:hAnsi="Symbol" w:hint="default"/>
      </w:rPr>
    </w:lvl>
    <w:lvl w:ilvl="4" w:tplc="04050003" w:tentative="1">
      <w:start w:val="1"/>
      <w:numFmt w:val="bullet"/>
      <w:lvlText w:val="o"/>
      <w:lvlJc w:val="left"/>
      <w:pPr>
        <w:ind w:left="4535" w:hanging="360"/>
      </w:pPr>
      <w:rPr>
        <w:rFonts w:ascii="Courier New" w:hAnsi="Courier New" w:cs="Courier New" w:hint="default"/>
      </w:rPr>
    </w:lvl>
    <w:lvl w:ilvl="5" w:tplc="04050005" w:tentative="1">
      <w:start w:val="1"/>
      <w:numFmt w:val="bullet"/>
      <w:lvlText w:val=""/>
      <w:lvlJc w:val="left"/>
      <w:pPr>
        <w:ind w:left="5255" w:hanging="360"/>
      </w:pPr>
      <w:rPr>
        <w:rFonts w:ascii="Wingdings" w:hAnsi="Wingdings" w:hint="default"/>
      </w:rPr>
    </w:lvl>
    <w:lvl w:ilvl="6" w:tplc="04050001" w:tentative="1">
      <w:start w:val="1"/>
      <w:numFmt w:val="bullet"/>
      <w:lvlText w:val=""/>
      <w:lvlJc w:val="left"/>
      <w:pPr>
        <w:ind w:left="5975" w:hanging="360"/>
      </w:pPr>
      <w:rPr>
        <w:rFonts w:ascii="Symbol" w:hAnsi="Symbol" w:hint="default"/>
      </w:rPr>
    </w:lvl>
    <w:lvl w:ilvl="7" w:tplc="04050003" w:tentative="1">
      <w:start w:val="1"/>
      <w:numFmt w:val="bullet"/>
      <w:lvlText w:val="o"/>
      <w:lvlJc w:val="left"/>
      <w:pPr>
        <w:ind w:left="6695" w:hanging="360"/>
      </w:pPr>
      <w:rPr>
        <w:rFonts w:ascii="Courier New" w:hAnsi="Courier New" w:cs="Courier New" w:hint="default"/>
      </w:rPr>
    </w:lvl>
    <w:lvl w:ilvl="8" w:tplc="04050005" w:tentative="1">
      <w:start w:val="1"/>
      <w:numFmt w:val="bullet"/>
      <w:lvlText w:val=""/>
      <w:lvlJc w:val="left"/>
      <w:pPr>
        <w:ind w:left="7415" w:hanging="360"/>
      </w:pPr>
      <w:rPr>
        <w:rFonts w:ascii="Wingdings" w:hAnsi="Wingdings" w:hint="default"/>
      </w:rPr>
    </w:lvl>
  </w:abstractNum>
  <w:abstractNum w:abstractNumId="23" w15:restartNumberingAfterBreak="0">
    <w:nsid w:val="61F07041"/>
    <w:multiLevelType w:val="hybridMultilevel"/>
    <w:tmpl w:val="56E86CF2"/>
    <w:lvl w:ilvl="0" w:tplc="04050001">
      <w:start w:val="1"/>
      <w:numFmt w:val="bullet"/>
      <w:lvlText w:val=""/>
      <w:lvlJc w:val="left"/>
      <w:pPr>
        <w:ind w:left="1655" w:hanging="360"/>
      </w:pPr>
      <w:rPr>
        <w:rFonts w:ascii="Symbol" w:hAnsi="Symbol" w:hint="default"/>
      </w:rPr>
    </w:lvl>
    <w:lvl w:ilvl="1" w:tplc="04050003" w:tentative="1">
      <w:start w:val="1"/>
      <w:numFmt w:val="bullet"/>
      <w:lvlText w:val="o"/>
      <w:lvlJc w:val="left"/>
      <w:pPr>
        <w:ind w:left="2375" w:hanging="360"/>
      </w:pPr>
      <w:rPr>
        <w:rFonts w:ascii="Courier New" w:hAnsi="Courier New" w:cs="Courier New" w:hint="default"/>
      </w:rPr>
    </w:lvl>
    <w:lvl w:ilvl="2" w:tplc="04050005" w:tentative="1">
      <w:start w:val="1"/>
      <w:numFmt w:val="bullet"/>
      <w:lvlText w:val=""/>
      <w:lvlJc w:val="left"/>
      <w:pPr>
        <w:ind w:left="3095" w:hanging="360"/>
      </w:pPr>
      <w:rPr>
        <w:rFonts w:ascii="Wingdings" w:hAnsi="Wingdings" w:hint="default"/>
      </w:rPr>
    </w:lvl>
    <w:lvl w:ilvl="3" w:tplc="04050001" w:tentative="1">
      <w:start w:val="1"/>
      <w:numFmt w:val="bullet"/>
      <w:lvlText w:val=""/>
      <w:lvlJc w:val="left"/>
      <w:pPr>
        <w:ind w:left="3815" w:hanging="360"/>
      </w:pPr>
      <w:rPr>
        <w:rFonts w:ascii="Symbol" w:hAnsi="Symbol" w:hint="default"/>
      </w:rPr>
    </w:lvl>
    <w:lvl w:ilvl="4" w:tplc="04050003" w:tentative="1">
      <w:start w:val="1"/>
      <w:numFmt w:val="bullet"/>
      <w:lvlText w:val="o"/>
      <w:lvlJc w:val="left"/>
      <w:pPr>
        <w:ind w:left="4535" w:hanging="360"/>
      </w:pPr>
      <w:rPr>
        <w:rFonts w:ascii="Courier New" w:hAnsi="Courier New" w:cs="Courier New" w:hint="default"/>
      </w:rPr>
    </w:lvl>
    <w:lvl w:ilvl="5" w:tplc="04050005" w:tentative="1">
      <w:start w:val="1"/>
      <w:numFmt w:val="bullet"/>
      <w:lvlText w:val=""/>
      <w:lvlJc w:val="left"/>
      <w:pPr>
        <w:ind w:left="5255" w:hanging="360"/>
      </w:pPr>
      <w:rPr>
        <w:rFonts w:ascii="Wingdings" w:hAnsi="Wingdings" w:hint="default"/>
      </w:rPr>
    </w:lvl>
    <w:lvl w:ilvl="6" w:tplc="04050001" w:tentative="1">
      <w:start w:val="1"/>
      <w:numFmt w:val="bullet"/>
      <w:lvlText w:val=""/>
      <w:lvlJc w:val="left"/>
      <w:pPr>
        <w:ind w:left="5975" w:hanging="360"/>
      </w:pPr>
      <w:rPr>
        <w:rFonts w:ascii="Symbol" w:hAnsi="Symbol" w:hint="default"/>
      </w:rPr>
    </w:lvl>
    <w:lvl w:ilvl="7" w:tplc="04050003" w:tentative="1">
      <w:start w:val="1"/>
      <w:numFmt w:val="bullet"/>
      <w:lvlText w:val="o"/>
      <w:lvlJc w:val="left"/>
      <w:pPr>
        <w:ind w:left="6695" w:hanging="360"/>
      </w:pPr>
      <w:rPr>
        <w:rFonts w:ascii="Courier New" w:hAnsi="Courier New" w:cs="Courier New" w:hint="default"/>
      </w:rPr>
    </w:lvl>
    <w:lvl w:ilvl="8" w:tplc="04050005" w:tentative="1">
      <w:start w:val="1"/>
      <w:numFmt w:val="bullet"/>
      <w:lvlText w:val=""/>
      <w:lvlJc w:val="left"/>
      <w:pPr>
        <w:ind w:left="7415" w:hanging="360"/>
      </w:pPr>
      <w:rPr>
        <w:rFonts w:ascii="Wingdings" w:hAnsi="Wingdings" w:hint="default"/>
      </w:rPr>
    </w:lvl>
  </w:abstractNum>
  <w:abstractNum w:abstractNumId="24" w15:restartNumberingAfterBreak="0">
    <w:nsid w:val="63EE61C5"/>
    <w:multiLevelType w:val="hybridMultilevel"/>
    <w:tmpl w:val="371EC5AE"/>
    <w:lvl w:ilvl="0" w:tplc="04050001">
      <w:start w:val="1"/>
      <w:numFmt w:val="bullet"/>
      <w:lvlText w:val=""/>
      <w:lvlJc w:val="left"/>
      <w:pPr>
        <w:ind w:left="1655" w:hanging="360"/>
      </w:pPr>
      <w:rPr>
        <w:rFonts w:ascii="Symbol" w:hAnsi="Symbol" w:hint="default"/>
      </w:rPr>
    </w:lvl>
    <w:lvl w:ilvl="1" w:tplc="04050003" w:tentative="1">
      <w:start w:val="1"/>
      <w:numFmt w:val="bullet"/>
      <w:lvlText w:val="o"/>
      <w:lvlJc w:val="left"/>
      <w:pPr>
        <w:ind w:left="2375" w:hanging="360"/>
      </w:pPr>
      <w:rPr>
        <w:rFonts w:ascii="Courier New" w:hAnsi="Courier New" w:cs="Courier New" w:hint="default"/>
      </w:rPr>
    </w:lvl>
    <w:lvl w:ilvl="2" w:tplc="04050005" w:tentative="1">
      <w:start w:val="1"/>
      <w:numFmt w:val="bullet"/>
      <w:lvlText w:val=""/>
      <w:lvlJc w:val="left"/>
      <w:pPr>
        <w:ind w:left="3095" w:hanging="360"/>
      </w:pPr>
      <w:rPr>
        <w:rFonts w:ascii="Wingdings" w:hAnsi="Wingdings" w:hint="default"/>
      </w:rPr>
    </w:lvl>
    <w:lvl w:ilvl="3" w:tplc="04050001" w:tentative="1">
      <w:start w:val="1"/>
      <w:numFmt w:val="bullet"/>
      <w:lvlText w:val=""/>
      <w:lvlJc w:val="left"/>
      <w:pPr>
        <w:ind w:left="3815" w:hanging="360"/>
      </w:pPr>
      <w:rPr>
        <w:rFonts w:ascii="Symbol" w:hAnsi="Symbol" w:hint="default"/>
      </w:rPr>
    </w:lvl>
    <w:lvl w:ilvl="4" w:tplc="04050003" w:tentative="1">
      <w:start w:val="1"/>
      <w:numFmt w:val="bullet"/>
      <w:lvlText w:val="o"/>
      <w:lvlJc w:val="left"/>
      <w:pPr>
        <w:ind w:left="4535" w:hanging="360"/>
      </w:pPr>
      <w:rPr>
        <w:rFonts w:ascii="Courier New" w:hAnsi="Courier New" w:cs="Courier New" w:hint="default"/>
      </w:rPr>
    </w:lvl>
    <w:lvl w:ilvl="5" w:tplc="04050005" w:tentative="1">
      <w:start w:val="1"/>
      <w:numFmt w:val="bullet"/>
      <w:lvlText w:val=""/>
      <w:lvlJc w:val="left"/>
      <w:pPr>
        <w:ind w:left="5255" w:hanging="360"/>
      </w:pPr>
      <w:rPr>
        <w:rFonts w:ascii="Wingdings" w:hAnsi="Wingdings" w:hint="default"/>
      </w:rPr>
    </w:lvl>
    <w:lvl w:ilvl="6" w:tplc="04050001" w:tentative="1">
      <w:start w:val="1"/>
      <w:numFmt w:val="bullet"/>
      <w:lvlText w:val=""/>
      <w:lvlJc w:val="left"/>
      <w:pPr>
        <w:ind w:left="5975" w:hanging="360"/>
      </w:pPr>
      <w:rPr>
        <w:rFonts w:ascii="Symbol" w:hAnsi="Symbol" w:hint="default"/>
      </w:rPr>
    </w:lvl>
    <w:lvl w:ilvl="7" w:tplc="04050003" w:tentative="1">
      <w:start w:val="1"/>
      <w:numFmt w:val="bullet"/>
      <w:lvlText w:val="o"/>
      <w:lvlJc w:val="left"/>
      <w:pPr>
        <w:ind w:left="6695" w:hanging="360"/>
      </w:pPr>
      <w:rPr>
        <w:rFonts w:ascii="Courier New" w:hAnsi="Courier New" w:cs="Courier New" w:hint="default"/>
      </w:rPr>
    </w:lvl>
    <w:lvl w:ilvl="8" w:tplc="04050005" w:tentative="1">
      <w:start w:val="1"/>
      <w:numFmt w:val="bullet"/>
      <w:lvlText w:val=""/>
      <w:lvlJc w:val="left"/>
      <w:pPr>
        <w:ind w:left="7415" w:hanging="360"/>
      </w:pPr>
      <w:rPr>
        <w:rFonts w:ascii="Wingdings" w:hAnsi="Wingdings" w:hint="default"/>
      </w:rPr>
    </w:lvl>
  </w:abstractNum>
  <w:abstractNum w:abstractNumId="25" w15:restartNumberingAfterBreak="0">
    <w:nsid w:val="645E3D3E"/>
    <w:multiLevelType w:val="hybridMultilevel"/>
    <w:tmpl w:val="0D94308A"/>
    <w:lvl w:ilvl="0" w:tplc="658035B0">
      <w:start w:val="1"/>
      <w:numFmt w:val="lowerLetter"/>
      <w:lvlText w:val="%1."/>
      <w:lvlJc w:val="left"/>
      <w:pPr>
        <w:ind w:left="644" w:hanging="360"/>
      </w:pPr>
      <w:rPr>
        <w:rFonts w:ascii="Calibri Light" w:eastAsia="Calibri Light" w:hAnsi="Calibri Light" w:cs="Calibri Light" w:hint="default"/>
        <w:color w:val="000000" w:themeColor="text1"/>
        <w:spacing w:val="-1"/>
        <w:w w:val="100"/>
        <w:sz w:val="24"/>
        <w:szCs w:val="24"/>
        <w:lang w:val="cs-CZ" w:eastAsia="en-US" w:bidi="ar-SA"/>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083344D"/>
    <w:multiLevelType w:val="hybridMultilevel"/>
    <w:tmpl w:val="6E4CF1D4"/>
    <w:lvl w:ilvl="0" w:tplc="04050001">
      <w:start w:val="1"/>
      <w:numFmt w:val="bullet"/>
      <w:lvlText w:val=""/>
      <w:lvlJc w:val="left"/>
      <w:pPr>
        <w:ind w:left="1655" w:hanging="360"/>
      </w:pPr>
      <w:rPr>
        <w:rFonts w:ascii="Symbol" w:hAnsi="Symbol" w:hint="default"/>
      </w:rPr>
    </w:lvl>
    <w:lvl w:ilvl="1" w:tplc="04050003" w:tentative="1">
      <w:start w:val="1"/>
      <w:numFmt w:val="bullet"/>
      <w:lvlText w:val="o"/>
      <w:lvlJc w:val="left"/>
      <w:pPr>
        <w:ind w:left="2375" w:hanging="360"/>
      </w:pPr>
      <w:rPr>
        <w:rFonts w:ascii="Courier New" w:hAnsi="Courier New" w:cs="Courier New" w:hint="default"/>
      </w:rPr>
    </w:lvl>
    <w:lvl w:ilvl="2" w:tplc="04050005" w:tentative="1">
      <w:start w:val="1"/>
      <w:numFmt w:val="bullet"/>
      <w:lvlText w:val=""/>
      <w:lvlJc w:val="left"/>
      <w:pPr>
        <w:ind w:left="3095" w:hanging="360"/>
      </w:pPr>
      <w:rPr>
        <w:rFonts w:ascii="Wingdings" w:hAnsi="Wingdings" w:hint="default"/>
      </w:rPr>
    </w:lvl>
    <w:lvl w:ilvl="3" w:tplc="04050001" w:tentative="1">
      <w:start w:val="1"/>
      <w:numFmt w:val="bullet"/>
      <w:lvlText w:val=""/>
      <w:lvlJc w:val="left"/>
      <w:pPr>
        <w:ind w:left="3815" w:hanging="360"/>
      </w:pPr>
      <w:rPr>
        <w:rFonts w:ascii="Symbol" w:hAnsi="Symbol" w:hint="default"/>
      </w:rPr>
    </w:lvl>
    <w:lvl w:ilvl="4" w:tplc="04050003" w:tentative="1">
      <w:start w:val="1"/>
      <w:numFmt w:val="bullet"/>
      <w:lvlText w:val="o"/>
      <w:lvlJc w:val="left"/>
      <w:pPr>
        <w:ind w:left="4535" w:hanging="360"/>
      </w:pPr>
      <w:rPr>
        <w:rFonts w:ascii="Courier New" w:hAnsi="Courier New" w:cs="Courier New" w:hint="default"/>
      </w:rPr>
    </w:lvl>
    <w:lvl w:ilvl="5" w:tplc="04050005" w:tentative="1">
      <w:start w:val="1"/>
      <w:numFmt w:val="bullet"/>
      <w:lvlText w:val=""/>
      <w:lvlJc w:val="left"/>
      <w:pPr>
        <w:ind w:left="5255" w:hanging="360"/>
      </w:pPr>
      <w:rPr>
        <w:rFonts w:ascii="Wingdings" w:hAnsi="Wingdings" w:hint="default"/>
      </w:rPr>
    </w:lvl>
    <w:lvl w:ilvl="6" w:tplc="04050001" w:tentative="1">
      <w:start w:val="1"/>
      <w:numFmt w:val="bullet"/>
      <w:lvlText w:val=""/>
      <w:lvlJc w:val="left"/>
      <w:pPr>
        <w:ind w:left="5975" w:hanging="360"/>
      </w:pPr>
      <w:rPr>
        <w:rFonts w:ascii="Symbol" w:hAnsi="Symbol" w:hint="default"/>
      </w:rPr>
    </w:lvl>
    <w:lvl w:ilvl="7" w:tplc="04050003" w:tentative="1">
      <w:start w:val="1"/>
      <w:numFmt w:val="bullet"/>
      <w:lvlText w:val="o"/>
      <w:lvlJc w:val="left"/>
      <w:pPr>
        <w:ind w:left="6695" w:hanging="360"/>
      </w:pPr>
      <w:rPr>
        <w:rFonts w:ascii="Courier New" w:hAnsi="Courier New" w:cs="Courier New" w:hint="default"/>
      </w:rPr>
    </w:lvl>
    <w:lvl w:ilvl="8" w:tplc="04050005" w:tentative="1">
      <w:start w:val="1"/>
      <w:numFmt w:val="bullet"/>
      <w:lvlText w:val=""/>
      <w:lvlJc w:val="left"/>
      <w:pPr>
        <w:ind w:left="7415" w:hanging="360"/>
      </w:pPr>
      <w:rPr>
        <w:rFonts w:ascii="Wingdings" w:hAnsi="Wingdings" w:hint="default"/>
      </w:rPr>
    </w:lvl>
  </w:abstractNum>
  <w:abstractNum w:abstractNumId="27" w15:restartNumberingAfterBreak="0">
    <w:nsid w:val="780943B1"/>
    <w:multiLevelType w:val="hybridMultilevel"/>
    <w:tmpl w:val="26C24866"/>
    <w:lvl w:ilvl="0" w:tplc="FFFFFFFF">
      <w:start w:val="1"/>
      <w:numFmt w:val="lowerLetter"/>
      <w:lvlText w:val="%1."/>
      <w:lvlJc w:val="left"/>
      <w:pPr>
        <w:ind w:left="786" w:hanging="360"/>
      </w:pPr>
      <w:rPr>
        <w:rFonts w:ascii="Calibri Light" w:eastAsia="Calibri Light" w:hAnsi="Calibri Light" w:cs="Calibri Light" w:hint="default"/>
        <w:spacing w:val="-1"/>
        <w:w w:val="100"/>
        <w:sz w:val="24"/>
        <w:szCs w:val="24"/>
        <w:lang w:val="cs-CZ"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7DF56538"/>
    <w:multiLevelType w:val="hybridMultilevel"/>
    <w:tmpl w:val="26C24866"/>
    <w:lvl w:ilvl="0" w:tplc="FFFFFFFF">
      <w:start w:val="1"/>
      <w:numFmt w:val="lowerLetter"/>
      <w:lvlText w:val="%1."/>
      <w:lvlJc w:val="left"/>
      <w:pPr>
        <w:ind w:left="786" w:hanging="360"/>
      </w:pPr>
      <w:rPr>
        <w:rFonts w:ascii="Calibri Light" w:eastAsia="Calibri Light" w:hAnsi="Calibri Light" w:cs="Calibri Light" w:hint="default"/>
        <w:spacing w:val="-1"/>
        <w:w w:val="100"/>
        <w:sz w:val="24"/>
        <w:szCs w:val="24"/>
        <w:lang w:val="cs-CZ"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1"/>
  </w:num>
  <w:num w:numId="2">
    <w:abstractNumId w:val="1"/>
  </w:num>
  <w:num w:numId="3">
    <w:abstractNumId w:val="0"/>
  </w:num>
  <w:num w:numId="4">
    <w:abstractNumId w:val="14"/>
  </w:num>
  <w:num w:numId="5">
    <w:abstractNumId w:val="6"/>
  </w:num>
  <w:num w:numId="6">
    <w:abstractNumId w:val="8"/>
  </w:num>
  <w:num w:numId="7">
    <w:abstractNumId w:val="22"/>
  </w:num>
  <w:num w:numId="8">
    <w:abstractNumId w:val="15"/>
  </w:num>
  <w:num w:numId="9">
    <w:abstractNumId w:val="25"/>
  </w:num>
  <w:num w:numId="10">
    <w:abstractNumId w:val="16"/>
  </w:num>
  <w:num w:numId="11">
    <w:abstractNumId w:val="13"/>
  </w:num>
  <w:num w:numId="12">
    <w:abstractNumId w:val="21"/>
  </w:num>
  <w:num w:numId="13">
    <w:abstractNumId w:val="2"/>
  </w:num>
  <w:num w:numId="14">
    <w:abstractNumId w:val="20"/>
  </w:num>
  <w:num w:numId="15">
    <w:abstractNumId w:val="3"/>
  </w:num>
  <w:num w:numId="16">
    <w:abstractNumId w:val="28"/>
  </w:num>
  <w:num w:numId="17">
    <w:abstractNumId w:val="27"/>
  </w:num>
  <w:num w:numId="18">
    <w:abstractNumId w:val="17"/>
  </w:num>
  <w:num w:numId="19">
    <w:abstractNumId w:val="18"/>
  </w:num>
  <w:num w:numId="20">
    <w:abstractNumId w:val="19"/>
  </w:num>
  <w:num w:numId="21">
    <w:abstractNumId w:val="7"/>
  </w:num>
  <w:num w:numId="22">
    <w:abstractNumId w:val="9"/>
  </w:num>
  <w:num w:numId="23">
    <w:abstractNumId w:val="23"/>
  </w:num>
  <w:num w:numId="24">
    <w:abstractNumId w:val="24"/>
  </w:num>
  <w:num w:numId="25">
    <w:abstractNumId w:val="10"/>
  </w:num>
  <w:num w:numId="26">
    <w:abstractNumId w:val="4"/>
  </w:num>
  <w:num w:numId="27">
    <w:abstractNumId w:val="5"/>
  </w:num>
  <w:num w:numId="28">
    <w:abstractNumId w:val="26"/>
  </w:num>
  <w:num w:numId="29">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536"/>
    <w:rsid w:val="000077ED"/>
    <w:rsid w:val="0003011F"/>
    <w:rsid w:val="00034437"/>
    <w:rsid w:val="000347C8"/>
    <w:rsid w:val="0006437D"/>
    <w:rsid w:val="00071016"/>
    <w:rsid w:val="000831E7"/>
    <w:rsid w:val="00092240"/>
    <w:rsid w:val="000B2A1E"/>
    <w:rsid w:val="000D178F"/>
    <w:rsid w:val="00115A23"/>
    <w:rsid w:val="001204BA"/>
    <w:rsid w:val="00147CBB"/>
    <w:rsid w:val="001573F7"/>
    <w:rsid w:val="00175DD6"/>
    <w:rsid w:val="001827AB"/>
    <w:rsid w:val="00185D67"/>
    <w:rsid w:val="001916F7"/>
    <w:rsid w:val="00194C6D"/>
    <w:rsid w:val="00220F22"/>
    <w:rsid w:val="00223C90"/>
    <w:rsid w:val="00237905"/>
    <w:rsid w:val="0024682E"/>
    <w:rsid w:val="00252536"/>
    <w:rsid w:val="00260AD4"/>
    <w:rsid w:val="00285C3C"/>
    <w:rsid w:val="002B4DB7"/>
    <w:rsid w:val="00335F5C"/>
    <w:rsid w:val="00353C97"/>
    <w:rsid w:val="00360D20"/>
    <w:rsid w:val="00406C56"/>
    <w:rsid w:val="0041526E"/>
    <w:rsid w:val="00425975"/>
    <w:rsid w:val="00487B0A"/>
    <w:rsid w:val="0052220D"/>
    <w:rsid w:val="00532A71"/>
    <w:rsid w:val="005575E7"/>
    <w:rsid w:val="00557682"/>
    <w:rsid w:val="005E04A3"/>
    <w:rsid w:val="005F4ED0"/>
    <w:rsid w:val="00600A97"/>
    <w:rsid w:val="00607815"/>
    <w:rsid w:val="006138E9"/>
    <w:rsid w:val="00635D6A"/>
    <w:rsid w:val="006B244A"/>
    <w:rsid w:val="006E2D95"/>
    <w:rsid w:val="006F2576"/>
    <w:rsid w:val="00765EEC"/>
    <w:rsid w:val="007716C9"/>
    <w:rsid w:val="008124D9"/>
    <w:rsid w:val="00856431"/>
    <w:rsid w:val="00861323"/>
    <w:rsid w:val="008B1470"/>
    <w:rsid w:val="008C6C9F"/>
    <w:rsid w:val="008F493F"/>
    <w:rsid w:val="00945D11"/>
    <w:rsid w:val="00961332"/>
    <w:rsid w:val="009955B0"/>
    <w:rsid w:val="0099798F"/>
    <w:rsid w:val="009A4337"/>
    <w:rsid w:val="009C73C3"/>
    <w:rsid w:val="00A16907"/>
    <w:rsid w:val="00A26D22"/>
    <w:rsid w:val="00A37727"/>
    <w:rsid w:val="00A45D6E"/>
    <w:rsid w:val="00A5251F"/>
    <w:rsid w:val="00A615AE"/>
    <w:rsid w:val="00AA11DE"/>
    <w:rsid w:val="00AA699E"/>
    <w:rsid w:val="00AC06E1"/>
    <w:rsid w:val="00B00D02"/>
    <w:rsid w:val="00B07742"/>
    <w:rsid w:val="00B41901"/>
    <w:rsid w:val="00B501CE"/>
    <w:rsid w:val="00B723F0"/>
    <w:rsid w:val="00BA05F4"/>
    <w:rsid w:val="00BA612D"/>
    <w:rsid w:val="00BE057D"/>
    <w:rsid w:val="00C05458"/>
    <w:rsid w:val="00C3422E"/>
    <w:rsid w:val="00D009E9"/>
    <w:rsid w:val="00D12281"/>
    <w:rsid w:val="00D579CF"/>
    <w:rsid w:val="00D7424F"/>
    <w:rsid w:val="00DC231A"/>
    <w:rsid w:val="00DC40A7"/>
    <w:rsid w:val="00DE1C30"/>
    <w:rsid w:val="00E150B5"/>
    <w:rsid w:val="00E92FE7"/>
    <w:rsid w:val="00EA22B6"/>
    <w:rsid w:val="00ED39E1"/>
    <w:rsid w:val="00F719C0"/>
    <w:rsid w:val="00F859A9"/>
    <w:rsid w:val="00F90273"/>
    <w:rsid w:val="00FB776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A051B2"/>
  <w15:docId w15:val="{4919C591-AF7B-4B62-AD81-4B10EEA3F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
    <w:qFormat/>
    <w:rsid w:val="00252536"/>
    <w:pPr>
      <w:widowControl w:val="0"/>
      <w:autoSpaceDE w:val="0"/>
      <w:autoSpaceDN w:val="0"/>
      <w:spacing w:after="0" w:line="240" w:lineRule="auto"/>
    </w:pPr>
    <w:rPr>
      <w:rFonts w:ascii="Calibri" w:eastAsia="Calibri" w:hAnsi="Calibri" w:cs="Calibri"/>
      <w:lang w:eastAsia="cs-CZ" w:bidi="cs-CZ"/>
    </w:rPr>
  </w:style>
  <w:style w:type="paragraph" w:styleId="Nadpis1">
    <w:name w:val="heading 1"/>
    <w:basedOn w:val="Normln"/>
    <w:next w:val="Normln"/>
    <w:link w:val="Nadpis1Char"/>
    <w:uiPriority w:val="9"/>
    <w:qFormat/>
    <w:rsid w:val="0025253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25253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next w:val="Normln"/>
    <w:link w:val="Nadpis3Char"/>
    <w:uiPriority w:val="9"/>
    <w:unhideWhenUsed/>
    <w:qFormat/>
    <w:rsid w:val="00252536"/>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
    <w:next w:val="Normln"/>
    <w:link w:val="Nadpis4Char"/>
    <w:uiPriority w:val="9"/>
    <w:semiHidden/>
    <w:unhideWhenUsed/>
    <w:qFormat/>
    <w:rsid w:val="00252536"/>
    <w:pPr>
      <w:keepNext/>
      <w:keepLines/>
      <w:spacing w:before="40"/>
      <w:outlineLvl w:val="3"/>
    </w:pPr>
    <w:rPr>
      <w:rFonts w:asciiTheme="majorHAnsi" w:eastAsiaTheme="majorEastAsia" w:hAnsiTheme="majorHAnsi" w:cstheme="majorBidi"/>
      <w:i/>
      <w:iCs/>
      <w:color w:val="365F91" w:themeColor="accent1" w:themeShade="BF"/>
    </w:rPr>
  </w:style>
  <w:style w:type="paragraph" w:styleId="Nadpis5">
    <w:name w:val="heading 5"/>
    <w:basedOn w:val="Normln"/>
    <w:next w:val="Normln"/>
    <w:link w:val="Nadpis5Char"/>
    <w:uiPriority w:val="9"/>
    <w:semiHidden/>
    <w:unhideWhenUsed/>
    <w:qFormat/>
    <w:rsid w:val="00252536"/>
    <w:pPr>
      <w:keepNext/>
      <w:keepLines/>
      <w:spacing w:before="40"/>
      <w:outlineLvl w:val="4"/>
    </w:pPr>
    <w:rPr>
      <w:rFonts w:asciiTheme="majorHAnsi" w:eastAsiaTheme="majorEastAsia" w:hAnsiTheme="majorHAnsi" w:cstheme="majorBidi"/>
      <w:color w:val="365F91" w:themeColor="accent1" w:themeShade="BF"/>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252536"/>
    <w:rPr>
      <w:rFonts w:asciiTheme="majorHAnsi" w:eastAsiaTheme="majorEastAsia" w:hAnsiTheme="majorHAnsi" w:cstheme="majorBidi"/>
      <w:b/>
      <w:bCs/>
      <w:color w:val="365F91" w:themeColor="accent1" w:themeShade="BF"/>
      <w:sz w:val="28"/>
      <w:szCs w:val="28"/>
      <w:lang w:eastAsia="cs-CZ" w:bidi="cs-CZ"/>
    </w:rPr>
  </w:style>
  <w:style w:type="character" w:customStyle="1" w:styleId="Nadpis2Char">
    <w:name w:val="Nadpis 2 Char"/>
    <w:basedOn w:val="Standardnpsmoodstavce"/>
    <w:link w:val="Nadpis2"/>
    <w:uiPriority w:val="9"/>
    <w:rsid w:val="00252536"/>
    <w:rPr>
      <w:rFonts w:asciiTheme="majorHAnsi" w:eastAsiaTheme="majorEastAsia" w:hAnsiTheme="majorHAnsi" w:cstheme="majorBidi"/>
      <w:color w:val="365F91" w:themeColor="accent1" w:themeShade="BF"/>
      <w:sz w:val="26"/>
      <w:szCs w:val="26"/>
      <w:lang w:eastAsia="cs-CZ" w:bidi="cs-CZ"/>
    </w:rPr>
  </w:style>
  <w:style w:type="character" w:customStyle="1" w:styleId="Nadpis3Char">
    <w:name w:val="Nadpis 3 Char"/>
    <w:basedOn w:val="Standardnpsmoodstavce"/>
    <w:link w:val="Nadpis3"/>
    <w:uiPriority w:val="9"/>
    <w:rsid w:val="00252536"/>
    <w:rPr>
      <w:rFonts w:asciiTheme="majorHAnsi" w:eastAsiaTheme="majorEastAsia" w:hAnsiTheme="majorHAnsi" w:cstheme="majorBidi"/>
      <w:color w:val="243F60" w:themeColor="accent1" w:themeShade="7F"/>
      <w:sz w:val="24"/>
      <w:szCs w:val="24"/>
      <w:lang w:eastAsia="cs-CZ" w:bidi="cs-CZ"/>
    </w:rPr>
  </w:style>
  <w:style w:type="character" w:customStyle="1" w:styleId="Nadpis4Char">
    <w:name w:val="Nadpis 4 Char"/>
    <w:basedOn w:val="Standardnpsmoodstavce"/>
    <w:link w:val="Nadpis4"/>
    <w:uiPriority w:val="9"/>
    <w:semiHidden/>
    <w:rsid w:val="00252536"/>
    <w:rPr>
      <w:rFonts w:asciiTheme="majorHAnsi" w:eastAsiaTheme="majorEastAsia" w:hAnsiTheme="majorHAnsi" w:cstheme="majorBidi"/>
      <w:i/>
      <w:iCs/>
      <w:color w:val="365F91" w:themeColor="accent1" w:themeShade="BF"/>
      <w:lang w:eastAsia="cs-CZ" w:bidi="cs-CZ"/>
    </w:rPr>
  </w:style>
  <w:style w:type="character" w:customStyle="1" w:styleId="Nadpis5Char">
    <w:name w:val="Nadpis 5 Char"/>
    <w:basedOn w:val="Standardnpsmoodstavce"/>
    <w:link w:val="Nadpis5"/>
    <w:uiPriority w:val="9"/>
    <w:semiHidden/>
    <w:rsid w:val="00252536"/>
    <w:rPr>
      <w:rFonts w:asciiTheme="majorHAnsi" w:eastAsiaTheme="majorEastAsia" w:hAnsiTheme="majorHAnsi" w:cstheme="majorBidi"/>
      <w:color w:val="365F91" w:themeColor="accent1" w:themeShade="BF"/>
      <w:lang w:eastAsia="cs-CZ" w:bidi="cs-CZ"/>
    </w:rPr>
  </w:style>
  <w:style w:type="table" w:customStyle="1" w:styleId="TableNormal">
    <w:name w:val="Table Normal"/>
    <w:uiPriority w:val="2"/>
    <w:semiHidden/>
    <w:unhideWhenUsed/>
    <w:qFormat/>
    <w:rsid w:val="0025253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Obsah11">
    <w:name w:val="Obsah 11"/>
    <w:basedOn w:val="Normln"/>
    <w:uiPriority w:val="1"/>
    <w:qFormat/>
    <w:rsid w:val="00252536"/>
    <w:pPr>
      <w:spacing w:before="142"/>
      <w:ind w:left="100"/>
    </w:pPr>
  </w:style>
  <w:style w:type="paragraph" w:styleId="Zkladntext">
    <w:name w:val="Body Text"/>
    <w:basedOn w:val="Normln"/>
    <w:link w:val="ZkladntextChar"/>
    <w:uiPriority w:val="1"/>
    <w:qFormat/>
    <w:rsid w:val="00252536"/>
  </w:style>
  <w:style w:type="character" w:customStyle="1" w:styleId="ZkladntextChar">
    <w:name w:val="Základní text Char"/>
    <w:basedOn w:val="Standardnpsmoodstavce"/>
    <w:link w:val="Zkladntext"/>
    <w:uiPriority w:val="1"/>
    <w:rsid w:val="00252536"/>
    <w:rPr>
      <w:rFonts w:ascii="Calibri" w:eastAsia="Calibri" w:hAnsi="Calibri" w:cs="Calibri"/>
      <w:lang w:eastAsia="cs-CZ" w:bidi="cs-CZ"/>
    </w:rPr>
  </w:style>
  <w:style w:type="paragraph" w:customStyle="1" w:styleId="Nadpis11">
    <w:name w:val="Nadpis 11"/>
    <w:basedOn w:val="Normln"/>
    <w:uiPriority w:val="1"/>
    <w:qFormat/>
    <w:rsid w:val="00252536"/>
    <w:pPr>
      <w:spacing w:before="101"/>
      <w:ind w:left="528"/>
      <w:outlineLvl w:val="1"/>
    </w:pPr>
    <w:rPr>
      <w:rFonts w:ascii="Cambria" w:eastAsia="Cambria" w:hAnsi="Cambria" w:cs="Cambria"/>
      <w:b/>
      <w:bCs/>
      <w:sz w:val="28"/>
      <w:szCs w:val="28"/>
    </w:rPr>
  </w:style>
  <w:style w:type="paragraph" w:styleId="Odstavecseseznamem">
    <w:name w:val="List Paragraph"/>
    <w:aliases w:val="Odstavec_muj"/>
    <w:basedOn w:val="Normln"/>
    <w:link w:val="OdstavecseseznamemChar"/>
    <w:uiPriority w:val="1"/>
    <w:qFormat/>
    <w:rsid w:val="00252536"/>
    <w:pPr>
      <w:ind w:left="1296" w:hanging="361"/>
    </w:pPr>
  </w:style>
  <w:style w:type="paragraph" w:customStyle="1" w:styleId="TableParagraph">
    <w:name w:val="Table Paragraph"/>
    <w:basedOn w:val="Normln"/>
    <w:uiPriority w:val="1"/>
    <w:qFormat/>
    <w:rsid w:val="00252536"/>
    <w:pPr>
      <w:spacing w:before="1"/>
      <w:ind w:left="146"/>
    </w:pPr>
  </w:style>
  <w:style w:type="paragraph" w:styleId="Textbubliny">
    <w:name w:val="Balloon Text"/>
    <w:basedOn w:val="Normln"/>
    <w:link w:val="TextbublinyChar"/>
    <w:uiPriority w:val="99"/>
    <w:semiHidden/>
    <w:unhideWhenUsed/>
    <w:rsid w:val="00252536"/>
    <w:rPr>
      <w:rFonts w:ascii="Tahoma" w:hAnsi="Tahoma" w:cs="Tahoma"/>
      <w:sz w:val="16"/>
      <w:szCs w:val="16"/>
    </w:rPr>
  </w:style>
  <w:style w:type="character" w:customStyle="1" w:styleId="TextbublinyChar">
    <w:name w:val="Text bubliny Char"/>
    <w:basedOn w:val="Standardnpsmoodstavce"/>
    <w:link w:val="Textbubliny"/>
    <w:uiPriority w:val="99"/>
    <w:semiHidden/>
    <w:rsid w:val="00252536"/>
    <w:rPr>
      <w:rFonts w:ascii="Tahoma" w:eastAsia="Calibri" w:hAnsi="Tahoma" w:cs="Tahoma"/>
      <w:sz w:val="16"/>
      <w:szCs w:val="16"/>
      <w:lang w:eastAsia="cs-CZ" w:bidi="cs-CZ"/>
    </w:rPr>
  </w:style>
  <w:style w:type="character" w:styleId="Odkaznakoment">
    <w:name w:val="annotation reference"/>
    <w:basedOn w:val="Standardnpsmoodstavce"/>
    <w:uiPriority w:val="99"/>
    <w:semiHidden/>
    <w:unhideWhenUsed/>
    <w:rsid w:val="00252536"/>
    <w:rPr>
      <w:sz w:val="16"/>
      <w:szCs w:val="16"/>
    </w:rPr>
  </w:style>
  <w:style w:type="paragraph" w:styleId="Textkomente">
    <w:name w:val="annotation text"/>
    <w:basedOn w:val="Normln"/>
    <w:link w:val="TextkomenteChar"/>
    <w:uiPriority w:val="99"/>
    <w:unhideWhenUsed/>
    <w:rsid w:val="00252536"/>
    <w:rPr>
      <w:sz w:val="20"/>
      <w:szCs w:val="20"/>
    </w:rPr>
  </w:style>
  <w:style w:type="character" w:customStyle="1" w:styleId="TextkomenteChar">
    <w:name w:val="Text komentáře Char"/>
    <w:basedOn w:val="Standardnpsmoodstavce"/>
    <w:link w:val="Textkomente"/>
    <w:uiPriority w:val="99"/>
    <w:rsid w:val="00252536"/>
    <w:rPr>
      <w:rFonts w:ascii="Calibri" w:eastAsia="Calibri" w:hAnsi="Calibri" w:cs="Calibri"/>
      <w:sz w:val="20"/>
      <w:szCs w:val="20"/>
      <w:lang w:eastAsia="cs-CZ" w:bidi="cs-CZ"/>
    </w:rPr>
  </w:style>
  <w:style w:type="paragraph" w:styleId="Pedmtkomente">
    <w:name w:val="annotation subject"/>
    <w:basedOn w:val="Textkomente"/>
    <w:next w:val="Textkomente"/>
    <w:link w:val="PedmtkomenteChar"/>
    <w:uiPriority w:val="99"/>
    <w:semiHidden/>
    <w:unhideWhenUsed/>
    <w:rsid w:val="00252536"/>
    <w:rPr>
      <w:b/>
      <w:bCs/>
    </w:rPr>
  </w:style>
  <w:style w:type="character" w:customStyle="1" w:styleId="PedmtkomenteChar">
    <w:name w:val="Předmět komentáře Char"/>
    <w:basedOn w:val="TextkomenteChar"/>
    <w:link w:val="Pedmtkomente"/>
    <w:uiPriority w:val="99"/>
    <w:semiHidden/>
    <w:rsid w:val="00252536"/>
    <w:rPr>
      <w:rFonts w:ascii="Calibri" w:eastAsia="Calibri" w:hAnsi="Calibri" w:cs="Calibri"/>
      <w:b/>
      <w:bCs/>
      <w:sz w:val="20"/>
      <w:szCs w:val="20"/>
      <w:lang w:eastAsia="cs-CZ" w:bidi="cs-CZ"/>
    </w:rPr>
  </w:style>
  <w:style w:type="paragraph" w:styleId="Zhlav">
    <w:name w:val="header"/>
    <w:basedOn w:val="Normln"/>
    <w:link w:val="ZhlavChar"/>
    <w:uiPriority w:val="99"/>
    <w:unhideWhenUsed/>
    <w:rsid w:val="00252536"/>
    <w:pPr>
      <w:tabs>
        <w:tab w:val="center" w:pos="4536"/>
        <w:tab w:val="right" w:pos="9072"/>
      </w:tabs>
    </w:pPr>
  </w:style>
  <w:style w:type="character" w:customStyle="1" w:styleId="ZhlavChar">
    <w:name w:val="Záhlaví Char"/>
    <w:basedOn w:val="Standardnpsmoodstavce"/>
    <w:link w:val="Zhlav"/>
    <w:uiPriority w:val="99"/>
    <w:rsid w:val="00252536"/>
    <w:rPr>
      <w:rFonts w:ascii="Calibri" w:eastAsia="Calibri" w:hAnsi="Calibri" w:cs="Calibri"/>
      <w:lang w:eastAsia="cs-CZ" w:bidi="cs-CZ"/>
    </w:rPr>
  </w:style>
  <w:style w:type="paragraph" w:styleId="Zpat">
    <w:name w:val="footer"/>
    <w:basedOn w:val="Normln"/>
    <w:link w:val="ZpatChar"/>
    <w:uiPriority w:val="99"/>
    <w:unhideWhenUsed/>
    <w:rsid w:val="00252536"/>
    <w:pPr>
      <w:tabs>
        <w:tab w:val="center" w:pos="4536"/>
        <w:tab w:val="right" w:pos="9072"/>
      </w:tabs>
    </w:pPr>
  </w:style>
  <w:style w:type="character" w:customStyle="1" w:styleId="ZpatChar">
    <w:name w:val="Zápatí Char"/>
    <w:basedOn w:val="Standardnpsmoodstavce"/>
    <w:link w:val="Zpat"/>
    <w:uiPriority w:val="99"/>
    <w:rsid w:val="00252536"/>
    <w:rPr>
      <w:rFonts w:ascii="Calibri" w:eastAsia="Calibri" w:hAnsi="Calibri" w:cs="Calibri"/>
      <w:lang w:eastAsia="cs-CZ" w:bidi="cs-CZ"/>
    </w:rPr>
  </w:style>
  <w:style w:type="paragraph" w:styleId="Obsah2">
    <w:name w:val="toc 2"/>
    <w:basedOn w:val="Normln"/>
    <w:next w:val="Normln"/>
    <w:autoRedefine/>
    <w:uiPriority w:val="39"/>
    <w:unhideWhenUsed/>
    <w:rsid w:val="00252536"/>
    <w:pPr>
      <w:tabs>
        <w:tab w:val="right" w:leader="dot" w:pos="9930"/>
      </w:tabs>
      <w:spacing w:after="100"/>
    </w:pPr>
    <w:rPr>
      <w:noProof/>
    </w:rPr>
  </w:style>
  <w:style w:type="character" w:styleId="Hypertextovodkaz">
    <w:name w:val="Hyperlink"/>
    <w:basedOn w:val="Standardnpsmoodstavce"/>
    <w:uiPriority w:val="99"/>
    <w:unhideWhenUsed/>
    <w:rsid w:val="00252536"/>
    <w:rPr>
      <w:color w:val="0000FF" w:themeColor="hyperlink"/>
      <w:u w:val="single"/>
    </w:rPr>
  </w:style>
  <w:style w:type="paragraph" w:styleId="Nadpisobsahu">
    <w:name w:val="TOC Heading"/>
    <w:basedOn w:val="Nadpis1"/>
    <w:next w:val="Normln"/>
    <w:uiPriority w:val="39"/>
    <w:unhideWhenUsed/>
    <w:qFormat/>
    <w:rsid w:val="00252536"/>
    <w:pPr>
      <w:widowControl/>
      <w:autoSpaceDE/>
      <w:autoSpaceDN/>
      <w:spacing w:line="276" w:lineRule="auto"/>
      <w:outlineLvl w:val="9"/>
    </w:pPr>
    <w:rPr>
      <w:lang w:eastAsia="en-US" w:bidi="ar-SA"/>
    </w:rPr>
  </w:style>
  <w:style w:type="paragraph" w:customStyle="1" w:styleId="Nadpis81">
    <w:name w:val="Nadpis 81"/>
    <w:basedOn w:val="Normln"/>
    <w:uiPriority w:val="1"/>
    <w:qFormat/>
    <w:rsid w:val="00252536"/>
    <w:pPr>
      <w:ind w:left="20"/>
      <w:outlineLvl w:val="8"/>
    </w:pPr>
    <w:rPr>
      <w:b/>
      <w:bCs/>
    </w:rPr>
  </w:style>
  <w:style w:type="paragraph" w:customStyle="1" w:styleId="Nadpis51">
    <w:name w:val="Nadpis 51"/>
    <w:basedOn w:val="Normln"/>
    <w:uiPriority w:val="1"/>
    <w:qFormat/>
    <w:rsid w:val="00252536"/>
    <w:pPr>
      <w:spacing w:before="177"/>
      <w:ind w:left="215"/>
      <w:outlineLvl w:val="5"/>
    </w:pPr>
    <w:rPr>
      <w:rFonts w:ascii="Cambria" w:eastAsia="Cambria" w:hAnsi="Cambria" w:cs="Cambria"/>
      <w:b/>
      <w:bCs/>
      <w:sz w:val="26"/>
      <w:szCs w:val="26"/>
    </w:rPr>
  </w:style>
  <w:style w:type="table" w:styleId="Mkatabulky">
    <w:name w:val="Table Grid"/>
    <w:basedOn w:val="Normlntabulka"/>
    <w:uiPriority w:val="59"/>
    <w:rsid w:val="00252536"/>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sah21">
    <w:name w:val="Obsah 21"/>
    <w:basedOn w:val="Normln"/>
    <w:uiPriority w:val="1"/>
    <w:qFormat/>
    <w:rsid w:val="00252536"/>
    <w:pPr>
      <w:spacing w:before="37"/>
      <w:ind w:left="824" w:right="276" w:hanging="824"/>
      <w:jc w:val="right"/>
    </w:pPr>
    <w:rPr>
      <w:sz w:val="16"/>
      <w:szCs w:val="16"/>
    </w:rPr>
  </w:style>
  <w:style w:type="paragraph" w:customStyle="1" w:styleId="Obsah31">
    <w:name w:val="Obsah 31"/>
    <w:basedOn w:val="Normln"/>
    <w:uiPriority w:val="1"/>
    <w:qFormat/>
    <w:rsid w:val="00252536"/>
    <w:pPr>
      <w:spacing w:before="156"/>
      <w:ind w:left="504" w:hanging="394"/>
    </w:pPr>
    <w:rPr>
      <w:b/>
      <w:bCs/>
      <w:sz w:val="20"/>
      <w:szCs w:val="20"/>
    </w:rPr>
  </w:style>
  <w:style w:type="paragraph" w:customStyle="1" w:styleId="Nadpis21">
    <w:name w:val="Nadpis 21"/>
    <w:basedOn w:val="Normln"/>
    <w:uiPriority w:val="1"/>
    <w:qFormat/>
    <w:rsid w:val="00252536"/>
    <w:pPr>
      <w:spacing w:before="44"/>
      <w:ind w:left="1668" w:hanging="1059"/>
      <w:outlineLvl w:val="2"/>
    </w:pPr>
    <w:rPr>
      <w:b/>
      <w:bCs/>
      <w:i/>
      <w:sz w:val="28"/>
      <w:szCs w:val="28"/>
    </w:rPr>
  </w:style>
  <w:style w:type="paragraph" w:customStyle="1" w:styleId="Nadpis31">
    <w:name w:val="Nadpis 31"/>
    <w:basedOn w:val="Normln"/>
    <w:uiPriority w:val="1"/>
    <w:qFormat/>
    <w:rsid w:val="00252536"/>
    <w:pPr>
      <w:ind w:left="1762" w:hanging="1511"/>
      <w:outlineLvl w:val="3"/>
    </w:pPr>
    <w:rPr>
      <w:b/>
      <w:bCs/>
      <w:sz w:val="24"/>
      <w:szCs w:val="24"/>
    </w:rPr>
  </w:style>
  <w:style w:type="paragraph" w:customStyle="1" w:styleId="Nadpis41">
    <w:name w:val="Nadpis 41"/>
    <w:basedOn w:val="Normln"/>
    <w:uiPriority w:val="1"/>
    <w:qFormat/>
    <w:rsid w:val="00252536"/>
    <w:pPr>
      <w:spacing w:before="118"/>
      <w:ind w:left="20"/>
      <w:outlineLvl w:val="4"/>
    </w:pPr>
    <w:rPr>
      <w:b/>
      <w:bCs/>
    </w:rPr>
  </w:style>
  <w:style w:type="paragraph" w:styleId="Obsah3">
    <w:name w:val="toc 3"/>
    <w:basedOn w:val="Normln"/>
    <w:next w:val="Normln"/>
    <w:autoRedefine/>
    <w:uiPriority w:val="39"/>
    <w:unhideWhenUsed/>
    <w:rsid w:val="00252536"/>
    <w:pPr>
      <w:spacing w:after="100"/>
      <w:ind w:left="440"/>
    </w:pPr>
  </w:style>
  <w:style w:type="character" w:styleId="Sledovanodkaz">
    <w:name w:val="FollowedHyperlink"/>
    <w:basedOn w:val="Standardnpsmoodstavce"/>
    <w:uiPriority w:val="99"/>
    <w:semiHidden/>
    <w:unhideWhenUsed/>
    <w:rsid w:val="00252536"/>
    <w:rPr>
      <w:color w:val="800080" w:themeColor="followedHyperlink"/>
      <w:u w:val="single"/>
    </w:rPr>
  </w:style>
  <w:style w:type="paragraph" w:customStyle="1" w:styleId="Default">
    <w:name w:val="Default"/>
    <w:rsid w:val="00252536"/>
    <w:pPr>
      <w:autoSpaceDE w:val="0"/>
      <w:autoSpaceDN w:val="0"/>
      <w:adjustRightInd w:val="0"/>
      <w:spacing w:after="0" w:line="240" w:lineRule="auto"/>
    </w:pPr>
    <w:rPr>
      <w:rFonts w:ascii="Times New Roman" w:hAnsi="Times New Roman" w:cs="Times New Roman"/>
      <w:color w:val="000000"/>
      <w:sz w:val="24"/>
      <w:szCs w:val="24"/>
    </w:rPr>
  </w:style>
  <w:style w:type="paragraph" w:styleId="Obsah1">
    <w:name w:val="toc 1"/>
    <w:basedOn w:val="Normln"/>
    <w:next w:val="Normln"/>
    <w:autoRedefine/>
    <w:uiPriority w:val="39"/>
    <w:unhideWhenUsed/>
    <w:rsid w:val="00252536"/>
    <w:pPr>
      <w:widowControl/>
      <w:tabs>
        <w:tab w:val="right" w:leader="dot" w:pos="10410"/>
      </w:tabs>
      <w:autoSpaceDE/>
      <w:autoSpaceDN/>
      <w:spacing w:after="100" w:line="259" w:lineRule="auto"/>
    </w:pPr>
    <w:rPr>
      <w:rFonts w:asciiTheme="minorHAnsi" w:eastAsiaTheme="minorEastAsia" w:hAnsiTheme="minorHAnsi" w:cs="Times New Roman"/>
      <w:b/>
      <w:noProof/>
    </w:rPr>
  </w:style>
  <w:style w:type="paragraph" w:customStyle="1" w:styleId="Nadpis61">
    <w:name w:val="Nadpis 61"/>
    <w:basedOn w:val="Normln"/>
    <w:uiPriority w:val="1"/>
    <w:qFormat/>
    <w:rsid w:val="00252536"/>
    <w:pPr>
      <w:ind w:left="627" w:hanging="393"/>
      <w:outlineLvl w:val="6"/>
    </w:pPr>
    <w:rPr>
      <w:b/>
      <w:bCs/>
      <w:i/>
      <w:sz w:val="26"/>
      <w:szCs w:val="26"/>
    </w:rPr>
  </w:style>
  <w:style w:type="paragraph" w:customStyle="1" w:styleId="Nadpis71">
    <w:name w:val="Nadpis 71"/>
    <w:basedOn w:val="Normln"/>
    <w:uiPriority w:val="1"/>
    <w:qFormat/>
    <w:rsid w:val="00252536"/>
    <w:pPr>
      <w:spacing w:before="120"/>
      <w:ind w:left="475"/>
      <w:outlineLvl w:val="7"/>
    </w:pPr>
    <w:rPr>
      <w:rFonts w:ascii="Cambria" w:eastAsia="Cambria" w:hAnsi="Cambria" w:cs="Cambria"/>
      <w:b/>
      <w:bCs/>
      <w:sz w:val="24"/>
      <w:szCs w:val="24"/>
    </w:rPr>
  </w:style>
  <w:style w:type="paragraph" w:customStyle="1" w:styleId="Nadpis91">
    <w:name w:val="Nadpis 91"/>
    <w:basedOn w:val="Normln"/>
    <w:uiPriority w:val="1"/>
    <w:qFormat/>
    <w:rsid w:val="00252536"/>
    <w:pPr>
      <w:ind w:left="815"/>
      <w:jc w:val="both"/>
    </w:pPr>
    <w:rPr>
      <w:b/>
      <w:bCs/>
      <w:i/>
    </w:rPr>
  </w:style>
  <w:style w:type="character" w:customStyle="1" w:styleId="Nevyeenzmnka1">
    <w:name w:val="Nevyřešená zmínka1"/>
    <w:basedOn w:val="Standardnpsmoodstavce"/>
    <w:uiPriority w:val="99"/>
    <w:semiHidden/>
    <w:unhideWhenUsed/>
    <w:rsid w:val="00252536"/>
    <w:rPr>
      <w:color w:val="605E5C"/>
      <w:shd w:val="clear" w:color="auto" w:fill="E1DFDD"/>
    </w:rPr>
  </w:style>
  <w:style w:type="paragraph" w:styleId="Obsah4">
    <w:name w:val="toc 4"/>
    <w:basedOn w:val="Normln"/>
    <w:next w:val="Normln"/>
    <w:autoRedefine/>
    <w:uiPriority w:val="39"/>
    <w:unhideWhenUsed/>
    <w:rsid w:val="00252536"/>
    <w:pPr>
      <w:widowControl/>
      <w:autoSpaceDE/>
      <w:autoSpaceDN/>
      <w:spacing w:after="100" w:line="276" w:lineRule="auto"/>
      <w:ind w:left="660"/>
    </w:pPr>
    <w:rPr>
      <w:rFonts w:asciiTheme="minorHAnsi" w:eastAsiaTheme="minorEastAsia" w:hAnsiTheme="minorHAnsi" w:cstheme="minorBidi"/>
      <w:lang w:bidi="ar-SA"/>
    </w:rPr>
  </w:style>
  <w:style w:type="paragraph" w:styleId="Obsah5">
    <w:name w:val="toc 5"/>
    <w:basedOn w:val="Normln"/>
    <w:next w:val="Normln"/>
    <w:autoRedefine/>
    <w:uiPriority w:val="39"/>
    <w:unhideWhenUsed/>
    <w:rsid w:val="00252536"/>
    <w:pPr>
      <w:widowControl/>
      <w:autoSpaceDE/>
      <w:autoSpaceDN/>
      <w:spacing w:after="100" w:line="276" w:lineRule="auto"/>
      <w:ind w:left="880"/>
    </w:pPr>
    <w:rPr>
      <w:rFonts w:asciiTheme="minorHAnsi" w:eastAsiaTheme="minorEastAsia" w:hAnsiTheme="minorHAnsi" w:cstheme="minorBidi"/>
      <w:lang w:bidi="ar-SA"/>
    </w:rPr>
  </w:style>
  <w:style w:type="paragraph" w:styleId="Obsah6">
    <w:name w:val="toc 6"/>
    <w:basedOn w:val="Normln"/>
    <w:next w:val="Normln"/>
    <w:autoRedefine/>
    <w:uiPriority w:val="39"/>
    <w:unhideWhenUsed/>
    <w:rsid w:val="00252536"/>
    <w:pPr>
      <w:widowControl/>
      <w:autoSpaceDE/>
      <w:autoSpaceDN/>
      <w:spacing w:after="100" w:line="276" w:lineRule="auto"/>
      <w:ind w:left="1100"/>
    </w:pPr>
    <w:rPr>
      <w:rFonts w:asciiTheme="minorHAnsi" w:eastAsiaTheme="minorEastAsia" w:hAnsiTheme="minorHAnsi" w:cstheme="minorBidi"/>
      <w:lang w:bidi="ar-SA"/>
    </w:rPr>
  </w:style>
  <w:style w:type="paragraph" w:styleId="Obsah7">
    <w:name w:val="toc 7"/>
    <w:basedOn w:val="Normln"/>
    <w:next w:val="Normln"/>
    <w:autoRedefine/>
    <w:uiPriority w:val="39"/>
    <w:unhideWhenUsed/>
    <w:rsid w:val="00252536"/>
    <w:pPr>
      <w:widowControl/>
      <w:autoSpaceDE/>
      <w:autoSpaceDN/>
      <w:spacing w:after="100" w:line="276" w:lineRule="auto"/>
      <w:ind w:left="1320"/>
    </w:pPr>
    <w:rPr>
      <w:rFonts w:asciiTheme="minorHAnsi" w:eastAsiaTheme="minorEastAsia" w:hAnsiTheme="minorHAnsi" w:cstheme="minorBidi"/>
      <w:lang w:bidi="ar-SA"/>
    </w:rPr>
  </w:style>
  <w:style w:type="paragraph" w:styleId="Obsah8">
    <w:name w:val="toc 8"/>
    <w:basedOn w:val="Normln"/>
    <w:next w:val="Normln"/>
    <w:autoRedefine/>
    <w:uiPriority w:val="39"/>
    <w:unhideWhenUsed/>
    <w:rsid w:val="00252536"/>
    <w:pPr>
      <w:widowControl/>
      <w:autoSpaceDE/>
      <w:autoSpaceDN/>
      <w:spacing w:after="100" w:line="276" w:lineRule="auto"/>
      <w:ind w:left="1540"/>
    </w:pPr>
    <w:rPr>
      <w:rFonts w:asciiTheme="minorHAnsi" w:eastAsiaTheme="minorEastAsia" w:hAnsiTheme="minorHAnsi" w:cstheme="minorBidi"/>
      <w:lang w:bidi="ar-SA"/>
    </w:rPr>
  </w:style>
  <w:style w:type="paragraph" w:styleId="Obsah9">
    <w:name w:val="toc 9"/>
    <w:basedOn w:val="Normln"/>
    <w:next w:val="Normln"/>
    <w:autoRedefine/>
    <w:uiPriority w:val="39"/>
    <w:unhideWhenUsed/>
    <w:rsid w:val="00252536"/>
    <w:pPr>
      <w:widowControl/>
      <w:autoSpaceDE/>
      <w:autoSpaceDN/>
      <w:spacing w:after="100" w:line="276" w:lineRule="auto"/>
      <w:ind w:left="1760"/>
    </w:pPr>
    <w:rPr>
      <w:rFonts w:asciiTheme="minorHAnsi" w:eastAsiaTheme="minorEastAsia" w:hAnsiTheme="minorHAnsi" w:cstheme="minorBidi"/>
      <w:lang w:bidi="ar-SA"/>
    </w:rPr>
  </w:style>
  <w:style w:type="character" w:customStyle="1" w:styleId="Nevyeenzmnka2">
    <w:name w:val="Nevyřešená zmínka2"/>
    <w:basedOn w:val="Standardnpsmoodstavce"/>
    <w:uiPriority w:val="99"/>
    <w:semiHidden/>
    <w:unhideWhenUsed/>
    <w:rsid w:val="00252536"/>
    <w:rPr>
      <w:color w:val="605E5C"/>
      <w:shd w:val="clear" w:color="auto" w:fill="E1DFDD"/>
    </w:rPr>
  </w:style>
  <w:style w:type="paragraph" w:styleId="Revize">
    <w:name w:val="Revision"/>
    <w:hidden/>
    <w:uiPriority w:val="99"/>
    <w:semiHidden/>
    <w:rsid w:val="00252536"/>
    <w:pPr>
      <w:spacing w:after="0" w:line="240" w:lineRule="auto"/>
    </w:pPr>
    <w:rPr>
      <w:rFonts w:ascii="Calibri" w:eastAsia="Calibri" w:hAnsi="Calibri" w:cs="Calibri"/>
      <w:lang w:eastAsia="cs-CZ" w:bidi="cs-CZ"/>
    </w:rPr>
  </w:style>
  <w:style w:type="paragraph" w:styleId="Textvysvtlivek">
    <w:name w:val="endnote text"/>
    <w:basedOn w:val="Normln"/>
    <w:link w:val="TextvysvtlivekChar"/>
    <w:uiPriority w:val="99"/>
    <w:semiHidden/>
    <w:unhideWhenUsed/>
    <w:rsid w:val="00252536"/>
    <w:rPr>
      <w:sz w:val="20"/>
      <w:szCs w:val="20"/>
    </w:rPr>
  </w:style>
  <w:style w:type="character" w:customStyle="1" w:styleId="TextvysvtlivekChar">
    <w:name w:val="Text vysvětlivek Char"/>
    <w:basedOn w:val="Standardnpsmoodstavce"/>
    <w:link w:val="Textvysvtlivek"/>
    <w:uiPriority w:val="99"/>
    <w:semiHidden/>
    <w:rsid w:val="00252536"/>
    <w:rPr>
      <w:rFonts w:ascii="Calibri" w:eastAsia="Calibri" w:hAnsi="Calibri" w:cs="Calibri"/>
      <w:sz w:val="20"/>
      <w:szCs w:val="20"/>
      <w:lang w:eastAsia="cs-CZ" w:bidi="cs-CZ"/>
    </w:rPr>
  </w:style>
  <w:style w:type="character" w:styleId="Odkaznavysvtlivky">
    <w:name w:val="endnote reference"/>
    <w:basedOn w:val="Standardnpsmoodstavce"/>
    <w:uiPriority w:val="99"/>
    <w:semiHidden/>
    <w:unhideWhenUsed/>
    <w:rsid w:val="00252536"/>
    <w:rPr>
      <w:vertAlign w:val="superscript"/>
    </w:rPr>
  </w:style>
  <w:style w:type="paragraph" w:styleId="Textpoznpodarou">
    <w:name w:val="footnote text"/>
    <w:basedOn w:val="Normln"/>
    <w:link w:val="TextpoznpodarouChar"/>
    <w:uiPriority w:val="99"/>
    <w:semiHidden/>
    <w:unhideWhenUsed/>
    <w:rsid w:val="00252536"/>
    <w:rPr>
      <w:sz w:val="20"/>
      <w:szCs w:val="20"/>
    </w:rPr>
  </w:style>
  <w:style w:type="character" w:customStyle="1" w:styleId="TextpoznpodarouChar">
    <w:name w:val="Text pozn. pod čarou Char"/>
    <w:basedOn w:val="Standardnpsmoodstavce"/>
    <w:link w:val="Textpoznpodarou"/>
    <w:uiPriority w:val="99"/>
    <w:semiHidden/>
    <w:rsid w:val="00252536"/>
    <w:rPr>
      <w:rFonts w:ascii="Calibri" w:eastAsia="Calibri" w:hAnsi="Calibri" w:cs="Calibri"/>
      <w:sz w:val="20"/>
      <w:szCs w:val="20"/>
      <w:lang w:eastAsia="cs-CZ" w:bidi="cs-CZ"/>
    </w:rPr>
  </w:style>
  <w:style w:type="character" w:styleId="Znakapoznpodarou">
    <w:name w:val="footnote reference"/>
    <w:basedOn w:val="Standardnpsmoodstavce"/>
    <w:uiPriority w:val="99"/>
    <w:semiHidden/>
    <w:unhideWhenUsed/>
    <w:rsid w:val="00252536"/>
    <w:rPr>
      <w:vertAlign w:val="superscript"/>
    </w:rPr>
  </w:style>
  <w:style w:type="character" w:customStyle="1" w:styleId="Nevyeenzmnka3">
    <w:name w:val="Nevyřešená zmínka3"/>
    <w:basedOn w:val="Standardnpsmoodstavce"/>
    <w:uiPriority w:val="99"/>
    <w:semiHidden/>
    <w:unhideWhenUsed/>
    <w:rsid w:val="00252536"/>
    <w:rPr>
      <w:color w:val="605E5C"/>
      <w:shd w:val="clear" w:color="auto" w:fill="E1DFDD"/>
    </w:rPr>
  </w:style>
  <w:style w:type="character" w:styleId="Zstupntext">
    <w:name w:val="Placeholder Text"/>
    <w:basedOn w:val="Standardnpsmoodstavce"/>
    <w:uiPriority w:val="99"/>
    <w:semiHidden/>
    <w:rsid w:val="00252536"/>
    <w:rPr>
      <w:color w:val="808080"/>
    </w:rPr>
  </w:style>
  <w:style w:type="paragraph" w:styleId="Bezmezer">
    <w:name w:val="No Spacing"/>
    <w:link w:val="BezmezerChar"/>
    <w:uiPriority w:val="1"/>
    <w:qFormat/>
    <w:rsid w:val="00252536"/>
    <w:pPr>
      <w:spacing w:after="0" w:line="240" w:lineRule="auto"/>
    </w:pPr>
    <w:rPr>
      <w:rFonts w:eastAsiaTheme="minorEastAsia"/>
      <w:lang w:eastAsia="cs-CZ"/>
    </w:rPr>
  </w:style>
  <w:style w:type="character" w:customStyle="1" w:styleId="BezmezerChar">
    <w:name w:val="Bez mezer Char"/>
    <w:basedOn w:val="Standardnpsmoodstavce"/>
    <w:link w:val="Bezmezer"/>
    <w:uiPriority w:val="1"/>
    <w:rsid w:val="00252536"/>
    <w:rPr>
      <w:rFonts w:eastAsiaTheme="minorEastAsia"/>
      <w:lang w:eastAsia="cs-CZ"/>
    </w:rPr>
  </w:style>
  <w:style w:type="paragraph" w:styleId="Normlnweb">
    <w:name w:val="Normal (Web)"/>
    <w:basedOn w:val="Normln"/>
    <w:uiPriority w:val="99"/>
    <w:semiHidden/>
    <w:unhideWhenUsed/>
    <w:rsid w:val="00252536"/>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Siln">
    <w:name w:val="Strong"/>
    <w:uiPriority w:val="22"/>
    <w:qFormat/>
    <w:rsid w:val="00252536"/>
    <w:rPr>
      <w:b/>
      <w:bCs/>
    </w:rPr>
  </w:style>
  <w:style w:type="character" w:customStyle="1" w:styleId="Nevyeenzmnka4">
    <w:name w:val="Nevyřešená zmínka4"/>
    <w:basedOn w:val="Standardnpsmoodstavce"/>
    <w:uiPriority w:val="99"/>
    <w:semiHidden/>
    <w:unhideWhenUsed/>
    <w:rsid w:val="00252536"/>
    <w:rPr>
      <w:color w:val="605E5C"/>
      <w:shd w:val="clear" w:color="auto" w:fill="E1DFDD"/>
    </w:rPr>
  </w:style>
  <w:style w:type="character" w:customStyle="1" w:styleId="Nevyeenzmnka5">
    <w:name w:val="Nevyřešená zmínka5"/>
    <w:basedOn w:val="Standardnpsmoodstavce"/>
    <w:uiPriority w:val="99"/>
    <w:semiHidden/>
    <w:unhideWhenUsed/>
    <w:rsid w:val="00252536"/>
    <w:rPr>
      <w:color w:val="605E5C"/>
      <w:shd w:val="clear" w:color="auto" w:fill="E1DFDD"/>
    </w:rPr>
  </w:style>
  <w:style w:type="character" w:customStyle="1" w:styleId="OdstavecseseznamemChar">
    <w:name w:val="Odstavec se seznamem Char"/>
    <w:aliases w:val="Odstavec_muj Char"/>
    <w:link w:val="Odstavecseseznamem"/>
    <w:uiPriority w:val="34"/>
    <w:locked/>
    <w:rsid w:val="00252536"/>
    <w:rPr>
      <w:rFonts w:ascii="Calibri" w:eastAsia="Calibri" w:hAnsi="Calibri" w:cs="Calibri"/>
      <w:lang w:eastAsia="cs-CZ" w:bidi="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diagramColors" Target="diagrams/colors1.xml"/><Relationship Id="rId26" Type="http://schemas.openxmlformats.org/officeDocument/2006/relationships/image" Target="media/image4.png"/><Relationship Id="rId39" Type="http://schemas.openxmlformats.org/officeDocument/2006/relationships/footer" Target="footer6.xml"/><Relationship Id="rId21" Type="http://schemas.openxmlformats.org/officeDocument/2006/relationships/diagramLayout" Target="diagrams/layout2.xml"/><Relationship Id="rId34" Type="http://schemas.openxmlformats.org/officeDocument/2006/relationships/diagramColors" Target="diagrams/colors3.xml"/><Relationship Id="rId42" Type="http://schemas.openxmlformats.org/officeDocument/2006/relationships/footer" Target="footer8.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diagramLayout" Target="diagrams/layout1.xml"/><Relationship Id="rId20" Type="http://schemas.openxmlformats.org/officeDocument/2006/relationships/diagramData" Target="diagrams/data2.xml"/><Relationship Id="rId29" Type="http://schemas.openxmlformats.org/officeDocument/2006/relationships/image" Target="media/image7.jpeg"/><Relationship Id="rId41"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microsoft.com/office/2007/relationships/diagramDrawing" Target="diagrams/drawing2.xml"/><Relationship Id="rId32" Type="http://schemas.openxmlformats.org/officeDocument/2006/relationships/diagramLayout" Target="diagrams/layout3.xml"/><Relationship Id="rId37" Type="http://schemas.openxmlformats.org/officeDocument/2006/relationships/footer" Target="footer5.xml"/><Relationship Id="rId40" Type="http://schemas.openxmlformats.org/officeDocument/2006/relationships/header" Target="header6.xml"/><Relationship Id="rId5" Type="http://schemas.openxmlformats.org/officeDocument/2006/relationships/footnotes" Target="footnotes.xml"/><Relationship Id="rId15" Type="http://schemas.openxmlformats.org/officeDocument/2006/relationships/diagramData" Target="diagrams/data1.xml"/><Relationship Id="rId23" Type="http://schemas.openxmlformats.org/officeDocument/2006/relationships/diagramColors" Target="diagrams/colors2.xml"/><Relationship Id="rId28" Type="http://schemas.openxmlformats.org/officeDocument/2006/relationships/image" Target="media/image6.png"/><Relationship Id="rId36" Type="http://schemas.openxmlformats.org/officeDocument/2006/relationships/footer" Target="footer4.xml"/><Relationship Id="rId10" Type="http://schemas.openxmlformats.org/officeDocument/2006/relationships/footer" Target="footer2.xml"/><Relationship Id="rId19" Type="http://schemas.microsoft.com/office/2007/relationships/diagramDrawing" Target="diagrams/drawing1.xml"/><Relationship Id="rId31" Type="http://schemas.openxmlformats.org/officeDocument/2006/relationships/diagramData" Target="diagrams/data3.xm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diagramQuickStyle" Target="diagrams/quickStyle2.xml"/><Relationship Id="rId27" Type="http://schemas.openxmlformats.org/officeDocument/2006/relationships/image" Target="media/image5.png"/><Relationship Id="rId30" Type="http://schemas.openxmlformats.org/officeDocument/2006/relationships/hyperlink" Target="https://www.praha1.cz/skolstvi/mistni-akcni-plan-vzdelavani/" TargetMode="External"/><Relationship Id="rId35" Type="http://schemas.microsoft.com/office/2007/relationships/diagramDrawing" Target="diagrams/drawing3.xml"/><Relationship Id="rId43" Type="http://schemas.openxmlformats.org/officeDocument/2006/relationships/fontTable" Target="fontTable.xml"/><Relationship Id="rId8"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diagramQuickStyle" Target="diagrams/quickStyle1.xml"/><Relationship Id="rId25" Type="http://schemas.openxmlformats.org/officeDocument/2006/relationships/hyperlink" Target="mailto:map@praha1.cz" TargetMode="External"/><Relationship Id="rId33" Type="http://schemas.openxmlformats.org/officeDocument/2006/relationships/diagramQuickStyle" Target="diagrams/quickStyle3.xml"/><Relationship Id="rId38" Type="http://schemas.openxmlformats.org/officeDocument/2006/relationships/header" Target="header5.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1" Type="http://schemas.openxmlformats.org/officeDocument/2006/relationships/image" Target="media/image2.jpeg"/></Relationships>
</file>

<file path=word/_rels/footer5.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7D9B651-205E-49FD-AE1B-DCA65EC23B93}" type="doc">
      <dgm:prSet loTypeId="urn:microsoft.com/office/officeart/2005/8/layout/hierarchy3" loCatId="list" qsTypeId="urn:microsoft.com/office/officeart/2005/8/quickstyle/simple1" qsCatId="simple" csTypeId="urn:microsoft.com/office/officeart/2005/8/colors/accent1_2" csCatId="accent1" phldr="1"/>
      <dgm:spPr/>
      <dgm:t>
        <a:bodyPr/>
        <a:lstStyle/>
        <a:p>
          <a:endParaRPr lang="cs-CZ"/>
        </a:p>
      </dgm:t>
    </dgm:pt>
    <dgm:pt modelId="{CACEA1EB-737E-4EF9-917B-60C28FF7627B}">
      <dgm:prSet phldrT="[Text]" custT="1"/>
      <dgm:spPr/>
      <dgm:t>
        <a:bodyPr/>
        <a:lstStyle/>
        <a:p>
          <a:pPr algn="l"/>
          <a:r>
            <a:rPr lang="cs-CZ" sz="1400"/>
            <a:t>Administrativní tým</a:t>
          </a:r>
        </a:p>
      </dgm:t>
    </dgm:pt>
    <dgm:pt modelId="{951528F0-06A4-4CE6-98DF-FDC58C1C1627}" type="parTrans" cxnId="{B4F281CC-923B-4669-B353-E487E9CB91DC}">
      <dgm:prSet/>
      <dgm:spPr/>
      <dgm:t>
        <a:bodyPr/>
        <a:lstStyle/>
        <a:p>
          <a:pPr algn="l"/>
          <a:endParaRPr lang="cs-CZ"/>
        </a:p>
      </dgm:t>
    </dgm:pt>
    <dgm:pt modelId="{F968B951-E2C2-44CA-91B3-F742D5FC12CB}" type="sibTrans" cxnId="{B4F281CC-923B-4669-B353-E487E9CB91DC}">
      <dgm:prSet/>
      <dgm:spPr/>
      <dgm:t>
        <a:bodyPr/>
        <a:lstStyle/>
        <a:p>
          <a:pPr algn="l"/>
          <a:endParaRPr lang="cs-CZ"/>
        </a:p>
      </dgm:t>
    </dgm:pt>
    <dgm:pt modelId="{C150279B-5D92-459D-91DA-F6E10480D550}">
      <dgm:prSet phldrT="[Text]" custT="1"/>
      <dgm:spPr/>
      <dgm:t>
        <a:bodyPr/>
        <a:lstStyle/>
        <a:p>
          <a:pPr algn="l"/>
          <a:r>
            <a:rPr lang="cs-CZ" sz="1100"/>
            <a:t>Hl. manažerka </a:t>
          </a:r>
        </a:p>
      </dgm:t>
    </dgm:pt>
    <dgm:pt modelId="{4CBC9B45-7163-4CED-ABDB-967DD0B4C6B1}" type="parTrans" cxnId="{2C734DFB-38B3-4277-B38C-EA9886D16C62}">
      <dgm:prSet/>
      <dgm:spPr/>
      <dgm:t>
        <a:bodyPr/>
        <a:lstStyle/>
        <a:p>
          <a:pPr algn="l"/>
          <a:endParaRPr lang="cs-CZ"/>
        </a:p>
      </dgm:t>
    </dgm:pt>
    <dgm:pt modelId="{6BC1F17D-7D62-4D06-A148-E1195AC39274}" type="sibTrans" cxnId="{2C734DFB-38B3-4277-B38C-EA9886D16C62}">
      <dgm:prSet/>
      <dgm:spPr/>
      <dgm:t>
        <a:bodyPr/>
        <a:lstStyle/>
        <a:p>
          <a:pPr algn="l"/>
          <a:endParaRPr lang="cs-CZ"/>
        </a:p>
      </dgm:t>
    </dgm:pt>
    <dgm:pt modelId="{07F735E0-578E-4DC3-AB1D-88F15DE5C01D}">
      <dgm:prSet phldrT="[Text]" custT="1"/>
      <dgm:spPr/>
      <dgm:t>
        <a:bodyPr/>
        <a:lstStyle/>
        <a:p>
          <a:pPr algn="l"/>
          <a:r>
            <a:rPr lang="cs-CZ" sz="1100"/>
            <a:t> Administrátorka </a:t>
          </a:r>
        </a:p>
      </dgm:t>
    </dgm:pt>
    <dgm:pt modelId="{327A9257-887C-42B4-9DC2-7213DB62228C}" type="parTrans" cxnId="{B936E5E4-5E7C-42F9-BD0E-9C4CFCC71653}">
      <dgm:prSet/>
      <dgm:spPr/>
      <dgm:t>
        <a:bodyPr/>
        <a:lstStyle/>
        <a:p>
          <a:pPr algn="l"/>
          <a:endParaRPr lang="cs-CZ"/>
        </a:p>
      </dgm:t>
    </dgm:pt>
    <dgm:pt modelId="{4C5EF6AB-9A8F-4294-B1B5-5CCF1CBF08EC}" type="sibTrans" cxnId="{B936E5E4-5E7C-42F9-BD0E-9C4CFCC71653}">
      <dgm:prSet/>
      <dgm:spPr/>
      <dgm:t>
        <a:bodyPr/>
        <a:lstStyle/>
        <a:p>
          <a:pPr algn="l"/>
          <a:endParaRPr lang="cs-CZ"/>
        </a:p>
      </dgm:t>
    </dgm:pt>
    <dgm:pt modelId="{CA92909E-03A4-4BA2-859F-A645CAB8FFE8}">
      <dgm:prSet phldrT="[Text]" custT="1"/>
      <dgm:spPr/>
      <dgm:t>
        <a:bodyPr/>
        <a:lstStyle/>
        <a:p>
          <a:pPr algn="l"/>
          <a:r>
            <a:rPr lang="cs-CZ" sz="1400"/>
            <a:t>Odborný tým</a:t>
          </a:r>
        </a:p>
      </dgm:t>
    </dgm:pt>
    <dgm:pt modelId="{F9BDA79D-7BF8-4550-8CCB-8FFC3661006E}" type="parTrans" cxnId="{079ACBFF-9084-463E-8434-9C23281E1F88}">
      <dgm:prSet/>
      <dgm:spPr/>
      <dgm:t>
        <a:bodyPr/>
        <a:lstStyle/>
        <a:p>
          <a:pPr algn="l"/>
          <a:endParaRPr lang="cs-CZ"/>
        </a:p>
      </dgm:t>
    </dgm:pt>
    <dgm:pt modelId="{0E7C51FC-E99E-429C-A623-47A05C6FBF20}" type="sibTrans" cxnId="{079ACBFF-9084-463E-8434-9C23281E1F88}">
      <dgm:prSet/>
      <dgm:spPr/>
      <dgm:t>
        <a:bodyPr/>
        <a:lstStyle/>
        <a:p>
          <a:pPr algn="l"/>
          <a:endParaRPr lang="cs-CZ"/>
        </a:p>
      </dgm:t>
    </dgm:pt>
    <dgm:pt modelId="{951BF834-CCD0-4066-8A32-25FBB7A8D30A}">
      <dgm:prSet phldrT="[Text]" custT="1"/>
      <dgm:spPr/>
      <dgm:t>
        <a:bodyPr/>
        <a:lstStyle/>
        <a:p>
          <a:pPr algn="l"/>
          <a:r>
            <a:rPr lang="cs-CZ" sz="1100"/>
            <a:t>Odborný garant projektu </a:t>
          </a:r>
        </a:p>
      </dgm:t>
    </dgm:pt>
    <dgm:pt modelId="{F4B38A15-DB2B-4165-99E2-18BFAFFC939A}" type="parTrans" cxnId="{914CC801-14D5-46C9-A484-D3B1D357F944}">
      <dgm:prSet/>
      <dgm:spPr/>
      <dgm:t>
        <a:bodyPr/>
        <a:lstStyle/>
        <a:p>
          <a:pPr algn="l"/>
          <a:endParaRPr lang="cs-CZ"/>
        </a:p>
      </dgm:t>
    </dgm:pt>
    <dgm:pt modelId="{C80206AF-22BC-40C4-BE9B-0345C51B13E8}" type="sibTrans" cxnId="{914CC801-14D5-46C9-A484-D3B1D357F944}">
      <dgm:prSet/>
      <dgm:spPr/>
      <dgm:t>
        <a:bodyPr/>
        <a:lstStyle/>
        <a:p>
          <a:pPr algn="l"/>
          <a:endParaRPr lang="cs-CZ"/>
        </a:p>
      </dgm:t>
    </dgm:pt>
    <dgm:pt modelId="{A662DA0C-2CFD-4E67-9F31-61D8A06DDBC7}">
      <dgm:prSet phldrT="[Text]" custT="1"/>
      <dgm:spPr/>
      <dgm:t>
        <a:bodyPr/>
        <a:lstStyle/>
        <a:p>
          <a:pPr algn="l"/>
          <a:r>
            <a:rPr lang="cs-CZ" sz="1100"/>
            <a:t>Evaluátorka </a:t>
          </a:r>
        </a:p>
      </dgm:t>
    </dgm:pt>
    <dgm:pt modelId="{53966685-1436-4AC2-9C47-F46C978B7F44}" type="parTrans" cxnId="{F2AF4B08-ECD2-4C52-B5B1-BDD9DF93BCD4}">
      <dgm:prSet/>
      <dgm:spPr/>
      <dgm:t>
        <a:bodyPr/>
        <a:lstStyle/>
        <a:p>
          <a:pPr algn="l"/>
          <a:endParaRPr lang="cs-CZ"/>
        </a:p>
      </dgm:t>
    </dgm:pt>
    <dgm:pt modelId="{A18DC543-5BE4-441A-9E3E-17370D0AFBC5}" type="sibTrans" cxnId="{F2AF4B08-ECD2-4C52-B5B1-BDD9DF93BCD4}">
      <dgm:prSet/>
      <dgm:spPr/>
      <dgm:t>
        <a:bodyPr/>
        <a:lstStyle/>
        <a:p>
          <a:pPr algn="l"/>
          <a:endParaRPr lang="cs-CZ"/>
        </a:p>
      </dgm:t>
    </dgm:pt>
    <dgm:pt modelId="{261C28B6-6E07-4131-9C91-A47C17AA5824}">
      <dgm:prSet custT="1"/>
      <dgm:spPr/>
      <dgm:t>
        <a:bodyPr/>
        <a:lstStyle/>
        <a:p>
          <a:pPr algn="l"/>
          <a:r>
            <a:rPr lang="cs-CZ" sz="1100"/>
            <a:t>Facilitátor</a:t>
          </a:r>
        </a:p>
      </dgm:t>
    </dgm:pt>
    <dgm:pt modelId="{8175E482-A178-4FFD-94FB-A6152CC581A3}" type="parTrans" cxnId="{E68CD9D6-D622-4635-9F9D-29E09BA0F993}">
      <dgm:prSet/>
      <dgm:spPr/>
      <dgm:t>
        <a:bodyPr/>
        <a:lstStyle/>
        <a:p>
          <a:pPr algn="l"/>
          <a:endParaRPr lang="cs-CZ"/>
        </a:p>
      </dgm:t>
    </dgm:pt>
    <dgm:pt modelId="{428E3EB8-D54B-4CAB-BD3B-66D3CDFCA9B5}" type="sibTrans" cxnId="{E68CD9D6-D622-4635-9F9D-29E09BA0F993}">
      <dgm:prSet/>
      <dgm:spPr/>
      <dgm:t>
        <a:bodyPr/>
        <a:lstStyle/>
        <a:p>
          <a:pPr algn="l"/>
          <a:endParaRPr lang="cs-CZ"/>
        </a:p>
      </dgm:t>
    </dgm:pt>
    <dgm:pt modelId="{2CB9BB6D-5BE5-49E7-A248-169C7AC36B53}">
      <dgm:prSet custT="1"/>
      <dgm:spPr/>
      <dgm:t>
        <a:bodyPr/>
        <a:lstStyle/>
        <a:p>
          <a:pPr algn="l"/>
          <a:r>
            <a:rPr lang="cs-CZ" sz="1100"/>
            <a:t>Vedoucí pracovních skupin </a:t>
          </a:r>
        </a:p>
      </dgm:t>
    </dgm:pt>
    <dgm:pt modelId="{A90D1279-F377-4DBD-9075-116F65748C45}" type="parTrans" cxnId="{2C183E32-6BC8-4C09-A302-0F1CEC5DD164}">
      <dgm:prSet/>
      <dgm:spPr/>
      <dgm:t>
        <a:bodyPr/>
        <a:lstStyle/>
        <a:p>
          <a:pPr algn="l"/>
          <a:endParaRPr lang="cs-CZ"/>
        </a:p>
      </dgm:t>
    </dgm:pt>
    <dgm:pt modelId="{AE41853D-2ECC-46F1-8F46-93DD9C5A0A65}" type="sibTrans" cxnId="{2C183E32-6BC8-4C09-A302-0F1CEC5DD164}">
      <dgm:prSet/>
      <dgm:spPr/>
      <dgm:t>
        <a:bodyPr/>
        <a:lstStyle/>
        <a:p>
          <a:pPr algn="l"/>
          <a:endParaRPr lang="cs-CZ"/>
        </a:p>
      </dgm:t>
    </dgm:pt>
    <dgm:pt modelId="{A9682E48-2E16-4B12-A5B0-3CAB17E4C279}">
      <dgm:prSet custT="1"/>
      <dgm:spPr/>
      <dgm:t>
        <a:bodyPr/>
        <a:lstStyle/>
        <a:p>
          <a:pPr algn="l"/>
          <a:r>
            <a:rPr lang="cs-CZ" sz="1100"/>
            <a:t>Členové pracovních skupin </a:t>
          </a:r>
        </a:p>
      </dgm:t>
    </dgm:pt>
    <dgm:pt modelId="{F3CA1F4B-95A0-4E52-A3DE-94A23E9EAB0B}" type="parTrans" cxnId="{66B3BA22-CE2E-4629-8435-A3329E9C6F31}">
      <dgm:prSet/>
      <dgm:spPr/>
      <dgm:t>
        <a:bodyPr/>
        <a:lstStyle/>
        <a:p>
          <a:pPr algn="l"/>
          <a:endParaRPr lang="cs-CZ"/>
        </a:p>
      </dgm:t>
    </dgm:pt>
    <dgm:pt modelId="{271595CB-BEDB-429D-8192-BFB5F6BE5E04}" type="sibTrans" cxnId="{66B3BA22-CE2E-4629-8435-A3329E9C6F31}">
      <dgm:prSet/>
      <dgm:spPr/>
      <dgm:t>
        <a:bodyPr/>
        <a:lstStyle/>
        <a:p>
          <a:pPr algn="l"/>
          <a:endParaRPr lang="cs-CZ"/>
        </a:p>
      </dgm:t>
    </dgm:pt>
    <dgm:pt modelId="{8D635EFF-8330-4F4A-A9B2-6059B595A0C6}" type="pres">
      <dgm:prSet presAssocID="{77D9B651-205E-49FD-AE1B-DCA65EC23B93}" presName="diagram" presStyleCnt="0">
        <dgm:presLayoutVars>
          <dgm:chPref val="1"/>
          <dgm:dir/>
          <dgm:animOne val="branch"/>
          <dgm:animLvl val="lvl"/>
          <dgm:resizeHandles/>
        </dgm:presLayoutVars>
      </dgm:prSet>
      <dgm:spPr/>
      <dgm:t>
        <a:bodyPr/>
        <a:lstStyle/>
        <a:p>
          <a:endParaRPr lang="cs-CZ"/>
        </a:p>
      </dgm:t>
    </dgm:pt>
    <dgm:pt modelId="{F0440E13-E5E4-4593-8B51-89A0426128F0}" type="pres">
      <dgm:prSet presAssocID="{CACEA1EB-737E-4EF9-917B-60C28FF7627B}" presName="root" presStyleCnt="0"/>
      <dgm:spPr/>
    </dgm:pt>
    <dgm:pt modelId="{9202A744-9F58-462F-A66D-273AFE233FCC}" type="pres">
      <dgm:prSet presAssocID="{CACEA1EB-737E-4EF9-917B-60C28FF7627B}" presName="rootComposite" presStyleCnt="0"/>
      <dgm:spPr/>
    </dgm:pt>
    <dgm:pt modelId="{8BFA67FC-9425-4615-A58B-C08AD58A6DA0}" type="pres">
      <dgm:prSet presAssocID="{CACEA1EB-737E-4EF9-917B-60C28FF7627B}" presName="rootText" presStyleLbl="node1" presStyleIdx="0" presStyleCnt="2" custScaleX="111405" custScaleY="40347" custLinFactNeighborX="4657" custLinFactNeighborY="-93709"/>
      <dgm:spPr/>
      <dgm:t>
        <a:bodyPr/>
        <a:lstStyle/>
        <a:p>
          <a:endParaRPr lang="cs-CZ"/>
        </a:p>
      </dgm:t>
    </dgm:pt>
    <dgm:pt modelId="{4B1C74D4-92CF-4E93-8E19-C61759337D89}" type="pres">
      <dgm:prSet presAssocID="{CACEA1EB-737E-4EF9-917B-60C28FF7627B}" presName="rootConnector" presStyleLbl="node1" presStyleIdx="0" presStyleCnt="2"/>
      <dgm:spPr/>
      <dgm:t>
        <a:bodyPr/>
        <a:lstStyle/>
        <a:p>
          <a:endParaRPr lang="cs-CZ"/>
        </a:p>
      </dgm:t>
    </dgm:pt>
    <dgm:pt modelId="{8FEB60D9-9117-4DBF-B504-4AC2CAE21D51}" type="pres">
      <dgm:prSet presAssocID="{CACEA1EB-737E-4EF9-917B-60C28FF7627B}" presName="childShape" presStyleCnt="0"/>
      <dgm:spPr/>
    </dgm:pt>
    <dgm:pt modelId="{4F1051A7-F212-4F96-B00A-E8B63E82B095}" type="pres">
      <dgm:prSet presAssocID="{4CBC9B45-7163-4CED-ABDB-967DD0B4C6B1}" presName="Name13" presStyleLbl="parChTrans1D2" presStyleIdx="0" presStyleCnt="7"/>
      <dgm:spPr/>
      <dgm:t>
        <a:bodyPr/>
        <a:lstStyle/>
        <a:p>
          <a:endParaRPr lang="cs-CZ"/>
        </a:p>
      </dgm:t>
    </dgm:pt>
    <dgm:pt modelId="{EE59746B-59D5-4451-A19A-EA143C8CB681}" type="pres">
      <dgm:prSet presAssocID="{C150279B-5D92-459D-91DA-F6E10480D550}" presName="childText" presStyleLbl="bgAcc1" presStyleIdx="0" presStyleCnt="7" custScaleX="126806" custScaleY="45390" custLinFactNeighborX="15858" custLinFactNeighborY="-10935">
        <dgm:presLayoutVars>
          <dgm:bulletEnabled val="1"/>
        </dgm:presLayoutVars>
      </dgm:prSet>
      <dgm:spPr/>
      <dgm:t>
        <a:bodyPr/>
        <a:lstStyle/>
        <a:p>
          <a:endParaRPr lang="cs-CZ"/>
        </a:p>
      </dgm:t>
    </dgm:pt>
    <dgm:pt modelId="{612A2276-2233-4B5B-989F-91BB2A20268E}" type="pres">
      <dgm:prSet presAssocID="{327A9257-887C-42B4-9DC2-7213DB62228C}" presName="Name13" presStyleLbl="parChTrans1D2" presStyleIdx="1" presStyleCnt="7"/>
      <dgm:spPr/>
      <dgm:t>
        <a:bodyPr/>
        <a:lstStyle/>
        <a:p>
          <a:endParaRPr lang="cs-CZ"/>
        </a:p>
      </dgm:t>
    </dgm:pt>
    <dgm:pt modelId="{DC176411-3048-4FA4-AEEB-4D8E22A2B3C1}" type="pres">
      <dgm:prSet presAssocID="{07F735E0-578E-4DC3-AB1D-88F15DE5C01D}" presName="childText" presStyleLbl="bgAcc1" presStyleIdx="1" presStyleCnt="7" custScaleX="126806" custScaleY="45390" custLinFactNeighborX="15686" custLinFactNeighborY="-19570">
        <dgm:presLayoutVars>
          <dgm:bulletEnabled val="1"/>
        </dgm:presLayoutVars>
      </dgm:prSet>
      <dgm:spPr/>
      <dgm:t>
        <a:bodyPr/>
        <a:lstStyle/>
        <a:p>
          <a:endParaRPr lang="cs-CZ"/>
        </a:p>
      </dgm:t>
    </dgm:pt>
    <dgm:pt modelId="{18065EFB-C143-4846-9060-47D7CCE65540}" type="pres">
      <dgm:prSet presAssocID="{CA92909E-03A4-4BA2-859F-A645CAB8FFE8}" presName="root" presStyleCnt="0"/>
      <dgm:spPr/>
    </dgm:pt>
    <dgm:pt modelId="{97215598-F6D8-44B2-97BB-5B5A91F7D38A}" type="pres">
      <dgm:prSet presAssocID="{CA92909E-03A4-4BA2-859F-A645CAB8FFE8}" presName="rootComposite" presStyleCnt="0"/>
      <dgm:spPr/>
    </dgm:pt>
    <dgm:pt modelId="{FF709CB3-C795-4B51-8C3D-160420D0ACA9}" type="pres">
      <dgm:prSet presAssocID="{CA92909E-03A4-4BA2-859F-A645CAB8FFE8}" presName="rootText" presStyleLbl="node1" presStyleIdx="1" presStyleCnt="2" custScaleX="111405" custScaleY="40347" custLinFactNeighborX="-484" custLinFactNeighborY="-91442"/>
      <dgm:spPr/>
      <dgm:t>
        <a:bodyPr/>
        <a:lstStyle/>
        <a:p>
          <a:endParaRPr lang="cs-CZ"/>
        </a:p>
      </dgm:t>
    </dgm:pt>
    <dgm:pt modelId="{F6FCBC88-7439-4BA3-AACF-9CB522446A7A}" type="pres">
      <dgm:prSet presAssocID="{CA92909E-03A4-4BA2-859F-A645CAB8FFE8}" presName="rootConnector" presStyleLbl="node1" presStyleIdx="1" presStyleCnt="2"/>
      <dgm:spPr/>
      <dgm:t>
        <a:bodyPr/>
        <a:lstStyle/>
        <a:p>
          <a:endParaRPr lang="cs-CZ"/>
        </a:p>
      </dgm:t>
    </dgm:pt>
    <dgm:pt modelId="{B3F1166A-E8C8-4B44-81F6-B785D6402AB8}" type="pres">
      <dgm:prSet presAssocID="{CA92909E-03A4-4BA2-859F-A645CAB8FFE8}" presName="childShape" presStyleCnt="0"/>
      <dgm:spPr/>
    </dgm:pt>
    <dgm:pt modelId="{0AF11C25-69C3-487D-B9AD-C67AB4553627}" type="pres">
      <dgm:prSet presAssocID="{F4B38A15-DB2B-4165-99E2-18BFAFFC939A}" presName="Name13" presStyleLbl="parChTrans1D2" presStyleIdx="2" presStyleCnt="7"/>
      <dgm:spPr/>
      <dgm:t>
        <a:bodyPr/>
        <a:lstStyle/>
        <a:p>
          <a:endParaRPr lang="cs-CZ"/>
        </a:p>
      </dgm:t>
    </dgm:pt>
    <dgm:pt modelId="{DCCAD78A-0302-4C37-8C2E-D7C4854B9389}" type="pres">
      <dgm:prSet presAssocID="{951BF834-CCD0-4066-8A32-25FBB7A8D30A}" presName="childText" presStyleLbl="bgAcc1" presStyleIdx="2" presStyleCnt="7" custScaleX="143686" custScaleY="45390" custLinFactNeighborX="10421" custLinFactNeighborY="-9930">
        <dgm:presLayoutVars>
          <dgm:bulletEnabled val="1"/>
        </dgm:presLayoutVars>
      </dgm:prSet>
      <dgm:spPr/>
      <dgm:t>
        <a:bodyPr/>
        <a:lstStyle/>
        <a:p>
          <a:endParaRPr lang="cs-CZ"/>
        </a:p>
      </dgm:t>
    </dgm:pt>
    <dgm:pt modelId="{A39BDB4D-AC56-4F1F-96E1-BAD705F0B599}" type="pres">
      <dgm:prSet presAssocID="{53966685-1436-4AC2-9C47-F46C978B7F44}" presName="Name13" presStyleLbl="parChTrans1D2" presStyleIdx="3" presStyleCnt="7"/>
      <dgm:spPr/>
      <dgm:t>
        <a:bodyPr/>
        <a:lstStyle/>
        <a:p>
          <a:endParaRPr lang="cs-CZ"/>
        </a:p>
      </dgm:t>
    </dgm:pt>
    <dgm:pt modelId="{B7B0A57F-91E1-45B4-8EAC-605AD6620273}" type="pres">
      <dgm:prSet presAssocID="{A662DA0C-2CFD-4E67-9F31-61D8A06DDBC7}" presName="childText" presStyleLbl="bgAcc1" presStyleIdx="3" presStyleCnt="7" custScaleX="143686" custScaleY="45390" custLinFactNeighborX="9310" custLinFactNeighborY="-26941">
        <dgm:presLayoutVars>
          <dgm:bulletEnabled val="1"/>
        </dgm:presLayoutVars>
      </dgm:prSet>
      <dgm:spPr/>
      <dgm:t>
        <a:bodyPr/>
        <a:lstStyle/>
        <a:p>
          <a:endParaRPr lang="cs-CZ"/>
        </a:p>
      </dgm:t>
    </dgm:pt>
    <dgm:pt modelId="{38FBBC72-4721-43E3-9B8B-1C3F74BCB9DC}" type="pres">
      <dgm:prSet presAssocID="{8175E482-A178-4FFD-94FB-A6152CC581A3}" presName="Name13" presStyleLbl="parChTrans1D2" presStyleIdx="4" presStyleCnt="7"/>
      <dgm:spPr/>
      <dgm:t>
        <a:bodyPr/>
        <a:lstStyle/>
        <a:p>
          <a:endParaRPr lang="cs-CZ"/>
        </a:p>
      </dgm:t>
    </dgm:pt>
    <dgm:pt modelId="{0B711425-0F89-448F-919D-A718801A57FE}" type="pres">
      <dgm:prSet presAssocID="{261C28B6-6E07-4131-9C91-A47C17AA5824}" presName="childText" presStyleLbl="bgAcc1" presStyleIdx="4" presStyleCnt="7" custScaleX="143686" custScaleY="45390" custLinFactNeighborX="9310" custLinFactNeighborY="-43027">
        <dgm:presLayoutVars>
          <dgm:bulletEnabled val="1"/>
        </dgm:presLayoutVars>
      </dgm:prSet>
      <dgm:spPr/>
      <dgm:t>
        <a:bodyPr/>
        <a:lstStyle/>
        <a:p>
          <a:endParaRPr lang="cs-CZ"/>
        </a:p>
      </dgm:t>
    </dgm:pt>
    <dgm:pt modelId="{9B355857-1769-40BB-B679-492DFC8D2FD3}" type="pres">
      <dgm:prSet presAssocID="{A90D1279-F377-4DBD-9075-116F65748C45}" presName="Name13" presStyleLbl="parChTrans1D2" presStyleIdx="5" presStyleCnt="7"/>
      <dgm:spPr/>
      <dgm:t>
        <a:bodyPr/>
        <a:lstStyle/>
        <a:p>
          <a:endParaRPr lang="cs-CZ"/>
        </a:p>
      </dgm:t>
    </dgm:pt>
    <dgm:pt modelId="{20C69A9A-2503-4BEA-8A54-570BDD68F4DC}" type="pres">
      <dgm:prSet presAssocID="{2CB9BB6D-5BE5-49E7-A248-169C7AC36B53}" presName="childText" presStyleLbl="bgAcc1" presStyleIdx="5" presStyleCnt="7" custScaleX="143686" custScaleY="45390" custLinFactNeighborX="7596" custLinFactNeighborY="-57403">
        <dgm:presLayoutVars>
          <dgm:bulletEnabled val="1"/>
        </dgm:presLayoutVars>
      </dgm:prSet>
      <dgm:spPr/>
      <dgm:t>
        <a:bodyPr/>
        <a:lstStyle/>
        <a:p>
          <a:endParaRPr lang="cs-CZ"/>
        </a:p>
      </dgm:t>
    </dgm:pt>
    <dgm:pt modelId="{9D63C6D0-EF85-44CB-B9DA-2E8AEABD5827}" type="pres">
      <dgm:prSet presAssocID="{F3CA1F4B-95A0-4E52-A3DE-94A23E9EAB0B}" presName="Name13" presStyleLbl="parChTrans1D2" presStyleIdx="6" presStyleCnt="7"/>
      <dgm:spPr/>
      <dgm:t>
        <a:bodyPr/>
        <a:lstStyle/>
        <a:p>
          <a:endParaRPr lang="cs-CZ"/>
        </a:p>
      </dgm:t>
    </dgm:pt>
    <dgm:pt modelId="{3A718165-94BD-4083-A1C8-7CDEF49CE321}" type="pres">
      <dgm:prSet presAssocID="{A9682E48-2E16-4B12-A5B0-3CAB17E4C279}" presName="childText" presStyleLbl="bgAcc1" presStyleIdx="6" presStyleCnt="7" custScaleX="143686" custScaleY="55819" custLinFactNeighborX="7424" custLinFactNeighborY="-72010">
        <dgm:presLayoutVars>
          <dgm:bulletEnabled val="1"/>
        </dgm:presLayoutVars>
      </dgm:prSet>
      <dgm:spPr/>
      <dgm:t>
        <a:bodyPr/>
        <a:lstStyle/>
        <a:p>
          <a:endParaRPr lang="cs-CZ"/>
        </a:p>
      </dgm:t>
    </dgm:pt>
  </dgm:ptLst>
  <dgm:cxnLst>
    <dgm:cxn modelId="{B20D57B0-8A64-4363-B3CB-EB686856DAE6}" type="presOf" srcId="{F4B38A15-DB2B-4165-99E2-18BFAFFC939A}" destId="{0AF11C25-69C3-487D-B9AD-C67AB4553627}" srcOrd="0" destOrd="0" presId="urn:microsoft.com/office/officeart/2005/8/layout/hierarchy3"/>
    <dgm:cxn modelId="{C931F4F3-0C50-4064-90AD-B589A6E1A596}" type="presOf" srcId="{4CBC9B45-7163-4CED-ABDB-967DD0B4C6B1}" destId="{4F1051A7-F212-4F96-B00A-E8B63E82B095}" srcOrd="0" destOrd="0" presId="urn:microsoft.com/office/officeart/2005/8/layout/hierarchy3"/>
    <dgm:cxn modelId="{66B3BA22-CE2E-4629-8435-A3329E9C6F31}" srcId="{CA92909E-03A4-4BA2-859F-A645CAB8FFE8}" destId="{A9682E48-2E16-4B12-A5B0-3CAB17E4C279}" srcOrd="4" destOrd="0" parTransId="{F3CA1F4B-95A0-4E52-A3DE-94A23E9EAB0B}" sibTransId="{271595CB-BEDB-429D-8192-BFB5F6BE5E04}"/>
    <dgm:cxn modelId="{B6A324E1-485F-410C-AB2D-978F9A75381E}" type="presOf" srcId="{77D9B651-205E-49FD-AE1B-DCA65EC23B93}" destId="{8D635EFF-8330-4F4A-A9B2-6059B595A0C6}" srcOrd="0" destOrd="0" presId="urn:microsoft.com/office/officeart/2005/8/layout/hierarchy3"/>
    <dgm:cxn modelId="{EAB0B196-D1FB-471A-8768-069D88917173}" type="presOf" srcId="{951BF834-CCD0-4066-8A32-25FBB7A8D30A}" destId="{DCCAD78A-0302-4C37-8C2E-D7C4854B9389}" srcOrd="0" destOrd="0" presId="urn:microsoft.com/office/officeart/2005/8/layout/hierarchy3"/>
    <dgm:cxn modelId="{67F339BD-C099-4D77-A6CD-596EA272D803}" type="presOf" srcId="{F3CA1F4B-95A0-4E52-A3DE-94A23E9EAB0B}" destId="{9D63C6D0-EF85-44CB-B9DA-2E8AEABD5827}" srcOrd="0" destOrd="0" presId="urn:microsoft.com/office/officeart/2005/8/layout/hierarchy3"/>
    <dgm:cxn modelId="{0B684A61-FF11-40D1-8551-356FA044D4D6}" type="presOf" srcId="{CACEA1EB-737E-4EF9-917B-60C28FF7627B}" destId="{8BFA67FC-9425-4615-A58B-C08AD58A6DA0}" srcOrd="0" destOrd="0" presId="urn:microsoft.com/office/officeart/2005/8/layout/hierarchy3"/>
    <dgm:cxn modelId="{4CBB08BB-00FA-4C4B-B4AA-B5042C3F6DE7}" type="presOf" srcId="{CA92909E-03A4-4BA2-859F-A645CAB8FFE8}" destId="{F6FCBC88-7439-4BA3-AACF-9CB522446A7A}" srcOrd="1" destOrd="0" presId="urn:microsoft.com/office/officeart/2005/8/layout/hierarchy3"/>
    <dgm:cxn modelId="{ED89BC5A-3DD4-4CEE-BE2F-25A67B859633}" type="presOf" srcId="{C150279B-5D92-459D-91DA-F6E10480D550}" destId="{EE59746B-59D5-4451-A19A-EA143C8CB681}" srcOrd="0" destOrd="0" presId="urn:microsoft.com/office/officeart/2005/8/layout/hierarchy3"/>
    <dgm:cxn modelId="{2C734DFB-38B3-4277-B38C-EA9886D16C62}" srcId="{CACEA1EB-737E-4EF9-917B-60C28FF7627B}" destId="{C150279B-5D92-459D-91DA-F6E10480D550}" srcOrd="0" destOrd="0" parTransId="{4CBC9B45-7163-4CED-ABDB-967DD0B4C6B1}" sibTransId="{6BC1F17D-7D62-4D06-A148-E1195AC39274}"/>
    <dgm:cxn modelId="{2C183E32-6BC8-4C09-A302-0F1CEC5DD164}" srcId="{CA92909E-03A4-4BA2-859F-A645CAB8FFE8}" destId="{2CB9BB6D-5BE5-49E7-A248-169C7AC36B53}" srcOrd="3" destOrd="0" parTransId="{A90D1279-F377-4DBD-9075-116F65748C45}" sibTransId="{AE41853D-2ECC-46F1-8F46-93DD9C5A0A65}"/>
    <dgm:cxn modelId="{5668615D-75CE-4BB6-8099-F7F543EA0737}" type="presOf" srcId="{327A9257-887C-42B4-9DC2-7213DB62228C}" destId="{612A2276-2233-4B5B-989F-91BB2A20268E}" srcOrd="0" destOrd="0" presId="urn:microsoft.com/office/officeart/2005/8/layout/hierarchy3"/>
    <dgm:cxn modelId="{079ACBFF-9084-463E-8434-9C23281E1F88}" srcId="{77D9B651-205E-49FD-AE1B-DCA65EC23B93}" destId="{CA92909E-03A4-4BA2-859F-A645CAB8FFE8}" srcOrd="1" destOrd="0" parTransId="{F9BDA79D-7BF8-4550-8CCB-8FFC3661006E}" sibTransId="{0E7C51FC-E99E-429C-A623-47A05C6FBF20}"/>
    <dgm:cxn modelId="{B4F281CC-923B-4669-B353-E487E9CB91DC}" srcId="{77D9B651-205E-49FD-AE1B-DCA65EC23B93}" destId="{CACEA1EB-737E-4EF9-917B-60C28FF7627B}" srcOrd="0" destOrd="0" parTransId="{951528F0-06A4-4CE6-98DF-FDC58C1C1627}" sibTransId="{F968B951-E2C2-44CA-91B3-F742D5FC12CB}"/>
    <dgm:cxn modelId="{AB8AE911-3F9D-47B5-B001-8DADF3C01D6B}" type="presOf" srcId="{A90D1279-F377-4DBD-9075-116F65748C45}" destId="{9B355857-1769-40BB-B679-492DFC8D2FD3}" srcOrd="0" destOrd="0" presId="urn:microsoft.com/office/officeart/2005/8/layout/hierarchy3"/>
    <dgm:cxn modelId="{3065DC8A-20C0-471E-9101-2FC61D1768A9}" type="presOf" srcId="{CACEA1EB-737E-4EF9-917B-60C28FF7627B}" destId="{4B1C74D4-92CF-4E93-8E19-C61759337D89}" srcOrd="1" destOrd="0" presId="urn:microsoft.com/office/officeart/2005/8/layout/hierarchy3"/>
    <dgm:cxn modelId="{914CC801-14D5-46C9-A484-D3B1D357F944}" srcId="{CA92909E-03A4-4BA2-859F-A645CAB8FFE8}" destId="{951BF834-CCD0-4066-8A32-25FBB7A8D30A}" srcOrd="0" destOrd="0" parTransId="{F4B38A15-DB2B-4165-99E2-18BFAFFC939A}" sibTransId="{C80206AF-22BC-40C4-BE9B-0345C51B13E8}"/>
    <dgm:cxn modelId="{604D42EC-45FA-410B-8D11-5216AE52B024}" type="presOf" srcId="{A9682E48-2E16-4B12-A5B0-3CAB17E4C279}" destId="{3A718165-94BD-4083-A1C8-7CDEF49CE321}" srcOrd="0" destOrd="0" presId="urn:microsoft.com/office/officeart/2005/8/layout/hierarchy3"/>
    <dgm:cxn modelId="{F061DB68-D69B-48F5-B918-029D28776F83}" type="presOf" srcId="{261C28B6-6E07-4131-9C91-A47C17AA5824}" destId="{0B711425-0F89-448F-919D-A718801A57FE}" srcOrd="0" destOrd="0" presId="urn:microsoft.com/office/officeart/2005/8/layout/hierarchy3"/>
    <dgm:cxn modelId="{FECC2C9D-9D13-4621-8B56-CBFC3377A85E}" type="presOf" srcId="{8175E482-A178-4FFD-94FB-A6152CC581A3}" destId="{38FBBC72-4721-43E3-9B8B-1C3F74BCB9DC}" srcOrd="0" destOrd="0" presId="urn:microsoft.com/office/officeart/2005/8/layout/hierarchy3"/>
    <dgm:cxn modelId="{58F49BA8-5ED5-4A51-A0D0-A4D47E10A1D0}" type="presOf" srcId="{2CB9BB6D-5BE5-49E7-A248-169C7AC36B53}" destId="{20C69A9A-2503-4BEA-8A54-570BDD68F4DC}" srcOrd="0" destOrd="0" presId="urn:microsoft.com/office/officeart/2005/8/layout/hierarchy3"/>
    <dgm:cxn modelId="{ACB4D57C-F034-40D0-8D55-6CB20798B7E0}" type="presOf" srcId="{53966685-1436-4AC2-9C47-F46C978B7F44}" destId="{A39BDB4D-AC56-4F1F-96E1-BAD705F0B599}" srcOrd="0" destOrd="0" presId="urn:microsoft.com/office/officeart/2005/8/layout/hierarchy3"/>
    <dgm:cxn modelId="{B65B31C6-34FC-418A-B687-BF411F53AEEF}" type="presOf" srcId="{CA92909E-03A4-4BA2-859F-A645CAB8FFE8}" destId="{FF709CB3-C795-4B51-8C3D-160420D0ACA9}" srcOrd="0" destOrd="0" presId="urn:microsoft.com/office/officeart/2005/8/layout/hierarchy3"/>
    <dgm:cxn modelId="{59D43783-F70D-44E4-A344-3FD2468252EF}" type="presOf" srcId="{A662DA0C-2CFD-4E67-9F31-61D8A06DDBC7}" destId="{B7B0A57F-91E1-45B4-8EAC-605AD6620273}" srcOrd="0" destOrd="0" presId="urn:microsoft.com/office/officeart/2005/8/layout/hierarchy3"/>
    <dgm:cxn modelId="{E68CD9D6-D622-4635-9F9D-29E09BA0F993}" srcId="{CA92909E-03A4-4BA2-859F-A645CAB8FFE8}" destId="{261C28B6-6E07-4131-9C91-A47C17AA5824}" srcOrd="2" destOrd="0" parTransId="{8175E482-A178-4FFD-94FB-A6152CC581A3}" sibTransId="{428E3EB8-D54B-4CAB-BD3B-66D3CDFCA9B5}"/>
    <dgm:cxn modelId="{F2AF4B08-ECD2-4C52-B5B1-BDD9DF93BCD4}" srcId="{CA92909E-03A4-4BA2-859F-A645CAB8FFE8}" destId="{A662DA0C-2CFD-4E67-9F31-61D8A06DDBC7}" srcOrd="1" destOrd="0" parTransId="{53966685-1436-4AC2-9C47-F46C978B7F44}" sibTransId="{A18DC543-5BE4-441A-9E3E-17370D0AFBC5}"/>
    <dgm:cxn modelId="{B936E5E4-5E7C-42F9-BD0E-9C4CFCC71653}" srcId="{CACEA1EB-737E-4EF9-917B-60C28FF7627B}" destId="{07F735E0-578E-4DC3-AB1D-88F15DE5C01D}" srcOrd="1" destOrd="0" parTransId="{327A9257-887C-42B4-9DC2-7213DB62228C}" sibTransId="{4C5EF6AB-9A8F-4294-B1B5-5CCF1CBF08EC}"/>
    <dgm:cxn modelId="{3F897411-689D-4A47-BE73-721C5A7C049C}" type="presOf" srcId="{07F735E0-578E-4DC3-AB1D-88F15DE5C01D}" destId="{DC176411-3048-4FA4-AEEB-4D8E22A2B3C1}" srcOrd="0" destOrd="0" presId="urn:microsoft.com/office/officeart/2005/8/layout/hierarchy3"/>
    <dgm:cxn modelId="{DDB0A57E-A643-4B0F-A7CF-39EE7C3B8F99}" type="presParOf" srcId="{8D635EFF-8330-4F4A-A9B2-6059B595A0C6}" destId="{F0440E13-E5E4-4593-8B51-89A0426128F0}" srcOrd="0" destOrd="0" presId="urn:microsoft.com/office/officeart/2005/8/layout/hierarchy3"/>
    <dgm:cxn modelId="{E5A48F1F-92CE-4EB9-829C-DDBCA9382C1F}" type="presParOf" srcId="{F0440E13-E5E4-4593-8B51-89A0426128F0}" destId="{9202A744-9F58-462F-A66D-273AFE233FCC}" srcOrd="0" destOrd="0" presId="urn:microsoft.com/office/officeart/2005/8/layout/hierarchy3"/>
    <dgm:cxn modelId="{32ABFB52-6AA3-405D-8EE1-3E2BA9111BC9}" type="presParOf" srcId="{9202A744-9F58-462F-A66D-273AFE233FCC}" destId="{8BFA67FC-9425-4615-A58B-C08AD58A6DA0}" srcOrd="0" destOrd="0" presId="urn:microsoft.com/office/officeart/2005/8/layout/hierarchy3"/>
    <dgm:cxn modelId="{C19A9956-2DE9-4FB7-A3CB-ADA0C03E76B2}" type="presParOf" srcId="{9202A744-9F58-462F-A66D-273AFE233FCC}" destId="{4B1C74D4-92CF-4E93-8E19-C61759337D89}" srcOrd="1" destOrd="0" presId="urn:microsoft.com/office/officeart/2005/8/layout/hierarchy3"/>
    <dgm:cxn modelId="{F1774E59-5D9A-427E-AE65-E3755BA103CB}" type="presParOf" srcId="{F0440E13-E5E4-4593-8B51-89A0426128F0}" destId="{8FEB60D9-9117-4DBF-B504-4AC2CAE21D51}" srcOrd="1" destOrd="0" presId="urn:microsoft.com/office/officeart/2005/8/layout/hierarchy3"/>
    <dgm:cxn modelId="{8851DFF8-BD37-4B13-81FF-04D95241CC50}" type="presParOf" srcId="{8FEB60D9-9117-4DBF-B504-4AC2CAE21D51}" destId="{4F1051A7-F212-4F96-B00A-E8B63E82B095}" srcOrd="0" destOrd="0" presId="urn:microsoft.com/office/officeart/2005/8/layout/hierarchy3"/>
    <dgm:cxn modelId="{C874CADF-6A40-4236-88EE-6BED0A08B3D5}" type="presParOf" srcId="{8FEB60D9-9117-4DBF-B504-4AC2CAE21D51}" destId="{EE59746B-59D5-4451-A19A-EA143C8CB681}" srcOrd="1" destOrd="0" presId="urn:microsoft.com/office/officeart/2005/8/layout/hierarchy3"/>
    <dgm:cxn modelId="{164318E4-89AA-477F-B841-6D20AE04627C}" type="presParOf" srcId="{8FEB60D9-9117-4DBF-B504-4AC2CAE21D51}" destId="{612A2276-2233-4B5B-989F-91BB2A20268E}" srcOrd="2" destOrd="0" presId="urn:microsoft.com/office/officeart/2005/8/layout/hierarchy3"/>
    <dgm:cxn modelId="{847AF892-AA80-4897-99C1-9B74AEE8DD76}" type="presParOf" srcId="{8FEB60D9-9117-4DBF-B504-4AC2CAE21D51}" destId="{DC176411-3048-4FA4-AEEB-4D8E22A2B3C1}" srcOrd="3" destOrd="0" presId="urn:microsoft.com/office/officeart/2005/8/layout/hierarchy3"/>
    <dgm:cxn modelId="{7689DD2F-B711-4FD1-9146-F7E73050797B}" type="presParOf" srcId="{8D635EFF-8330-4F4A-A9B2-6059B595A0C6}" destId="{18065EFB-C143-4846-9060-47D7CCE65540}" srcOrd="1" destOrd="0" presId="urn:microsoft.com/office/officeart/2005/8/layout/hierarchy3"/>
    <dgm:cxn modelId="{5D04870A-27A2-418D-AC1C-6F02A73E232D}" type="presParOf" srcId="{18065EFB-C143-4846-9060-47D7CCE65540}" destId="{97215598-F6D8-44B2-97BB-5B5A91F7D38A}" srcOrd="0" destOrd="0" presId="urn:microsoft.com/office/officeart/2005/8/layout/hierarchy3"/>
    <dgm:cxn modelId="{8D22A6A8-8F48-4495-BCEF-019CC6DEBAC7}" type="presParOf" srcId="{97215598-F6D8-44B2-97BB-5B5A91F7D38A}" destId="{FF709CB3-C795-4B51-8C3D-160420D0ACA9}" srcOrd="0" destOrd="0" presId="urn:microsoft.com/office/officeart/2005/8/layout/hierarchy3"/>
    <dgm:cxn modelId="{2BC63D61-6290-481E-A96B-5CD6A7F43555}" type="presParOf" srcId="{97215598-F6D8-44B2-97BB-5B5A91F7D38A}" destId="{F6FCBC88-7439-4BA3-AACF-9CB522446A7A}" srcOrd="1" destOrd="0" presId="urn:microsoft.com/office/officeart/2005/8/layout/hierarchy3"/>
    <dgm:cxn modelId="{BFBEE606-D419-4270-AD10-A49F158CEBD7}" type="presParOf" srcId="{18065EFB-C143-4846-9060-47D7CCE65540}" destId="{B3F1166A-E8C8-4B44-81F6-B785D6402AB8}" srcOrd="1" destOrd="0" presId="urn:microsoft.com/office/officeart/2005/8/layout/hierarchy3"/>
    <dgm:cxn modelId="{DB43C23F-F478-4EC2-BAFF-7D39650D1CDF}" type="presParOf" srcId="{B3F1166A-E8C8-4B44-81F6-B785D6402AB8}" destId="{0AF11C25-69C3-487D-B9AD-C67AB4553627}" srcOrd="0" destOrd="0" presId="urn:microsoft.com/office/officeart/2005/8/layout/hierarchy3"/>
    <dgm:cxn modelId="{BCFB44A6-AD14-41F3-8153-C193E1E545A7}" type="presParOf" srcId="{B3F1166A-E8C8-4B44-81F6-B785D6402AB8}" destId="{DCCAD78A-0302-4C37-8C2E-D7C4854B9389}" srcOrd="1" destOrd="0" presId="urn:microsoft.com/office/officeart/2005/8/layout/hierarchy3"/>
    <dgm:cxn modelId="{20154098-79B4-453C-BECD-5B811FC0FADB}" type="presParOf" srcId="{B3F1166A-E8C8-4B44-81F6-B785D6402AB8}" destId="{A39BDB4D-AC56-4F1F-96E1-BAD705F0B599}" srcOrd="2" destOrd="0" presId="urn:microsoft.com/office/officeart/2005/8/layout/hierarchy3"/>
    <dgm:cxn modelId="{D7231C5B-C9A1-4DAD-B509-F0BECAED11B3}" type="presParOf" srcId="{B3F1166A-E8C8-4B44-81F6-B785D6402AB8}" destId="{B7B0A57F-91E1-45B4-8EAC-605AD6620273}" srcOrd="3" destOrd="0" presId="urn:microsoft.com/office/officeart/2005/8/layout/hierarchy3"/>
    <dgm:cxn modelId="{A5132F47-E3E7-4B5F-A828-8BA92726B0A7}" type="presParOf" srcId="{B3F1166A-E8C8-4B44-81F6-B785D6402AB8}" destId="{38FBBC72-4721-43E3-9B8B-1C3F74BCB9DC}" srcOrd="4" destOrd="0" presId="urn:microsoft.com/office/officeart/2005/8/layout/hierarchy3"/>
    <dgm:cxn modelId="{78BAE41A-0AE8-43F7-BD70-96A2BF6FF9F6}" type="presParOf" srcId="{B3F1166A-E8C8-4B44-81F6-B785D6402AB8}" destId="{0B711425-0F89-448F-919D-A718801A57FE}" srcOrd="5" destOrd="0" presId="urn:microsoft.com/office/officeart/2005/8/layout/hierarchy3"/>
    <dgm:cxn modelId="{A80B62F1-9E72-40B8-8C29-98C94774BFE0}" type="presParOf" srcId="{B3F1166A-E8C8-4B44-81F6-B785D6402AB8}" destId="{9B355857-1769-40BB-B679-492DFC8D2FD3}" srcOrd="6" destOrd="0" presId="urn:microsoft.com/office/officeart/2005/8/layout/hierarchy3"/>
    <dgm:cxn modelId="{2DA98FD9-F3F5-47ED-8520-0C6ACAA8033E}" type="presParOf" srcId="{B3F1166A-E8C8-4B44-81F6-B785D6402AB8}" destId="{20C69A9A-2503-4BEA-8A54-570BDD68F4DC}" srcOrd="7" destOrd="0" presId="urn:microsoft.com/office/officeart/2005/8/layout/hierarchy3"/>
    <dgm:cxn modelId="{596155EA-2FB5-4692-AF0B-8D2F3E3262E4}" type="presParOf" srcId="{B3F1166A-E8C8-4B44-81F6-B785D6402AB8}" destId="{9D63C6D0-EF85-44CB-B9DA-2E8AEABD5827}" srcOrd="8" destOrd="0" presId="urn:microsoft.com/office/officeart/2005/8/layout/hierarchy3"/>
    <dgm:cxn modelId="{D05B7FE2-948A-4F10-9137-3FBA7DB2A4F9}" type="presParOf" srcId="{B3F1166A-E8C8-4B44-81F6-B785D6402AB8}" destId="{3A718165-94BD-4083-A1C8-7CDEF49CE321}" srcOrd="9" destOrd="0" presId="urn:microsoft.com/office/officeart/2005/8/layout/hierarchy3"/>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5F1D295A-6C06-4C67-BAA9-8DC19301C827}" type="doc">
      <dgm:prSet loTypeId="urn:microsoft.com/office/officeart/2005/8/layout/list1" loCatId="list" qsTypeId="urn:microsoft.com/office/officeart/2005/8/quickstyle/simple1" qsCatId="simple" csTypeId="urn:microsoft.com/office/officeart/2005/8/colors/accent1_2" csCatId="accent1" phldr="1"/>
      <dgm:spPr/>
      <dgm:t>
        <a:bodyPr/>
        <a:lstStyle/>
        <a:p>
          <a:endParaRPr lang="cs-CZ"/>
        </a:p>
      </dgm:t>
    </dgm:pt>
    <dgm:pt modelId="{940FE309-BE62-4B29-A0A5-0D4AE2C7DB73}">
      <dgm:prSet phldrT="[Text]" custT="1"/>
      <dgm:spPr/>
      <dgm:t>
        <a:bodyPr/>
        <a:lstStyle/>
        <a:p>
          <a:r>
            <a:rPr lang="cs-CZ" sz="1100"/>
            <a:t>Řídicí výbor </a:t>
          </a:r>
        </a:p>
      </dgm:t>
    </dgm:pt>
    <dgm:pt modelId="{F3216BBB-BACD-4BE6-A03C-8F5F7A51E6EA}" type="parTrans" cxnId="{34B2905D-EBC0-4180-9533-FF501EACC58C}">
      <dgm:prSet/>
      <dgm:spPr/>
      <dgm:t>
        <a:bodyPr/>
        <a:lstStyle/>
        <a:p>
          <a:endParaRPr lang="cs-CZ" sz="1100"/>
        </a:p>
      </dgm:t>
    </dgm:pt>
    <dgm:pt modelId="{9BC8FB54-4287-4098-80DE-CFD68C911719}" type="sibTrans" cxnId="{34B2905D-EBC0-4180-9533-FF501EACC58C}">
      <dgm:prSet/>
      <dgm:spPr/>
      <dgm:t>
        <a:bodyPr/>
        <a:lstStyle/>
        <a:p>
          <a:endParaRPr lang="cs-CZ" sz="1100"/>
        </a:p>
      </dgm:t>
    </dgm:pt>
    <dgm:pt modelId="{A85E2D52-8558-4C68-9507-3FCB66F00A8B}">
      <dgm:prSet phldrT="[Text]" custT="1"/>
      <dgm:spPr/>
      <dgm:t>
        <a:bodyPr/>
        <a:lstStyle/>
        <a:p>
          <a:endParaRPr lang="cs-CZ" sz="1100"/>
        </a:p>
      </dgm:t>
    </dgm:pt>
    <dgm:pt modelId="{DEB19F09-BECE-43E3-B08E-EECF1ECA82DD}" type="parTrans" cxnId="{01F58664-DDB7-49E4-B044-B5778EA47BFE}">
      <dgm:prSet/>
      <dgm:spPr/>
      <dgm:t>
        <a:bodyPr/>
        <a:lstStyle/>
        <a:p>
          <a:endParaRPr lang="cs-CZ"/>
        </a:p>
      </dgm:t>
    </dgm:pt>
    <dgm:pt modelId="{D1598C59-4895-437E-AA91-72DE646FB000}" type="sibTrans" cxnId="{01F58664-DDB7-49E4-B044-B5778EA47BFE}">
      <dgm:prSet/>
      <dgm:spPr/>
      <dgm:t>
        <a:bodyPr/>
        <a:lstStyle/>
        <a:p>
          <a:endParaRPr lang="cs-CZ"/>
        </a:p>
      </dgm:t>
    </dgm:pt>
    <dgm:pt modelId="{446C2A2E-988B-48EA-A4E0-6755437AE215}">
      <dgm:prSet custT="1"/>
      <dgm:spPr/>
      <dgm:t>
        <a:bodyPr/>
        <a:lstStyle/>
        <a:p>
          <a:r>
            <a:rPr lang="cs-CZ" sz="1100"/>
            <a:t>PS pro matematickou gramotnost a rozvoj potenciálu každého žáka</a:t>
          </a:r>
        </a:p>
      </dgm:t>
    </dgm:pt>
    <dgm:pt modelId="{C8C0905F-BE28-4C3C-947F-EEF291AB6C6F}" type="parTrans" cxnId="{CCAEFE7A-AC95-4726-961B-EADE4E5603B9}">
      <dgm:prSet/>
      <dgm:spPr/>
      <dgm:t>
        <a:bodyPr/>
        <a:lstStyle/>
        <a:p>
          <a:endParaRPr lang="cs-CZ"/>
        </a:p>
      </dgm:t>
    </dgm:pt>
    <dgm:pt modelId="{191D46E9-D2E2-42F1-AD70-8D71D0D3A0AA}" type="sibTrans" cxnId="{CCAEFE7A-AC95-4726-961B-EADE4E5603B9}">
      <dgm:prSet/>
      <dgm:spPr/>
      <dgm:t>
        <a:bodyPr/>
        <a:lstStyle/>
        <a:p>
          <a:endParaRPr lang="cs-CZ"/>
        </a:p>
      </dgm:t>
    </dgm:pt>
    <dgm:pt modelId="{B04D7D35-5991-460F-892E-E4C55CE26C20}">
      <dgm:prSet custT="1"/>
      <dgm:spPr/>
      <dgm:t>
        <a:bodyPr/>
        <a:lstStyle/>
        <a:p>
          <a:r>
            <a:rPr lang="cs-CZ" sz="1100"/>
            <a:t>PS pro financování</a:t>
          </a:r>
        </a:p>
      </dgm:t>
    </dgm:pt>
    <dgm:pt modelId="{8B92E9BD-A792-4802-B99D-41CF65A245F5}" type="parTrans" cxnId="{8C01DB2C-5225-4863-BB12-96F39BDAE1FA}">
      <dgm:prSet/>
      <dgm:spPr/>
      <dgm:t>
        <a:bodyPr/>
        <a:lstStyle/>
        <a:p>
          <a:endParaRPr lang="cs-CZ"/>
        </a:p>
      </dgm:t>
    </dgm:pt>
    <dgm:pt modelId="{53C87455-9874-4A05-9CF7-F824819886BF}" type="sibTrans" cxnId="{8C01DB2C-5225-4863-BB12-96F39BDAE1FA}">
      <dgm:prSet/>
      <dgm:spPr/>
      <dgm:t>
        <a:bodyPr/>
        <a:lstStyle/>
        <a:p>
          <a:endParaRPr lang="cs-CZ"/>
        </a:p>
      </dgm:t>
    </dgm:pt>
    <dgm:pt modelId="{B731E692-122B-42E5-ACC8-386FBB72B20B}">
      <dgm:prSet custT="1"/>
      <dgm:spPr/>
      <dgm:t>
        <a:bodyPr/>
        <a:lstStyle/>
        <a:p>
          <a:r>
            <a:rPr lang="cs-CZ" sz="1100"/>
            <a:t>Aktéři MAP III</a:t>
          </a:r>
        </a:p>
      </dgm:t>
    </dgm:pt>
    <dgm:pt modelId="{A2DE4C8F-78A7-418D-84FE-A69F2C6C137D}" type="sibTrans" cxnId="{C327D76D-9CCA-4F8D-BFA9-BF4E8E3D65B9}">
      <dgm:prSet/>
      <dgm:spPr/>
      <dgm:t>
        <a:bodyPr/>
        <a:lstStyle/>
        <a:p>
          <a:endParaRPr lang="cs-CZ" sz="1100"/>
        </a:p>
      </dgm:t>
    </dgm:pt>
    <dgm:pt modelId="{4692F537-95D3-4904-9F45-4B063BA09443}" type="parTrans" cxnId="{C327D76D-9CCA-4F8D-BFA9-BF4E8E3D65B9}">
      <dgm:prSet/>
      <dgm:spPr/>
      <dgm:t>
        <a:bodyPr/>
        <a:lstStyle/>
        <a:p>
          <a:endParaRPr lang="cs-CZ" sz="1100"/>
        </a:p>
      </dgm:t>
    </dgm:pt>
    <dgm:pt modelId="{E3CC9CB1-7B8F-482C-AC99-D89FE6188114}">
      <dgm:prSet custT="1"/>
      <dgm:spPr/>
      <dgm:t>
        <a:bodyPr/>
        <a:lstStyle/>
        <a:p>
          <a:r>
            <a:rPr lang="cs-CZ" sz="1100"/>
            <a:t>PS pro čtenářskou gramotnost a rozvoj potenciálu každého žáka </a:t>
          </a:r>
        </a:p>
      </dgm:t>
    </dgm:pt>
    <dgm:pt modelId="{49AA1FB9-6431-4A42-91DA-D1A5DE3A5638}" type="sibTrans" cxnId="{2D16E9E0-6422-4D78-879B-DC4075CC6031}">
      <dgm:prSet/>
      <dgm:spPr/>
      <dgm:t>
        <a:bodyPr/>
        <a:lstStyle/>
        <a:p>
          <a:endParaRPr lang="cs-CZ"/>
        </a:p>
      </dgm:t>
    </dgm:pt>
    <dgm:pt modelId="{FB00F9C2-6B07-4DF0-94B5-EFD990CD56B4}" type="parTrans" cxnId="{2D16E9E0-6422-4D78-879B-DC4075CC6031}">
      <dgm:prSet/>
      <dgm:spPr/>
      <dgm:t>
        <a:bodyPr/>
        <a:lstStyle/>
        <a:p>
          <a:endParaRPr lang="cs-CZ"/>
        </a:p>
      </dgm:t>
    </dgm:pt>
    <dgm:pt modelId="{3B15D46A-0C6F-4725-973B-72F1107C645E}">
      <dgm:prSet custT="1"/>
      <dgm:spPr/>
      <dgm:t>
        <a:bodyPr/>
        <a:lstStyle/>
        <a:p>
          <a:r>
            <a:rPr lang="cs-CZ" sz="1100"/>
            <a:t>PS pro rovné příležitosti</a:t>
          </a:r>
        </a:p>
      </dgm:t>
    </dgm:pt>
    <dgm:pt modelId="{3FACE943-0353-4858-A02A-E46723E027BA}" type="sibTrans" cxnId="{32B6B454-9061-48A7-90B5-D4B9A88A827A}">
      <dgm:prSet/>
      <dgm:spPr/>
      <dgm:t>
        <a:bodyPr/>
        <a:lstStyle/>
        <a:p>
          <a:endParaRPr lang="cs-CZ"/>
        </a:p>
      </dgm:t>
    </dgm:pt>
    <dgm:pt modelId="{3F5E33EA-88E3-4BF2-BDA5-746CCBCFE30F}" type="parTrans" cxnId="{32B6B454-9061-48A7-90B5-D4B9A88A827A}">
      <dgm:prSet/>
      <dgm:spPr/>
      <dgm:t>
        <a:bodyPr/>
        <a:lstStyle/>
        <a:p>
          <a:endParaRPr lang="cs-CZ"/>
        </a:p>
      </dgm:t>
    </dgm:pt>
    <dgm:pt modelId="{2B6AD224-6366-4A70-9FBA-CCDB1AE4F787}">
      <dgm:prSet/>
      <dgm:spPr/>
      <dgm:t>
        <a:bodyPr/>
        <a:lstStyle/>
        <a:p>
          <a:r>
            <a:rPr lang="cs-CZ"/>
            <a:t>Školy a poskytovatelé vzdělávání </a:t>
          </a:r>
        </a:p>
      </dgm:t>
    </dgm:pt>
    <dgm:pt modelId="{6CE9F5C8-E3BD-43F0-84D3-5E06977ACFE8}" type="parTrans" cxnId="{635E2E7F-A716-402A-9D4D-A463E073BA0F}">
      <dgm:prSet/>
      <dgm:spPr/>
      <dgm:t>
        <a:bodyPr/>
        <a:lstStyle/>
        <a:p>
          <a:endParaRPr lang="cs-CZ"/>
        </a:p>
      </dgm:t>
    </dgm:pt>
    <dgm:pt modelId="{59B41E42-5E6E-417E-8B4E-861FCFC77F0C}" type="sibTrans" cxnId="{635E2E7F-A716-402A-9D4D-A463E073BA0F}">
      <dgm:prSet/>
      <dgm:spPr/>
      <dgm:t>
        <a:bodyPr/>
        <a:lstStyle/>
        <a:p>
          <a:endParaRPr lang="cs-CZ"/>
        </a:p>
      </dgm:t>
    </dgm:pt>
    <dgm:pt modelId="{6EABAC00-E224-418C-944D-7B87AB38E08C}">
      <dgm:prSet/>
      <dgm:spPr/>
      <dgm:t>
        <a:bodyPr/>
        <a:lstStyle/>
        <a:p>
          <a:r>
            <a:rPr lang="cs-CZ"/>
            <a:t>Rodiče, žáci, veřejnost</a:t>
          </a:r>
        </a:p>
      </dgm:t>
    </dgm:pt>
    <dgm:pt modelId="{097B308C-B575-4F2D-A2FC-2A4BFE0EB809}" type="parTrans" cxnId="{4104B7CC-2BBD-408D-9A6E-23D553F841FF}">
      <dgm:prSet/>
      <dgm:spPr/>
      <dgm:t>
        <a:bodyPr/>
        <a:lstStyle/>
        <a:p>
          <a:endParaRPr lang="cs-CZ"/>
        </a:p>
      </dgm:t>
    </dgm:pt>
    <dgm:pt modelId="{5C35F7FE-C6E8-4D6E-875B-14F6E835AE1F}" type="sibTrans" cxnId="{4104B7CC-2BBD-408D-9A6E-23D553F841FF}">
      <dgm:prSet/>
      <dgm:spPr/>
      <dgm:t>
        <a:bodyPr/>
        <a:lstStyle/>
        <a:p>
          <a:endParaRPr lang="cs-CZ"/>
        </a:p>
      </dgm:t>
    </dgm:pt>
    <dgm:pt modelId="{18713F2C-ABF0-41C4-AEFF-2F9D6ABE2C1C}">
      <dgm:prSet/>
      <dgm:spPr/>
      <dgm:t>
        <a:bodyPr/>
        <a:lstStyle/>
        <a:p>
          <a:r>
            <a:rPr lang="cs-CZ"/>
            <a:t>Další relevantní partneři v území </a:t>
          </a:r>
        </a:p>
      </dgm:t>
    </dgm:pt>
    <dgm:pt modelId="{2288BF4E-447A-45D5-B59A-FC392DE87284}" type="parTrans" cxnId="{5DA22C7C-B4E5-423D-BEBB-857C2D2E9B7F}">
      <dgm:prSet/>
      <dgm:spPr/>
      <dgm:t>
        <a:bodyPr/>
        <a:lstStyle/>
        <a:p>
          <a:endParaRPr lang="cs-CZ"/>
        </a:p>
      </dgm:t>
    </dgm:pt>
    <dgm:pt modelId="{36FF5F2D-7D85-4E87-AD0D-4CE4BFB74B91}" type="sibTrans" cxnId="{5DA22C7C-B4E5-423D-BEBB-857C2D2E9B7F}">
      <dgm:prSet/>
      <dgm:spPr/>
      <dgm:t>
        <a:bodyPr/>
        <a:lstStyle/>
        <a:p>
          <a:endParaRPr lang="cs-CZ"/>
        </a:p>
      </dgm:t>
    </dgm:pt>
    <dgm:pt modelId="{9F57AAA0-3992-4275-9112-0534EBA907E4}">
      <dgm:prSet custT="1"/>
      <dgm:spPr/>
      <dgm:t>
        <a:bodyPr/>
        <a:lstStyle/>
        <a:p>
          <a:r>
            <a:rPr lang="cs-CZ" sz="1100"/>
            <a:t>Realizační tým MAP</a:t>
          </a:r>
        </a:p>
      </dgm:t>
    </dgm:pt>
    <dgm:pt modelId="{0EAB7715-5B23-41E3-A52D-9A3DBDF1D713}" type="sibTrans" cxnId="{C1CD38F5-54E0-48F8-87A3-FAD4D7F4F034}">
      <dgm:prSet/>
      <dgm:spPr/>
      <dgm:t>
        <a:bodyPr/>
        <a:lstStyle/>
        <a:p>
          <a:endParaRPr lang="cs-CZ"/>
        </a:p>
      </dgm:t>
    </dgm:pt>
    <dgm:pt modelId="{2D240B79-57FC-4D80-8E24-1D0A06820217}" type="parTrans" cxnId="{C1CD38F5-54E0-48F8-87A3-FAD4D7F4F034}">
      <dgm:prSet/>
      <dgm:spPr/>
      <dgm:t>
        <a:bodyPr/>
        <a:lstStyle/>
        <a:p>
          <a:endParaRPr lang="cs-CZ"/>
        </a:p>
      </dgm:t>
    </dgm:pt>
    <dgm:pt modelId="{9DDDA193-B298-469E-BFE6-215717577F59}">
      <dgm:prSet custT="1"/>
      <dgm:spPr/>
      <dgm:t>
        <a:bodyPr/>
        <a:lstStyle/>
        <a:p>
          <a:endParaRPr lang="cs-CZ" sz="1100"/>
        </a:p>
      </dgm:t>
    </dgm:pt>
    <dgm:pt modelId="{4244C020-E9DE-4E84-94DE-2FA1317D2086}" type="sibTrans" cxnId="{6C77046A-8A32-45CA-AE20-EAB56378C3FD}">
      <dgm:prSet/>
      <dgm:spPr/>
      <dgm:t>
        <a:bodyPr/>
        <a:lstStyle/>
        <a:p>
          <a:endParaRPr lang="cs-CZ"/>
        </a:p>
      </dgm:t>
    </dgm:pt>
    <dgm:pt modelId="{487AB272-B538-48FF-AD89-859D3E034570}" type="parTrans" cxnId="{6C77046A-8A32-45CA-AE20-EAB56378C3FD}">
      <dgm:prSet/>
      <dgm:spPr/>
      <dgm:t>
        <a:bodyPr/>
        <a:lstStyle/>
        <a:p>
          <a:endParaRPr lang="cs-CZ"/>
        </a:p>
      </dgm:t>
    </dgm:pt>
    <dgm:pt modelId="{42D7B3B6-189E-418D-B654-19ADB5662489}">
      <dgm:prSet/>
      <dgm:spPr/>
      <dgm:t>
        <a:bodyPr/>
        <a:lstStyle/>
        <a:p>
          <a:r>
            <a:rPr lang="cs-CZ"/>
            <a:t>Zřizovatelé škol a dalších vzdělávacích zařízení </a:t>
          </a:r>
        </a:p>
      </dgm:t>
    </dgm:pt>
    <dgm:pt modelId="{926498C2-6123-4152-9B54-1C663A754D61}" type="sibTrans" cxnId="{24E19F48-453E-4308-A559-FD75C2CB6E3F}">
      <dgm:prSet/>
      <dgm:spPr/>
      <dgm:t>
        <a:bodyPr/>
        <a:lstStyle/>
        <a:p>
          <a:endParaRPr lang="cs-CZ"/>
        </a:p>
      </dgm:t>
    </dgm:pt>
    <dgm:pt modelId="{129FA3BD-8E4A-40CA-AD1F-540FE30DE02C}" type="parTrans" cxnId="{24E19F48-453E-4308-A559-FD75C2CB6E3F}">
      <dgm:prSet/>
      <dgm:spPr/>
      <dgm:t>
        <a:bodyPr/>
        <a:lstStyle/>
        <a:p>
          <a:endParaRPr lang="cs-CZ"/>
        </a:p>
      </dgm:t>
    </dgm:pt>
    <dgm:pt modelId="{08F24B10-54D3-41DC-AA7A-C63D338E17B0}">
      <dgm:prSet custT="1"/>
      <dgm:spPr/>
      <dgm:t>
        <a:bodyPr/>
        <a:lstStyle/>
        <a:p>
          <a:endParaRPr lang="cs-CZ" sz="1100"/>
        </a:p>
      </dgm:t>
    </dgm:pt>
    <dgm:pt modelId="{187C2D9F-6E48-4F9F-8DD2-0D9A35CA7C79}" type="parTrans" cxnId="{D3EE6F6C-1424-4533-A152-C819F7985B3D}">
      <dgm:prSet/>
      <dgm:spPr/>
      <dgm:t>
        <a:bodyPr/>
        <a:lstStyle/>
        <a:p>
          <a:endParaRPr lang="cs-CZ"/>
        </a:p>
      </dgm:t>
    </dgm:pt>
    <dgm:pt modelId="{3C93E8BC-0946-44C1-BA80-F82D15E70E14}" type="sibTrans" cxnId="{D3EE6F6C-1424-4533-A152-C819F7985B3D}">
      <dgm:prSet/>
      <dgm:spPr/>
      <dgm:t>
        <a:bodyPr/>
        <a:lstStyle/>
        <a:p>
          <a:endParaRPr lang="cs-CZ"/>
        </a:p>
      </dgm:t>
    </dgm:pt>
    <dgm:pt modelId="{CC04A55B-0684-43E5-9EB8-157709CF70B1}">
      <dgm:prSet custT="1"/>
      <dgm:spPr/>
      <dgm:t>
        <a:bodyPr/>
        <a:lstStyle/>
        <a:p>
          <a:r>
            <a:rPr lang="cs-CZ" sz="1100"/>
            <a:t> PS  pro kulturní povědomí</a:t>
          </a:r>
        </a:p>
      </dgm:t>
    </dgm:pt>
    <dgm:pt modelId="{77AF4A05-C640-48FD-BD11-0FC285AA814A}" type="parTrans" cxnId="{E6D587F3-900B-4B5F-85AA-D9C43A1AE2A4}">
      <dgm:prSet/>
      <dgm:spPr/>
      <dgm:t>
        <a:bodyPr/>
        <a:lstStyle/>
        <a:p>
          <a:endParaRPr lang="cs-CZ"/>
        </a:p>
      </dgm:t>
    </dgm:pt>
    <dgm:pt modelId="{B4C49863-B79D-41AA-865B-A340D54F7765}" type="sibTrans" cxnId="{E6D587F3-900B-4B5F-85AA-D9C43A1AE2A4}">
      <dgm:prSet/>
      <dgm:spPr/>
      <dgm:t>
        <a:bodyPr/>
        <a:lstStyle/>
        <a:p>
          <a:endParaRPr lang="cs-CZ"/>
        </a:p>
      </dgm:t>
    </dgm:pt>
    <dgm:pt modelId="{20202B4D-81D5-4697-9B77-802D22E0A80A}" type="pres">
      <dgm:prSet presAssocID="{5F1D295A-6C06-4C67-BAA9-8DC19301C827}" presName="linear" presStyleCnt="0">
        <dgm:presLayoutVars>
          <dgm:dir/>
          <dgm:animLvl val="lvl"/>
          <dgm:resizeHandles val="exact"/>
        </dgm:presLayoutVars>
      </dgm:prSet>
      <dgm:spPr/>
      <dgm:t>
        <a:bodyPr/>
        <a:lstStyle/>
        <a:p>
          <a:endParaRPr lang="cs-CZ"/>
        </a:p>
      </dgm:t>
    </dgm:pt>
    <dgm:pt modelId="{5C37AF90-C5C1-4AD5-9382-02D1EB9FD671}" type="pres">
      <dgm:prSet presAssocID="{940FE309-BE62-4B29-A0A5-0D4AE2C7DB73}" presName="parentLin" presStyleCnt="0"/>
      <dgm:spPr/>
    </dgm:pt>
    <dgm:pt modelId="{D894C11B-2611-4DE7-8383-48C77AD8BFBD}" type="pres">
      <dgm:prSet presAssocID="{940FE309-BE62-4B29-A0A5-0D4AE2C7DB73}" presName="parentLeftMargin" presStyleLbl="node1" presStyleIdx="0" presStyleCnt="3"/>
      <dgm:spPr/>
      <dgm:t>
        <a:bodyPr/>
        <a:lstStyle/>
        <a:p>
          <a:endParaRPr lang="cs-CZ"/>
        </a:p>
      </dgm:t>
    </dgm:pt>
    <dgm:pt modelId="{9B62BDD8-D6CE-42FF-8DDF-1BC33BCB0A0F}" type="pres">
      <dgm:prSet presAssocID="{940FE309-BE62-4B29-A0A5-0D4AE2C7DB73}" presName="parentText" presStyleLbl="node1" presStyleIdx="0" presStyleCnt="3" custScaleY="103290" custLinFactNeighborX="-13908" custLinFactNeighborY="20108">
        <dgm:presLayoutVars>
          <dgm:chMax val="0"/>
          <dgm:bulletEnabled val="1"/>
        </dgm:presLayoutVars>
      </dgm:prSet>
      <dgm:spPr/>
      <dgm:t>
        <a:bodyPr/>
        <a:lstStyle/>
        <a:p>
          <a:endParaRPr lang="cs-CZ"/>
        </a:p>
      </dgm:t>
    </dgm:pt>
    <dgm:pt modelId="{F0549808-960C-4E18-AA8D-3086F36B61C1}" type="pres">
      <dgm:prSet presAssocID="{940FE309-BE62-4B29-A0A5-0D4AE2C7DB73}" presName="negativeSpace" presStyleCnt="0"/>
      <dgm:spPr/>
    </dgm:pt>
    <dgm:pt modelId="{59515268-2A4D-478A-9C36-09E98F36C026}" type="pres">
      <dgm:prSet presAssocID="{940FE309-BE62-4B29-A0A5-0D4AE2C7DB73}" presName="childText" presStyleLbl="conFgAcc1" presStyleIdx="0" presStyleCnt="3" custScaleY="84825">
        <dgm:presLayoutVars>
          <dgm:bulletEnabled val="1"/>
        </dgm:presLayoutVars>
      </dgm:prSet>
      <dgm:spPr/>
      <dgm:t>
        <a:bodyPr/>
        <a:lstStyle/>
        <a:p>
          <a:endParaRPr lang="cs-CZ"/>
        </a:p>
      </dgm:t>
    </dgm:pt>
    <dgm:pt modelId="{45918065-64C1-4EBD-8EA8-1A3F01BF2762}" type="pres">
      <dgm:prSet presAssocID="{9BC8FB54-4287-4098-80DE-CFD68C911719}" presName="spaceBetweenRectangles" presStyleCnt="0"/>
      <dgm:spPr/>
    </dgm:pt>
    <dgm:pt modelId="{EC295512-681C-4DDB-B2F6-89B9406FF688}" type="pres">
      <dgm:prSet presAssocID="{B731E692-122B-42E5-ACC8-386FBB72B20B}" presName="parentLin" presStyleCnt="0"/>
      <dgm:spPr/>
    </dgm:pt>
    <dgm:pt modelId="{23D574C1-1E2B-4DA1-80F6-AB3858AD091F}" type="pres">
      <dgm:prSet presAssocID="{B731E692-122B-42E5-ACC8-386FBB72B20B}" presName="parentLeftMargin" presStyleLbl="node1" presStyleIdx="0" presStyleCnt="3"/>
      <dgm:spPr/>
      <dgm:t>
        <a:bodyPr/>
        <a:lstStyle/>
        <a:p>
          <a:endParaRPr lang="cs-CZ"/>
        </a:p>
      </dgm:t>
    </dgm:pt>
    <dgm:pt modelId="{40843B81-0A27-4919-89F5-589CA613477F}" type="pres">
      <dgm:prSet presAssocID="{B731E692-122B-42E5-ACC8-386FBB72B20B}" presName="parentText" presStyleLbl="node1" presStyleIdx="1" presStyleCnt="3" custScaleY="103290" custLinFactNeighborX="-10412" custLinFactNeighborY="14612">
        <dgm:presLayoutVars>
          <dgm:chMax val="0"/>
          <dgm:bulletEnabled val="1"/>
        </dgm:presLayoutVars>
      </dgm:prSet>
      <dgm:spPr/>
      <dgm:t>
        <a:bodyPr/>
        <a:lstStyle/>
        <a:p>
          <a:endParaRPr lang="cs-CZ"/>
        </a:p>
      </dgm:t>
    </dgm:pt>
    <dgm:pt modelId="{1EE286E0-7231-48E9-A38A-83F6DDA2C626}" type="pres">
      <dgm:prSet presAssocID="{B731E692-122B-42E5-ACC8-386FBB72B20B}" presName="negativeSpace" presStyleCnt="0"/>
      <dgm:spPr/>
    </dgm:pt>
    <dgm:pt modelId="{47EDB96E-9886-4B98-A045-7E4A49817420}" type="pres">
      <dgm:prSet presAssocID="{B731E692-122B-42E5-ACC8-386FBB72B20B}" presName="childText" presStyleLbl="conFgAcc1" presStyleIdx="1" presStyleCnt="3" custScaleY="20168">
        <dgm:presLayoutVars>
          <dgm:bulletEnabled val="1"/>
        </dgm:presLayoutVars>
      </dgm:prSet>
      <dgm:spPr/>
      <dgm:t>
        <a:bodyPr/>
        <a:lstStyle/>
        <a:p>
          <a:endParaRPr lang="cs-CZ"/>
        </a:p>
      </dgm:t>
    </dgm:pt>
    <dgm:pt modelId="{3E1A9F15-78B1-4C3B-A673-42DE73404FB9}" type="pres">
      <dgm:prSet presAssocID="{A2DE4C8F-78A7-418D-84FE-A69F2C6C137D}" presName="spaceBetweenRectangles" presStyleCnt="0"/>
      <dgm:spPr/>
    </dgm:pt>
    <dgm:pt modelId="{866FAFAD-3245-438D-BEF3-BD42307659C8}" type="pres">
      <dgm:prSet presAssocID="{9F57AAA0-3992-4275-9112-0534EBA907E4}" presName="parentLin" presStyleCnt="0"/>
      <dgm:spPr/>
    </dgm:pt>
    <dgm:pt modelId="{A1813601-7211-45EA-8068-6F1B2082D0DE}" type="pres">
      <dgm:prSet presAssocID="{9F57AAA0-3992-4275-9112-0534EBA907E4}" presName="parentLeftMargin" presStyleLbl="node1" presStyleIdx="1" presStyleCnt="3"/>
      <dgm:spPr/>
      <dgm:t>
        <a:bodyPr/>
        <a:lstStyle/>
        <a:p>
          <a:endParaRPr lang="cs-CZ"/>
        </a:p>
      </dgm:t>
    </dgm:pt>
    <dgm:pt modelId="{B725EFD8-2EF6-4CB2-800D-88BBB05594BB}" type="pres">
      <dgm:prSet presAssocID="{9F57AAA0-3992-4275-9112-0534EBA907E4}" presName="parentText" presStyleLbl="node1" presStyleIdx="2" presStyleCnt="3" custScaleY="103290" custLinFactNeighborX="3476" custLinFactNeighborY="7318">
        <dgm:presLayoutVars>
          <dgm:chMax val="0"/>
          <dgm:bulletEnabled val="1"/>
        </dgm:presLayoutVars>
      </dgm:prSet>
      <dgm:spPr/>
      <dgm:t>
        <a:bodyPr/>
        <a:lstStyle/>
        <a:p>
          <a:endParaRPr lang="cs-CZ"/>
        </a:p>
      </dgm:t>
    </dgm:pt>
    <dgm:pt modelId="{8C2ED92D-1580-4EE0-8E44-29959C9A6C06}" type="pres">
      <dgm:prSet presAssocID="{9F57AAA0-3992-4275-9112-0534EBA907E4}" presName="negativeSpace" presStyleCnt="0"/>
      <dgm:spPr/>
    </dgm:pt>
    <dgm:pt modelId="{AA0B8AA0-1067-4DA6-BCC6-FDB54146AA6D}" type="pres">
      <dgm:prSet presAssocID="{9F57AAA0-3992-4275-9112-0534EBA907E4}" presName="childText" presStyleLbl="conFgAcc1" presStyleIdx="2" presStyleCnt="3" custScaleY="105081">
        <dgm:presLayoutVars>
          <dgm:bulletEnabled val="1"/>
        </dgm:presLayoutVars>
      </dgm:prSet>
      <dgm:spPr/>
      <dgm:t>
        <a:bodyPr/>
        <a:lstStyle/>
        <a:p>
          <a:endParaRPr lang="cs-CZ"/>
        </a:p>
      </dgm:t>
    </dgm:pt>
  </dgm:ptLst>
  <dgm:cxnLst>
    <dgm:cxn modelId="{AC145819-6103-40F4-8324-B13FBE2EE8B7}" type="presOf" srcId="{42D7B3B6-189E-418D-B654-19ADB5662489}" destId="{47EDB96E-9886-4B98-A045-7E4A49817420}" srcOrd="0" destOrd="1" presId="urn:microsoft.com/office/officeart/2005/8/layout/list1"/>
    <dgm:cxn modelId="{8E14BEDF-17F3-40B7-9143-77244801A23C}" type="presOf" srcId="{CC04A55B-0684-43E5-9EB8-157709CF70B1}" destId="{AA0B8AA0-1067-4DA6-BCC6-FDB54146AA6D}" srcOrd="0" destOrd="5" presId="urn:microsoft.com/office/officeart/2005/8/layout/list1"/>
    <dgm:cxn modelId="{E6D587F3-900B-4B5F-85AA-D9C43A1AE2A4}" srcId="{9F57AAA0-3992-4275-9112-0534EBA907E4}" destId="{CC04A55B-0684-43E5-9EB8-157709CF70B1}" srcOrd="5" destOrd="0" parTransId="{77AF4A05-C640-48FD-BD11-0FC285AA814A}" sibTransId="{B4C49863-B79D-41AA-865B-A340D54F7765}"/>
    <dgm:cxn modelId="{05BDF413-C40D-42F5-9787-7EFB5993DFF1}" type="presOf" srcId="{B04D7D35-5991-460F-892E-E4C55CE26C20}" destId="{AA0B8AA0-1067-4DA6-BCC6-FDB54146AA6D}" srcOrd="0" destOrd="1" presId="urn:microsoft.com/office/officeart/2005/8/layout/list1"/>
    <dgm:cxn modelId="{D3EE6F6C-1424-4533-A152-C819F7985B3D}" srcId="{9F57AAA0-3992-4275-9112-0534EBA907E4}" destId="{08F24B10-54D3-41DC-AA7A-C63D338E17B0}" srcOrd="0" destOrd="0" parTransId="{187C2D9F-6E48-4F9F-8DD2-0D9A35CA7C79}" sibTransId="{3C93E8BC-0946-44C1-BA80-F82D15E70E14}"/>
    <dgm:cxn modelId="{6C77046A-8A32-45CA-AE20-EAB56378C3FD}" srcId="{B731E692-122B-42E5-ACC8-386FBB72B20B}" destId="{9DDDA193-B298-469E-BFE6-215717577F59}" srcOrd="0" destOrd="0" parTransId="{487AB272-B538-48FF-AD89-859D3E034570}" sibTransId="{4244C020-E9DE-4E84-94DE-2FA1317D2086}"/>
    <dgm:cxn modelId="{5DA22C7C-B4E5-423D-BEBB-857C2D2E9B7F}" srcId="{B731E692-122B-42E5-ACC8-386FBB72B20B}" destId="{18713F2C-ABF0-41C4-AEFF-2F9D6ABE2C1C}" srcOrd="4" destOrd="0" parTransId="{2288BF4E-447A-45D5-B59A-FC392DE87284}" sibTransId="{36FF5F2D-7D85-4E87-AD0D-4CE4BFB74B91}"/>
    <dgm:cxn modelId="{24E19F48-453E-4308-A559-FD75C2CB6E3F}" srcId="{B731E692-122B-42E5-ACC8-386FBB72B20B}" destId="{42D7B3B6-189E-418D-B654-19ADB5662489}" srcOrd="1" destOrd="0" parTransId="{129FA3BD-8E4A-40CA-AD1F-540FE30DE02C}" sibTransId="{926498C2-6123-4152-9B54-1C663A754D61}"/>
    <dgm:cxn modelId="{ED8CDD88-9D2D-4371-B599-30234FAF87D5}" type="presOf" srcId="{9DDDA193-B298-469E-BFE6-215717577F59}" destId="{47EDB96E-9886-4B98-A045-7E4A49817420}" srcOrd="0" destOrd="0" presId="urn:microsoft.com/office/officeart/2005/8/layout/list1"/>
    <dgm:cxn modelId="{6C28C621-52EC-4A2D-B23D-F7726F872689}" type="presOf" srcId="{446C2A2E-988B-48EA-A4E0-6755437AE215}" destId="{AA0B8AA0-1067-4DA6-BCC6-FDB54146AA6D}" srcOrd="0" destOrd="4" presId="urn:microsoft.com/office/officeart/2005/8/layout/list1"/>
    <dgm:cxn modelId="{ADCF3935-B782-4426-BE34-1EB42440139D}" type="presOf" srcId="{2B6AD224-6366-4A70-9FBA-CCDB1AE4F787}" destId="{47EDB96E-9886-4B98-A045-7E4A49817420}" srcOrd="0" destOrd="2" presId="urn:microsoft.com/office/officeart/2005/8/layout/list1"/>
    <dgm:cxn modelId="{B7C15ECC-C167-454B-80BA-A82C54AEF149}" type="presOf" srcId="{6EABAC00-E224-418C-944D-7B87AB38E08C}" destId="{47EDB96E-9886-4B98-A045-7E4A49817420}" srcOrd="0" destOrd="3" presId="urn:microsoft.com/office/officeart/2005/8/layout/list1"/>
    <dgm:cxn modelId="{635E2E7F-A716-402A-9D4D-A463E073BA0F}" srcId="{B731E692-122B-42E5-ACC8-386FBB72B20B}" destId="{2B6AD224-6366-4A70-9FBA-CCDB1AE4F787}" srcOrd="2" destOrd="0" parTransId="{6CE9F5C8-E3BD-43F0-84D3-5E06977ACFE8}" sibTransId="{59B41E42-5E6E-417E-8B4E-861FCFC77F0C}"/>
    <dgm:cxn modelId="{1F1A1B7C-98D7-4B89-BF64-E64585741E89}" type="presOf" srcId="{5F1D295A-6C06-4C67-BAA9-8DC19301C827}" destId="{20202B4D-81D5-4697-9B77-802D22E0A80A}" srcOrd="0" destOrd="0" presId="urn:microsoft.com/office/officeart/2005/8/layout/list1"/>
    <dgm:cxn modelId="{34B2905D-EBC0-4180-9533-FF501EACC58C}" srcId="{5F1D295A-6C06-4C67-BAA9-8DC19301C827}" destId="{940FE309-BE62-4B29-A0A5-0D4AE2C7DB73}" srcOrd="0" destOrd="0" parTransId="{F3216BBB-BACD-4BE6-A03C-8F5F7A51E6EA}" sibTransId="{9BC8FB54-4287-4098-80DE-CFD68C911719}"/>
    <dgm:cxn modelId="{5A2F4C47-FACB-432A-90F9-4C7E37F132A4}" type="presOf" srcId="{940FE309-BE62-4B29-A0A5-0D4AE2C7DB73}" destId="{D894C11B-2611-4DE7-8383-48C77AD8BFBD}" srcOrd="0" destOrd="0" presId="urn:microsoft.com/office/officeart/2005/8/layout/list1"/>
    <dgm:cxn modelId="{CCAEFE7A-AC95-4726-961B-EADE4E5603B9}" srcId="{9F57AAA0-3992-4275-9112-0534EBA907E4}" destId="{446C2A2E-988B-48EA-A4E0-6755437AE215}" srcOrd="4" destOrd="0" parTransId="{C8C0905F-BE28-4C3C-947F-EEF291AB6C6F}" sibTransId="{191D46E9-D2E2-42F1-AD70-8D71D0D3A0AA}"/>
    <dgm:cxn modelId="{028A9393-7C35-4B9A-8760-FB794B280DE5}" type="presOf" srcId="{3B15D46A-0C6F-4725-973B-72F1107C645E}" destId="{AA0B8AA0-1067-4DA6-BCC6-FDB54146AA6D}" srcOrd="0" destOrd="2" presId="urn:microsoft.com/office/officeart/2005/8/layout/list1"/>
    <dgm:cxn modelId="{62E73841-1711-452D-9644-F5EC642407EB}" type="presOf" srcId="{B731E692-122B-42E5-ACC8-386FBB72B20B}" destId="{40843B81-0A27-4919-89F5-589CA613477F}" srcOrd="1" destOrd="0" presId="urn:microsoft.com/office/officeart/2005/8/layout/list1"/>
    <dgm:cxn modelId="{8C01DB2C-5225-4863-BB12-96F39BDAE1FA}" srcId="{9F57AAA0-3992-4275-9112-0534EBA907E4}" destId="{B04D7D35-5991-460F-892E-E4C55CE26C20}" srcOrd="1" destOrd="0" parTransId="{8B92E9BD-A792-4802-B99D-41CF65A245F5}" sibTransId="{53C87455-9874-4A05-9CF7-F824819886BF}"/>
    <dgm:cxn modelId="{C1CD38F5-54E0-48F8-87A3-FAD4D7F4F034}" srcId="{5F1D295A-6C06-4C67-BAA9-8DC19301C827}" destId="{9F57AAA0-3992-4275-9112-0534EBA907E4}" srcOrd="2" destOrd="0" parTransId="{2D240B79-57FC-4D80-8E24-1D0A06820217}" sibTransId="{0EAB7715-5B23-41E3-A52D-9A3DBDF1D713}"/>
    <dgm:cxn modelId="{C327D76D-9CCA-4F8D-BFA9-BF4E8E3D65B9}" srcId="{5F1D295A-6C06-4C67-BAA9-8DC19301C827}" destId="{B731E692-122B-42E5-ACC8-386FBB72B20B}" srcOrd="1" destOrd="0" parTransId="{4692F537-95D3-4904-9F45-4B063BA09443}" sibTransId="{A2DE4C8F-78A7-418D-84FE-A69F2C6C137D}"/>
    <dgm:cxn modelId="{99A4739A-6EC0-4844-8EC5-01C41819A2EC}" type="presOf" srcId="{08F24B10-54D3-41DC-AA7A-C63D338E17B0}" destId="{AA0B8AA0-1067-4DA6-BCC6-FDB54146AA6D}" srcOrd="0" destOrd="0" presId="urn:microsoft.com/office/officeart/2005/8/layout/list1"/>
    <dgm:cxn modelId="{01F58664-DDB7-49E4-B044-B5778EA47BFE}" srcId="{940FE309-BE62-4B29-A0A5-0D4AE2C7DB73}" destId="{A85E2D52-8558-4C68-9507-3FCB66F00A8B}" srcOrd="0" destOrd="0" parTransId="{DEB19F09-BECE-43E3-B08E-EECF1ECA82DD}" sibTransId="{D1598C59-4895-437E-AA91-72DE646FB000}"/>
    <dgm:cxn modelId="{32B6B454-9061-48A7-90B5-D4B9A88A827A}" srcId="{9F57AAA0-3992-4275-9112-0534EBA907E4}" destId="{3B15D46A-0C6F-4725-973B-72F1107C645E}" srcOrd="2" destOrd="0" parTransId="{3F5E33EA-88E3-4BF2-BDA5-746CCBCFE30F}" sibTransId="{3FACE943-0353-4858-A02A-E46723E027BA}"/>
    <dgm:cxn modelId="{6D9BEF1F-318A-44B4-9FCE-34131D3B8407}" type="presOf" srcId="{940FE309-BE62-4B29-A0A5-0D4AE2C7DB73}" destId="{9B62BDD8-D6CE-42FF-8DDF-1BC33BCB0A0F}" srcOrd="1" destOrd="0" presId="urn:microsoft.com/office/officeart/2005/8/layout/list1"/>
    <dgm:cxn modelId="{2C0E2467-BE39-4721-BC26-85759B27A61B}" type="presOf" srcId="{9F57AAA0-3992-4275-9112-0534EBA907E4}" destId="{A1813601-7211-45EA-8068-6F1B2082D0DE}" srcOrd="0" destOrd="0" presId="urn:microsoft.com/office/officeart/2005/8/layout/list1"/>
    <dgm:cxn modelId="{F1A743EC-1806-4AC0-9EE4-DFFF5E877EA6}" type="presOf" srcId="{E3CC9CB1-7B8F-482C-AC99-D89FE6188114}" destId="{AA0B8AA0-1067-4DA6-BCC6-FDB54146AA6D}" srcOrd="0" destOrd="3" presId="urn:microsoft.com/office/officeart/2005/8/layout/list1"/>
    <dgm:cxn modelId="{A565D03A-0921-4CE6-81EC-DC29698691C4}" type="presOf" srcId="{B731E692-122B-42E5-ACC8-386FBB72B20B}" destId="{23D574C1-1E2B-4DA1-80F6-AB3858AD091F}" srcOrd="0" destOrd="0" presId="urn:microsoft.com/office/officeart/2005/8/layout/list1"/>
    <dgm:cxn modelId="{0B537D7A-F77F-42C4-AD75-57BACD4B1D3B}" type="presOf" srcId="{A85E2D52-8558-4C68-9507-3FCB66F00A8B}" destId="{59515268-2A4D-478A-9C36-09E98F36C026}" srcOrd="0" destOrd="0" presId="urn:microsoft.com/office/officeart/2005/8/layout/list1"/>
    <dgm:cxn modelId="{6FE67033-87D4-4289-B9A1-13BEC7798E98}" type="presOf" srcId="{9F57AAA0-3992-4275-9112-0534EBA907E4}" destId="{B725EFD8-2EF6-4CB2-800D-88BBB05594BB}" srcOrd="1" destOrd="0" presId="urn:microsoft.com/office/officeart/2005/8/layout/list1"/>
    <dgm:cxn modelId="{081B63EB-AC28-4F68-AE62-DC48320B4282}" type="presOf" srcId="{18713F2C-ABF0-41C4-AEFF-2F9D6ABE2C1C}" destId="{47EDB96E-9886-4B98-A045-7E4A49817420}" srcOrd="0" destOrd="4" presId="urn:microsoft.com/office/officeart/2005/8/layout/list1"/>
    <dgm:cxn modelId="{2D16E9E0-6422-4D78-879B-DC4075CC6031}" srcId="{9F57AAA0-3992-4275-9112-0534EBA907E4}" destId="{E3CC9CB1-7B8F-482C-AC99-D89FE6188114}" srcOrd="3" destOrd="0" parTransId="{FB00F9C2-6B07-4DF0-94B5-EFD990CD56B4}" sibTransId="{49AA1FB9-6431-4A42-91DA-D1A5DE3A5638}"/>
    <dgm:cxn modelId="{4104B7CC-2BBD-408D-9A6E-23D553F841FF}" srcId="{B731E692-122B-42E5-ACC8-386FBB72B20B}" destId="{6EABAC00-E224-418C-944D-7B87AB38E08C}" srcOrd="3" destOrd="0" parTransId="{097B308C-B575-4F2D-A2FC-2A4BFE0EB809}" sibTransId="{5C35F7FE-C6E8-4D6E-875B-14F6E835AE1F}"/>
    <dgm:cxn modelId="{F810A3A5-2510-4FF1-8F9D-90717805FC93}" type="presParOf" srcId="{20202B4D-81D5-4697-9B77-802D22E0A80A}" destId="{5C37AF90-C5C1-4AD5-9382-02D1EB9FD671}" srcOrd="0" destOrd="0" presId="urn:microsoft.com/office/officeart/2005/8/layout/list1"/>
    <dgm:cxn modelId="{7F501DA5-8B15-4EFA-9683-0DB83E1767DD}" type="presParOf" srcId="{5C37AF90-C5C1-4AD5-9382-02D1EB9FD671}" destId="{D894C11B-2611-4DE7-8383-48C77AD8BFBD}" srcOrd="0" destOrd="0" presId="urn:microsoft.com/office/officeart/2005/8/layout/list1"/>
    <dgm:cxn modelId="{0E806BF3-17F9-4DB1-B672-9EE818ECFA3C}" type="presParOf" srcId="{5C37AF90-C5C1-4AD5-9382-02D1EB9FD671}" destId="{9B62BDD8-D6CE-42FF-8DDF-1BC33BCB0A0F}" srcOrd="1" destOrd="0" presId="urn:microsoft.com/office/officeart/2005/8/layout/list1"/>
    <dgm:cxn modelId="{C94D63CD-E983-4F18-B1A9-3E4B824E75F3}" type="presParOf" srcId="{20202B4D-81D5-4697-9B77-802D22E0A80A}" destId="{F0549808-960C-4E18-AA8D-3086F36B61C1}" srcOrd="1" destOrd="0" presId="urn:microsoft.com/office/officeart/2005/8/layout/list1"/>
    <dgm:cxn modelId="{CDE3A8B0-E69A-4FDA-B30C-2BF966ACDF5D}" type="presParOf" srcId="{20202B4D-81D5-4697-9B77-802D22E0A80A}" destId="{59515268-2A4D-478A-9C36-09E98F36C026}" srcOrd="2" destOrd="0" presId="urn:microsoft.com/office/officeart/2005/8/layout/list1"/>
    <dgm:cxn modelId="{9ABEBBA0-DE1D-4317-82E8-7EE8C90411B6}" type="presParOf" srcId="{20202B4D-81D5-4697-9B77-802D22E0A80A}" destId="{45918065-64C1-4EBD-8EA8-1A3F01BF2762}" srcOrd="3" destOrd="0" presId="urn:microsoft.com/office/officeart/2005/8/layout/list1"/>
    <dgm:cxn modelId="{46FDEC98-5D90-4323-9FF3-E8C8613EBD74}" type="presParOf" srcId="{20202B4D-81D5-4697-9B77-802D22E0A80A}" destId="{EC295512-681C-4DDB-B2F6-89B9406FF688}" srcOrd="4" destOrd="0" presId="urn:microsoft.com/office/officeart/2005/8/layout/list1"/>
    <dgm:cxn modelId="{40B7D460-AD00-45B3-A5E6-BEDF11CC099A}" type="presParOf" srcId="{EC295512-681C-4DDB-B2F6-89B9406FF688}" destId="{23D574C1-1E2B-4DA1-80F6-AB3858AD091F}" srcOrd="0" destOrd="0" presId="urn:microsoft.com/office/officeart/2005/8/layout/list1"/>
    <dgm:cxn modelId="{106445C6-04BB-49B9-A509-397514698EA5}" type="presParOf" srcId="{EC295512-681C-4DDB-B2F6-89B9406FF688}" destId="{40843B81-0A27-4919-89F5-589CA613477F}" srcOrd="1" destOrd="0" presId="urn:microsoft.com/office/officeart/2005/8/layout/list1"/>
    <dgm:cxn modelId="{2BC33C28-E5E7-4BC8-8DCC-9262DB116FFA}" type="presParOf" srcId="{20202B4D-81D5-4697-9B77-802D22E0A80A}" destId="{1EE286E0-7231-48E9-A38A-83F6DDA2C626}" srcOrd="5" destOrd="0" presId="urn:microsoft.com/office/officeart/2005/8/layout/list1"/>
    <dgm:cxn modelId="{89F92F37-DBA7-458E-BB2D-311F152DD4A6}" type="presParOf" srcId="{20202B4D-81D5-4697-9B77-802D22E0A80A}" destId="{47EDB96E-9886-4B98-A045-7E4A49817420}" srcOrd="6" destOrd="0" presId="urn:microsoft.com/office/officeart/2005/8/layout/list1"/>
    <dgm:cxn modelId="{55149F67-ACE8-4631-A4C4-A2A23E3BC86A}" type="presParOf" srcId="{20202B4D-81D5-4697-9B77-802D22E0A80A}" destId="{3E1A9F15-78B1-4C3B-A673-42DE73404FB9}" srcOrd="7" destOrd="0" presId="urn:microsoft.com/office/officeart/2005/8/layout/list1"/>
    <dgm:cxn modelId="{43D9566E-FE51-4CC5-B1D1-2B0B234C9B67}" type="presParOf" srcId="{20202B4D-81D5-4697-9B77-802D22E0A80A}" destId="{866FAFAD-3245-438D-BEF3-BD42307659C8}" srcOrd="8" destOrd="0" presId="urn:microsoft.com/office/officeart/2005/8/layout/list1"/>
    <dgm:cxn modelId="{BC03B570-0791-4EAA-B265-1099C7277BFE}" type="presParOf" srcId="{866FAFAD-3245-438D-BEF3-BD42307659C8}" destId="{A1813601-7211-45EA-8068-6F1B2082D0DE}" srcOrd="0" destOrd="0" presId="urn:microsoft.com/office/officeart/2005/8/layout/list1"/>
    <dgm:cxn modelId="{4A869D19-8597-4EC3-951B-44F23EA6F61C}" type="presParOf" srcId="{866FAFAD-3245-438D-BEF3-BD42307659C8}" destId="{B725EFD8-2EF6-4CB2-800D-88BBB05594BB}" srcOrd="1" destOrd="0" presId="urn:microsoft.com/office/officeart/2005/8/layout/list1"/>
    <dgm:cxn modelId="{8F583CC7-45B6-47B7-B0A4-9FD03D74F147}" type="presParOf" srcId="{20202B4D-81D5-4697-9B77-802D22E0A80A}" destId="{8C2ED92D-1580-4EE0-8E44-29959C9A6C06}" srcOrd="9" destOrd="0" presId="urn:microsoft.com/office/officeart/2005/8/layout/list1"/>
    <dgm:cxn modelId="{95EA3E19-29C5-433A-ADA3-215A2694842A}" type="presParOf" srcId="{20202B4D-81D5-4697-9B77-802D22E0A80A}" destId="{AA0B8AA0-1067-4DA6-BCC6-FDB54146AA6D}" srcOrd="10" destOrd="0" presId="urn:microsoft.com/office/officeart/2005/8/layout/list1"/>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DB3D153C-D968-4E45-AA33-4718B5974F9C}" type="doc">
      <dgm:prSet loTypeId="urn:microsoft.com/office/officeart/2005/8/layout/cycle3" loCatId="cycle" qsTypeId="urn:microsoft.com/office/officeart/2005/8/quickstyle/simple1" qsCatId="simple" csTypeId="urn:microsoft.com/office/officeart/2005/8/colors/accent1_2" csCatId="accent1" phldr="1"/>
      <dgm:spPr/>
      <dgm:t>
        <a:bodyPr/>
        <a:lstStyle/>
        <a:p>
          <a:endParaRPr lang="cs-CZ"/>
        </a:p>
      </dgm:t>
    </dgm:pt>
    <dgm:pt modelId="{74428691-F58E-4D9A-9B5E-27623BE64745}">
      <dgm:prSet phldrT="[Text]"/>
      <dgm:spPr/>
      <dgm:t>
        <a:bodyPr/>
        <a:lstStyle/>
        <a:p>
          <a:r>
            <a:rPr lang="cs-CZ"/>
            <a:t>PS návrh aktivit a spolupráce MAP III </a:t>
          </a:r>
        </a:p>
      </dgm:t>
    </dgm:pt>
    <dgm:pt modelId="{FF793E9A-BBD5-4575-AEE0-A02402D15ACC}" type="parTrans" cxnId="{237320D6-1F50-4991-ADF5-200777C181E9}">
      <dgm:prSet/>
      <dgm:spPr/>
      <dgm:t>
        <a:bodyPr/>
        <a:lstStyle/>
        <a:p>
          <a:endParaRPr lang="cs-CZ"/>
        </a:p>
      </dgm:t>
    </dgm:pt>
    <dgm:pt modelId="{786B8F1E-5ED0-4C84-B515-32FD1B48E653}" type="sibTrans" cxnId="{237320D6-1F50-4991-ADF5-200777C181E9}">
      <dgm:prSet/>
      <dgm:spPr/>
      <dgm:t>
        <a:bodyPr/>
        <a:lstStyle/>
        <a:p>
          <a:endParaRPr lang="cs-CZ"/>
        </a:p>
      </dgm:t>
    </dgm:pt>
    <dgm:pt modelId="{6C763FAA-3594-4C8A-B588-22F895ACDE8A}">
      <dgm:prSet phldrT="[Text]"/>
      <dgm:spPr/>
      <dgm:t>
        <a:bodyPr/>
        <a:lstStyle/>
        <a:p>
          <a:r>
            <a:rPr lang="cs-CZ"/>
            <a:t>RT - podklady projednány v rámci OT a AT</a:t>
          </a:r>
        </a:p>
      </dgm:t>
    </dgm:pt>
    <dgm:pt modelId="{8EA83D17-07FF-43DC-B1B5-AA4FF9C94A1D}" type="parTrans" cxnId="{2D8D3B59-C980-4356-8338-27B990409747}">
      <dgm:prSet/>
      <dgm:spPr/>
      <dgm:t>
        <a:bodyPr/>
        <a:lstStyle/>
        <a:p>
          <a:endParaRPr lang="cs-CZ"/>
        </a:p>
      </dgm:t>
    </dgm:pt>
    <dgm:pt modelId="{3751F707-083C-4148-BDD1-3A13AEEF1385}" type="sibTrans" cxnId="{2D8D3B59-C980-4356-8338-27B990409747}">
      <dgm:prSet/>
      <dgm:spPr/>
      <dgm:t>
        <a:bodyPr/>
        <a:lstStyle/>
        <a:p>
          <a:endParaRPr lang="cs-CZ"/>
        </a:p>
      </dgm:t>
    </dgm:pt>
    <dgm:pt modelId="{36883257-FD3D-4222-9060-91878668D41A}">
      <dgm:prSet phldrT="[Text]"/>
      <dgm:spPr/>
      <dgm:t>
        <a:bodyPr/>
        <a:lstStyle/>
        <a:p>
          <a:r>
            <a:rPr lang="cs-CZ"/>
            <a:t>Konzultační proces -  zveřejnění podkladů prostřednictvím nástrojů KP </a:t>
          </a:r>
        </a:p>
      </dgm:t>
    </dgm:pt>
    <dgm:pt modelId="{87DF3F7A-7970-4E3D-A769-533891B1B36F}" type="parTrans" cxnId="{CFDF8779-3E13-456B-B32E-A54965C1BFF0}">
      <dgm:prSet/>
      <dgm:spPr/>
      <dgm:t>
        <a:bodyPr/>
        <a:lstStyle/>
        <a:p>
          <a:endParaRPr lang="cs-CZ"/>
        </a:p>
      </dgm:t>
    </dgm:pt>
    <dgm:pt modelId="{8AF975EE-BF5D-4B7F-8799-561D92EEF067}" type="sibTrans" cxnId="{CFDF8779-3E13-456B-B32E-A54965C1BFF0}">
      <dgm:prSet/>
      <dgm:spPr/>
      <dgm:t>
        <a:bodyPr/>
        <a:lstStyle/>
        <a:p>
          <a:endParaRPr lang="cs-CZ"/>
        </a:p>
      </dgm:t>
    </dgm:pt>
    <dgm:pt modelId="{0C1C7911-03A5-4C13-AAE4-32BC8AB9243D}">
      <dgm:prSet phldrT="[Text]"/>
      <dgm:spPr/>
      <dgm:t>
        <a:bodyPr/>
        <a:lstStyle/>
        <a:p>
          <a:r>
            <a:rPr lang="cs-CZ"/>
            <a:t>RT - sběr námětů a připomínek - příprava podkladů pro ŘV </a:t>
          </a:r>
        </a:p>
      </dgm:t>
    </dgm:pt>
    <dgm:pt modelId="{31A7EF61-EF7C-4CAC-AB25-9D58A86F99C7}" type="parTrans" cxnId="{A822079F-6FE3-4AF9-8EE4-BA3632309406}">
      <dgm:prSet/>
      <dgm:spPr/>
      <dgm:t>
        <a:bodyPr/>
        <a:lstStyle/>
        <a:p>
          <a:endParaRPr lang="cs-CZ"/>
        </a:p>
      </dgm:t>
    </dgm:pt>
    <dgm:pt modelId="{33B929FB-4673-4989-8B9C-7872AFB6172F}" type="sibTrans" cxnId="{A822079F-6FE3-4AF9-8EE4-BA3632309406}">
      <dgm:prSet/>
      <dgm:spPr/>
      <dgm:t>
        <a:bodyPr/>
        <a:lstStyle/>
        <a:p>
          <a:endParaRPr lang="cs-CZ"/>
        </a:p>
      </dgm:t>
    </dgm:pt>
    <dgm:pt modelId="{8C870B74-281D-404A-B16F-C03CDA11EF35}">
      <dgm:prSet phldrT="[Text]"/>
      <dgm:spPr/>
      <dgm:t>
        <a:bodyPr/>
        <a:lstStyle/>
        <a:p>
          <a:r>
            <a:rPr lang="cs-CZ"/>
            <a:t>ŘV - projednní a vypořádání pípomínek, schválení dokumnetu, popř. rozhodnutí o  dopracování</a:t>
          </a:r>
        </a:p>
      </dgm:t>
    </dgm:pt>
    <dgm:pt modelId="{01B9584D-9A38-406F-9BCD-C48C3B49E861}" type="parTrans" cxnId="{D5B6865D-4BCF-4A0E-AA03-A9CD45A25089}">
      <dgm:prSet/>
      <dgm:spPr/>
      <dgm:t>
        <a:bodyPr/>
        <a:lstStyle/>
        <a:p>
          <a:endParaRPr lang="cs-CZ"/>
        </a:p>
      </dgm:t>
    </dgm:pt>
    <dgm:pt modelId="{7C01B4FC-FA58-43A2-8899-30F4B191E71B}" type="sibTrans" cxnId="{D5B6865D-4BCF-4A0E-AA03-A9CD45A25089}">
      <dgm:prSet/>
      <dgm:spPr/>
      <dgm:t>
        <a:bodyPr/>
        <a:lstStyle/>
        <a:p>
          <a:endParaRPr lang="cs-CZ"/>
        </a:p>
      </dgm:t>
    </dgm:pt>
    <dgm:pt modelId="{43877638-BBC1-42BD-BB2C-A8350BCD0A59}" type="pres">
      <dgm:prSet presAssocID="{DB3D153C-D968-4E45-AA33-4718B5974F9C}" presName="Name0" presStyleCnt="0">
        <dgm:presLayoutVars>
          <dgm:dir/>
          <dgm:resizeHandles val="exact"/>
        </dgm:presLayoutVars>
      </dgm:prSet>
      <dgm:spPr/>
      <dgm:t>
        <a:bodyPr/>
        <a:lstStyle/>
        <a:p>
          <a:endParaRPr lang="cs-CZ"/>
        </a:p>
      </dgm:t>
    </dgm:pt>
    <dgm:pt modelId="{D9DF622F-C668-4DA1-84D2-6C709FC77E21}" type="pres">
      <dgm:prSet presAssocID="{DB3D153C-D968-4E45-AA33-4718B5974F9C}" presName="cycle" presStyleCnt="0"/>
      <dgm:spPr/>
    </dgm:pt>
    <dgm:pt modelId="{C1DF2730-4BF1-4768-BBC5-1F22882B9B73}" type="pres">
      <dgm:prSet presAssocID="{74428691-F58E-4D9A-9B5E-27623BE64745}" presName="nodeFirstNode" presStyleLbl="node1" presStyleIdx="0" presStyleCnt="5">
        <dgm:presLayoutVars>
          <dgm:bulletEnabled val="1"/>
        </dgm:presLayoutVars>
      </dgm:prSet>
      <dgm:spPr/>
      <dgm:t>
        <a:bodyPr/>
        <a:lstStyle/>
        <a:p>
          <a:endParaRPr lang="cs-CZ"/>
        </a:p>
      </dgm:t>
    </dgm:pt>
    <dgm:pt modelId="{C52E0736-4322-4942-ACBC-E55E4AF46439}" type="pres">
      <dgm:prSet presAssocID="{786B8F1E-5ED0-4C84-B515-32FD1B48E653}" presName="sibTransFirstNode" presStyleLbl="bgShp" presStyleIdx="0" presStyleCnt="1"/>
      <dgm:spPr/>
      <dgm:t>
        <a:bodyPr/>
        <a:lstStyle/>
        <a:p>
          <a:endParaRPr lang="cs-CZ"/>
        </a:p>
      </dgm:t>
    </dgm:pt>
    <dgm:pt modelId="{5AB71607-697C-484D-931B-76DDF0455993}" type="pres">
      <dgm:prSet presAssocID="{6C763FAA-3594-4C8A-B588-22F895ACDE8A}" presName="nodeFollowingNodes" presStyleLbl="node1" presStyleIdx="1" presStyleCnt="5">
        <dgm:presLayoutVars>
          <dgm:bulletEnabled val="1"/>
        </dgm:presLayoutVars>
      </dgm:prSet>
      <dgm:spPr/>
      <dgm:t>
        <a:bodyPr/>
        <a:lstStyle/>
        <a:p>
          <a:endParaRPr lang="cs-CZ"/>
        </a:p>
      </dgm:t>
    </dgm:pt>
    <dgm:pt modelId="{2600BC60-DA32-46A1-9D48-01ADE04E1F49}" type="pres">
      <dgm:prSet presAssocID="{36883257-FD3D-4222-9060-91878668D41A}" presName="nodeFollowingNodes" presStyleLbl="node1" presStyleIdx="2" presStyleCnt="5">
        <dgm:presLayoutVars>
          <dgm:bulletEnabled val="1"/>
        </dgm:presLayoutVars>
      </dgm:prSet>
      <dgm:spPr/>
      <dgm:t>
        <a:bodyPr/>
        <a:lstStyle/>
        <a:p>
          <a:endParaRPr lang="cs-CZ"/>
        </a:p>
      </dgm:t>
    </dgm:pt>
    <dgm:pt modelId="{E729B605-AF35-4836-AEEF-D07DABEA933E}" type="pres">
      <dgm:prSet presAssocID="{0C1C7911-03A5-4C13-AAE4-32BC8AB9243D}" presName="nodeFollowingNodes" presStyleLbl="node1" presStyleIdx="3" presStyleCnt="5">
        <dgm:presLayoutVars>
          <dgm:bulletEnabled val="1"/>
        </dgm:presLayoutVars>
      </dgm:prSet>
      <dgm:spPr/>
      <dgm:t>
        <a:bodyPr/>
        <a:lstStyle/>
        <a:p>
          <a:endParaRPr lang="cs-CZ"/>
        </a:p>
      </dgm:t>
    </dgm:pt>
    <dgm:pt modelId="{A7D04987-A115-4AA6-AE44-E34CE80E54C7}" type="pres">
      <dgm:prSet presAssocID="{8C870B74-281D-404A-B16F-C03CDA11EF35}" presName="nodeFollowingNodes" presStyleLbl="node1" presStyleIdx="4" presStyleCnt="5">
        <dgm:presLayoutVars>
          <dgm:bulletEnabled val="1"/>
        </dgm:presLayoutVars>
      </dgm:prSet>
      <dgm:spPr/>
      <dgm:t>
        <a:bodyPr/>
        <a:lstStyle/>
        <a:p>
          <a:endParaRPr lang="cs-CZ"/>
        </a:p>
      </dgm:t>
    </dgm:pt>
  </dgm:ptLst>
  <dgm:cxnLst>
    <dgm:cxn modelId="{2D8D3B59-C980-4356-8338-27B990409747}" srcId="{DB3D153C-D968-4E45-AA33-4718B5974F9C}" destId="{6C763FAA-3594-4C8A-B588-22F895ACDE8A}" srcOrd="1" destOrd="0" parTransId="{8EA83D17-07FF-43DC-B1B5-AA4FF9C94A1D}" sibTransId="{3751F707-083C-4148-BDD1-3A13AEEF1385}"/>
    <dgm:cxn modelId="{85FC5897-3C68-44FA-9A4E-E568BC0BD89F}" type="presOf" srcId="{36883257-FD3D-4222-9060-91878668D41A}" destId="{2600BC60-DA32-46A1-9D48-01ADE04E1F49}" srcOrd="0" destOrd="0" presId="urn:microsoft.com/office/officeart/2005/8/layout/cycle3"/>
    <dgm:cxn modelId="{D5B6865D-4BCF-4A0E-AA03-A9CD45A25089}" srcId="{DB3D153C-D968-4E45-AA33-4718B5974F9C}" destId="{8C870B74-281D-404A-B16F-C03CDA11EF35}" srcOrd="4" destOrd="0" parTransId="{01B9584D-9A38-406F-9BCD-C48C3B49E861}" sibTransId="{7C01B4FC-FA58-43A2-8899-30F4B191E71B}"/>
    <dgm:cxn modelId="{C05BA736-B12F-4265-91DA-14711C786EB6}" type="presOf" srcId="{DB3D153C-D968-4E45-AA33-4718B5974F9C}" destId="{43877638-BBC1-42BD-BB2C-A8350BCD0A59}" srcOrd="0" destOrd="0" presId="urn:microsoft.com/office/officeart/2005/8/layout/cycle3"/>
    <dgm:cxn modelId="{A822079F-6FE3-4AF9-8EE4-BA3632309406}" srcId="{DB3D153C-D968-4E45-AA33-4718B5974F9C}" destId="{0C1C7911-03A5-4C13-AAE4-32BC8AB9243D}" srcOrd="3" destOrd="0" parTransId="{31A7EF61-EF7C-4CAC-AB25-9D58A86F99C7}" sibTransId="{33B929FB-4673-4989-8B9C-7872AFB6172F}"/>
    <dgm:cxn modelId="{3134A08A-5083-4B7A-B713-6B75625ED4A8}" type="presOf" srcId="{0C1C7911-03A5-4C13-AAE4-32BC8AB9243D}" destId="{E729B605-AF35-4836-AEEF-D07DABEA933E}" srcOrd="0" destOrd="0" presId="urn:microsoft.com/office/officeart/2005/8/layout/cycle3"/>
    <dgm:cxn modelId="{41241F4E-E47F-4235-B359-BCF96498A456}" type="presOf" srcId="{8C870B74-281D-404A-B16F-C03CDA11EF35}" destId="{A7D04987-A115-4AA6-AE44-E34CE80E54C7}" srcOrd="0" destOrd="0" presId="urn:microsoft.com/office/officeart/2005/8/layout/cycle3"/>
    <dgm:cxn modelId="{239F3ADA-B0A5-49C3-8443-F00D3B075367}" type="presOf" srcId="{786B8F1E-5ED0-4C84-B515-32FD1B48E653}" destId="{C52E0736-4322-4942-ACBC-E55E4AF46439}" srcOrd="0" destOrd="0" presId="urn:microsoft.com/office/officeart/2005/8/layout/cycle3"/>
    <dgm:cxn modelId="{237320D6-1F50-4991-ADF5-200777C181E9}" srcId="{DB3D153C-D968-4E45-AA33-4718B5974F9C}" destId="{74428691-F58E-4D9A-9B5E-27623BE64745}" srcOrd="0" destOrd="0" parTransId="{FF793E9A-BBD5-4575-AEE0-A02402D15ACC}" sibTransId="{786B8F1E-5ED0-4C84-B515-32FD1B48E653}"/>
    <dgm:cxn modelId="{B4E1CB4B-06A7-48A3-8888-7359D5CC4D4D}" type="presOf" srcId="{74428691-F58E-4D9A-9B5E-27623BE64745}" destId="{C1DF2730-4BF1-4768-BBC5-1F22882B9B73}" srcOrd="0" destOrd="0" presId="urn:microsoft.com/office/officeart/2005/8/layout/cycle3"/>
    <dgm:cxn modelId="{CFDF8779-3E13-456B-B32E-A54965C1BFF0}" srcId="{DB3D153C-D968-4E45-AA33-4718B5974F9C}" destId="{36883257-FD3D-4222-9060-91878668D41A}" srcOrd="2" destOrd="0" parTransId="{87DF3F7A-7970-4E3D-A769-533891B1B36F}" sibTransId="{8AF975EE-BF5D-4B7F-8799-561D92EEF067}"/>
    <dgm:cxn modelId="{FD6884E9-A8C4-48B6-A64F-065A7353173F}" type="presOf" srcId="{6C763FAA-3594-4C8A-B588-22F895ACDE8A}" destId="{5AB71607-697C-484D-931B-76DDF0455993}" srcOrd="0" destOrd="0" presId="urn:microsoft.com/office/officeart/2005/8/layout/cycle3"/>
    <dgm:cxn modelId="{BDE23DDE-4EFC-461B-AE40-3D5333AF392A}" type="presParOf" srcId="{43877638-BBC1-42BD-BB2C-A8350BCD0A59}" destId="{D9DF622F-C668-4DA1-84D2-6C709FC77E21}" srcOrd="0" destOrd="0" presId="urn:microsoft.com/office/officeart/2005/8/layout/cycle3"/>
    <dgm:cxn modelId="{274C4A7F-7BC7-45FB-9247-A1057588FDF0}" type="presParOf" srcId="{D9DF622F-C668-4DA1-84D2-6C709FC77E21}" destId="{C1DF2730-4BF1-4768-BBC5-1F22882B9B73}" srcOrd="0" destOrd="0" presId="urn:microsoft.com/office/officeart/2005/8/layout/cycle3"/>
    <dgm:cxn modelId="{F22D98F7-DDC6-48D5-AA09-641F9B41CDF6}" type="presParOf" srcId="{D9DF622F-C668-4DA1-84D2-6C709FC77E21}" destId="{C52E0736-4322-4942-ACBC-E55E4AF46439}" srcOrd="1" destOrd="0" presId="urn:microsoft.com/office/officeart/2005/8/layout/cycle3"/>
    <dgm:cxn modelId="{967615A4-F317-4191-9896-DF3A4D039968}" type="presParOf" srcId="{D9DF622F-C668-4DA1-84D2-6C709FC77E21}" destId="{5AB71607-697C-484D-931B-76DDF0455993}" srcOrd="2" destOrd="0" presId="urn:microsoft.com/office/officeart/2005/8/layout/cycle3"/>
    <dgm:cxn modelId="{7F404327-785D-4D98-B0E6-E42E8B075A6B}" type="presParOf" srcId="{D9DF622F-C668-4DA1-84D2-6C709FC77E21}" destId="{2600BC60-DA32-46A1-9D48-01ADE04E1F49}" srcOrd="3" destOrd="0" presId="urn:microsoft.com/office/officeart/2005/8/layout/cycle3"/>
    <dgm:cxn modelId="{12C30AD9-2858-4AD7-8A0C-8F9238BF5882}" type="presParOf" srcId="{D9DF622F-C668-4DA1-84D2-6C709FC77E21}" destId="{E729B605-AF35-4836-AEEF-D07DABEA933E}" srcOrd="4" destOrd="0" presId="urn:microsoft.com/office/officeart/2005/8/layout/cycle3"/>
    <dgm:cxn modelId="{9A210229-309D-477F-999A-7A7344027425}" type="presParOf" srcId="{D9DF622F-C668-4DA1-84D2-6C709FC77E21}" destId="{A7D04987-A115-4AA6-AE44-E34CE80E54C7}" srcOrd="5" destOrd="0" presId="urn:microsoft.com/office/officeart/2005/8/layout/cycle3"/>
  </dgm:cxnLst>
  <dgm:bg/>
  <dgm:whole/>
  <dgm:extLst>
    <a:ext uri="http://schemas.microsoft.com/office/drawing/2008/diagram">
      <dsp:dataModelExt xmlns:dsp="http://schemas.microsoft.com/office/drawing/2008/diagram" relId="rId3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BFA67FC-9425-4615-A58B-C08AD58A6DA0}">
      <dsp:nvSpPr>
        <dsp:cNvPr id="0" name=""/>
        <dsp:cNvSpPr/>
      </dsp:nvSpPr>
      <dsp:spPr>
        <a:xfrm>
          <a:off x="1034548" y="0"/>
          <a:ext cx="1665128" cy="30152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17780" rIns="26670" bIns="17780" numCol="1" spcCol="1270" anchor="ctr" anchorCtr="0">
          <a:noAutofit/>
        </a:bodyPr>
        <a:lstStyle/>
        <a:p>
          <a:pPr lvl="0" algn="l" defTabSz="622300">
            <a:lnSpc>
              <a:spcPct val="90000"/>
            </a:lnSpc>
            <a:spcBef>
              <a:spcPct val="0"/>
            </a:spcBef>
            <a:spcAft>
              <a:spcPct val="35000"/>
            </a:spcAft>
          </a:pPr>
          <a:r>
            <a:rPr lang="cs-CZ" sz="1400" kern="1200"/>
            <a:t>Administrativní tým</a:t>
          </a:r>
        </a:p>
      </dsp:txBody>
      <dsp:txXfrm>
        <a:off x="1043379" y="8831"/>
        <a:ext cx="1647466" cy="283863"/>
      </dsp:txXfrm>
    </dsp:sp>
    <dsp:sp modelId="{4F1051A7-F212-4F96-B00A-E8B63E82B095}">
      <dsp:nvSpPr>
        <dsp:cNvPr id="0" name=""/>
        <dsp:cNvSpPr/>
      </dsp:nvSpPr>
      <dsp:spPr>
        <a:xfrm>
          <a:off x="1201061" y="301525"/>
          <a:ext cx="286525" cy="275742"/>
        </a:xfrm>
        <a:custGeom>
          <a:avLst/>
          <a:gdLst/>
          <a:ahLst/>
          <a:cxnLst/>
          <a:rect l="0" t="0" r="0" b="0"/>
          <a:pathLst>
            <a:path>
              <a:moveTo>
                <a:pt x="0" y="0"/>
              </a:moveTo>
              <a:lnTo>
                <a:pt x="0" y="275742"/>
              </a:lnTo>
              <a:lnTo>
                <a:pt x="286525" y="27574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E59746B-59D5-4451-A19A-EA143C8CB681}">
      <dsp:nvSpPr>
        <dsp:cNvPr id="0" name=""/>
        <dsp:cNvSpPr/>
      </dsp:nvSpPr>
      <dsp:spPr>
        <a:xfrm>
          <a:off x="1487586" y="407660"/>
          <a:ext cx="1516257" cy="33921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lvl="0" algn="l" defTabSz="488950">
            <a:lnSpc>
              <a:spcPct val="90000"/>
            </a:lnSpc>
            <a:spcBef>
              <a:spcPct val="0"/>
            </a:spcBef>
            <a:spcAft>
              <a:spcPct val="35000"/>
            </a:spcAft>
          </a:pPr>
          <a:r>
            <a:rPr lang="cs-CZ" sz="1100" kern="1200"/>
            <a:t>Hl. manažerka </a:t>
          </a:r>
        </a:p>
      </dsp:txBody>
      <dsp:txXfrm>
        <a:off x="1497521" y="417595"/>
        <a:ext cx="1496387" cy="319343"/>
      </dsp:txXfrm>
    </dsp:sp>
    <dsp:sp modelId="{612A2276-2233-4B5B-989F-91BB2A20268E}">
      <dsp:nvSpPr>
        <dsp:cNvPr id="0" name=""/>
        <dsp:cNvSpPr/>
      </dsp:nvSpPr>
      <dsp:spPr>
        <a:xfrm>
          <a:off x="1201061" y="301525"/>
          <a:ext cx="284468" cy="737256"/>
        </a:xfrm>
        <a:custGeom>
          <a:avLst/>
          <a:gdLst/>
          <a:ahLst/>
          <a:cxnLst/>
          <a:rect l="0" t="0" r="0" b="0"/>
          <a:pathLst>
            <a:path>
              <a:moveTo>
                <a:pt x="0" y="0"/>
              </a:moveTo>
              <a:lnTo>
                <a:pt x="0" y="737256"/>
              </a:lnTo>
              <a:lnTo>
                <a:pt x="284468" y="73725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C176411-3048-4FA4-AEEB-4D8E22A2B3C1}">
      <dsp:nvSpPr>
        <dsp:cNvPr id="0" name=""/>
        <dsp:cNvSpPr/>
      </dsp:nvSpPr>
      <dsp:spPr>
        <a:xfrm>
          <a:off x="1485529" y="869175"/>
          <a:ext cx="1516257" cy="33921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lvl="0" algn="l" defTabSz="488950">
            <a:lnSpc>
              <a:spcPct val="90000"/>
            </a:lnSpc>
            <a:spcBef>
              <a:spcPct val="0"/>
            </a:spcBef>
            <a:spcAft>
              <a:spcPct val="35000"/>
            </a:spcAft>
          </a:pPr>
          <a:r>
            <a:rPr lang="cs-CZ" sz="1100" kern="1200"/>
            <a:t> Administrátorka </a:t>
          </a:r>
        </a:p>
      </dsp:txBody>
      <dsp:txXfrm>
        <a:off x="1495464" y="879110"/>
        <a:ext cx="1496387" cy="319343"/>
      </dsp:txXfrm>
    </dsp:sp>
    <dsp:sp modelId="{FF709CB3-C795-4B51-8C3D-160420D0ACA9}">
      <dsp:nvSpPr>
        <dsp:cNvPr id="0" name=""/>
        <dsp:cNvSpPr/>
      </dsp:nvSpPr>
      <dsp:spPr>
        <a:xfrm>
          <a:off x="2996501" y="0"/>
          <a:ext cx="1665128" cy="30152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17780" rIns="26670" bIns="17780" numCol="1" spcCol="1270" anchor="ctr" anchorCtr="0">
          <a:noAutofit/>
        </a:bodyPr>
        <a:lstStyle/>
        <a:p>
          <a:pPr lvl="0" algn="l" defTabSz="622300">
            <a:lnSpc>
              <a:spcPct val="90000"/>
            </a:lnSpc>
            <a:spcBef>
              <a:spcPct val="0"/>
            </a:spcBef>
            <a:spcAft>
              <a:spcPct val="35000"/>
            </a:spcAft>
          </a:pPr>
          <a:r>
            <a:rPr lang="cs-CZ" sz="1400" kern="1200"/>
            <a:t>Odborný tým</a:t>
          </a:r>
        </a:p>
      </dsp:txBody>
      <dsp:txXfrm>
        <a:off x="3005332" y="8831"/>
        <a:ext cx="1647466" cy="283863"/>
      </dsp:txXfrm>
    </dsp:sp>
    <dsp:sp modelId="{0AF11C25-69C3-487D-B9AD-C67AB4553627}">
      <dsp:nvSpPr>
        <dsp:cNvPr id="0" name=""/>
        <dsp:cNvSpPr/>
      </dsp:nvSpPr>
      <dsp:spPr>
        <a:xfrm>
          <a:off x="3163014" y="301525"/>
          <a:ext cx="298354" cy="283252"/>
        </a:xfrm>
        <a:custGeom>
          <a:avLst/>
          <a:gdLst/>
          <a:ahLst/>
          <a:cxnLst/>
          <a:rect l="0" t="0" r="0" b="0"/>
          <a:pathLst>
            <a:path>
              <a:moveTo>
                <a:pt x="0" y="0"/>
              </a:moveTo>
              <a:lnTo>
                <a:pt x="0" y="283252"/>
              </a:lnTo>
              <a:lnTo>
                <a:pt x="298354" y="28325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CCAD78A-0302-4C37-8C2E-D7C4854B9389}">
      <dsp:nvSpPr>
        <dsp:cNvPr id="0" name=""/>
        <dsp:cNvSpPr/>
      </dsp:nvSpPr>
      <dsp:spPr>
        <a:xfrm>
          <a:off x="3461368" y="415171"/>
          <a:ext cx="1718096" cy="33921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lvl="0" algn="l" defTabSz="488950">
            <a:lnSpc>
              <a:spcPct val="90000"/>
            </a:lnSpc>
            <a:spcBef>
              <a:spcPct val="0"/>
            </a:spcBef>
            <a:spcAft>
              <a:spcPct val="35000"/>
            </a:spcAft>
          </a:pPr>
          <a:r>
            <a:rPr lang="cs-CZ" sz="1100" kern="1200"/>
            <a:t>Odborný garant projektu </a:t>
          </a:r>
        </a:p>
      </dsp:txBody>
      <dsp:txXfrm>
        <a:off x="3471303" y="425106"/>
        <a:ext cx="1698226" cy="319343"/>
      </dsp:txXfrm>
    </dsp:sp>
    <dsp:sp modelId="{A39BDB4D-AC56-4F1F-96E1-BAD705F0B599}">
      <dsp:nvSpPr>
        <dsp:cNvPr id="0" name=""/>
        <dsp:cNvSpPr/>
      </dsp:nvSpPr>
      <dsp:spPr>
        <a:xfrm>
          <a:off x="3163014" y="301525"/>
          <a:ext cx="285069" cy="682170"/>
        </a:xfrm>
        <a:custGeom>
          <a:avLst/>
          <a:gdLst/>
          <a:ahLst/>
          <a:cxnLst/>
          <a:rect l="0" t="0" r="0" b="0"/>
          <a:pathLst>
            <a:path>
              <a:moveTo>
                <a:pt x="0" y="0"/>
              </a:moveTo>
              <a:lnTo>
                <a:pt x="0" y="682170"/>
              </a:lnTo>
              <a:lnTo>
                <a:pt x="285069" y="68217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7B0A57F-91E1-45B4-8EAC-605AD6620273}">
      <dsp:nvSpPr>
        <dsp:cNvPr id="0" name=""/>
        <dsp:cNvSpPr/>
      </dsp:nvSpPr>
      <dsp:spPr>
        <a:xfrm>
          <a:off x="3448084" y="814089"/>
          <a:ext cx="1718096" cy="33921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lvl="0" algn="l" defTabSz="488950">
            <a:lnSpc>
              <a:spcPct val="90000"/>
            </a:lnSpc>
            <a:spcBef>
              <a:spcPct val="0"/>
            </a:spcBef>
            <a:spcAft>
              <a:spcPct val="35000"/>
            </a:spcAft>
          </a:pPr>
          <a:r>
            <a:rPr lang="cs-CZ" sz="1100" kern="1200"/>
            <a:t>Evaluátorka </a:t>
          </a:r>
        </a:p>
      </dsp:txBody>
      <dsp:txXfrm>
        <a:off x="3458019" y="824024"/>
        <a:ext cx="1698226" cy="319343"/>
      </dsp:txXfrm>
    </dsp:sp>
    <dsp:sp modelId="{38FBBC72-4721-43E3-9B8B-1C3F74BCB9DC}">
      <dsp:nvSpPr>
        <dsp:cNvPr id="0" name=""/>
        <dsp:cNvSpPr/>
      </dsp:nvSpPr>
      <dsp:spPr>
        <a:xfrm>
          <a:off x="3163014" y="301525"/>
          <a:ext cx="285069" cy="1088001"/>
        </a:xfrm>
        <a:custGeom>
          <a:avLst/>
          <a:gdLst/>
          <a:ahLst/>
          <a:cxnLst/>
          <a:rect l="0" t="0" r="0" b="0"/>
          <a:pathLst>
            <a:path>
              <a:moveTo>
                <a:pt x="0" y="0"/>
              </a:moveTo>
              <a:lnTo>
                <a:pt x="0" y="1088001"/>
              </a:lnTo>
              <a:lnTo>
                <a:pt x="285069" y="108800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B711425-0F89-448F-919D-A718801A57FE}">
      <dsp:nvSpPr>
        <dsp:cNvPr id="0" name=""/>
        <dsp:cNvSpPr/>
      </dsp:nvSpPr>
      <dsp:spPr>
        <a:xfrm>
          <a:off x="3448084" y="1219920"/>
          <a:ext cx="1718096" cy="33921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lvl="0" algn="l" defTabSz="488950">
            <a:lnSpc>
              <a:spcPct val="90000"/>
            </a:lnSpc>
            <a:spcBef>
              <a:spcPct val="0"/>
            </a:spcBef>
            <a:spcAft>
              <a:spcPct val="35000"/>
            </a:spcAft>
          </a:pPr>
          <a:r>
            <a:rPr lang="cs-CZ" sz="1100" kern="1200"/>
            <a:t>Facilitátor</a:t>
          </a:r>
        </a:p>
      </dsp:txBody>
      <dsp:txXfrm>
        <a:off x="3458019" y="1229855"/>
        <a:ext cx="1698226" cy="319343"/>
      </dsp:txXfrm>
    </dsp:sp>
    <dsp:sp modelId="{9B355857-1769-40BB-B679-492DFC8D2FD3}">
      <dsp:nvSpPr>
        <dsp:cNvPr id="0" name=""/>
        <dsp:cNvSpPr/>
      </dsp:nvSpPr>
      <dsp:spPr>
        <a:xfrm>
          <a:off x="3163014" y="301525"/>
          <a:ext cx="264574" cy="1506611"/>
        </a:xfrm>
        <a:custGeom>
          <a:avLst/>
          <a:gdLst/>
          <a:ahLst/>
          <a:cxnLst/>
          <a:rect l="0" t="0" r="0" b="0"/>
          <a:pathLst>
            <a:path>
              <a:moveTo>
                <a:pt x="0" y="0"/>
              </a:moveTo>
              <a:lnTo>
                <a:pt x="0" y="1506611"/>
              </a:lnTo>
              <a:lnTo>
                <a:pt x="264574" y="150661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0C69A9A-2503-4BEA-8A54-570BDD68F4DC}">
      <dsp:nvSpPr>
        <dsp:cNvPr id="0" name=""/>
        <dsp:cNvSpPr/>
      </dsp:nvSpPr>
      <dsp:spPr>
        <a:xfrm>
          <a:off x="3427589" y="1638530"/>
          <a:ext cx="1718096" cy="33921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lvl="0" algn="l" defTabSz="488950">
            <a:lnSpc>
              <a:spcPct val="90000"/>
            </a:lnSpc>
            <a:spcBef>
              <a:spcPct val="0"/>
            </a:spcBef>
            <a:spcAft>
              <a:spcPct val="35000"/>
            </a:spcAft>
          </a:pPr>
          <a:r>
            <a:rPr lang="cs-CZ" sz="1100" kern="1200"/>
            <a:t>Vedoucí pracovních skupin </a:t>
          </a:r>
        </a:p>
      </dsp:txBody>
      <dsp:txXfrm>
        <a:off x="3437524" y="1648465"/>
        <a:ext cx="1698226" cy="319343"/>
      </dsp:txXfrm>
    </dsp:sp>
    <dsp:sp modelId="{9D63C6D0-EF85-44CB-B9DA-2E8AEABD5827}">
      <dsp:nvSpPr>
        <dsp:cNvPr id="0" name=""/>
        <dsp:cNvSpPr/>
      </dsp:nvSpPr>
      <dsp:spPr>
        <a:xfrm>
          <a:off x="3163014" y="301525"/>
          <a:ext cx="262517" cy="1962464"/>
        </a:xfrm>
        <a:custGeom>
          <a:avLst/>
          <a:gdLst/>
          <a:ahLst/>
          <a:cxnLst/>
          <a:rect l="0" t="0" r="0" b="0"/>
          <a:pathLst>
            <a:path>
              <a:moveTo>
                <a:pt x="0" y="0"/>
              </a:moveTo>
              <a:lnTo>
                <a:pt x="0" y="1962464"/>
              </a:lnTo>
              <a:lnTo>
                <a:pt x="262517" y="196246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A718165-94BD-4083-A1C8-7CDEF49CE321}">
      <dsp:nvSpPr>
        <dsp:cNvPr id="0" name=""/>
        <dsp:cNvSpPr/>
      </dsp:nvSpPr>
      <dsp:spPr>
        <a:xfrm>
          <a:off x="3425532" y="2055413"/>
          <a:ext cx="1718096" cy="41715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lvl="0" algn="l" defTabSz="488950">
            <a:lnSpc>
              <a:spcPct val="90000"/>
            </a:lnSpc>
            <a:spcBef>
              <a:spcPct val="0"/>
            </a:spcBef>
            <a:spcAft>
              <a:spcPct val="35000"/>
            </a:spcAft>
          </a:pPr>
          <a:r>
            <a:rPr lang="cs-CZ" sz="1100" kern="1200"/>
            <a:t>Členové pracovních skupin </a:t>
          </a:r>
        </a:p>
      </dsp:txBody>
      <dsp:txXfrm>
        <a:off x="3437750" y="2067631"/>
        <a:ext cx="1693660" cy="39271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9515268-2A4D-478A-9C36-09E98F36C026}">
      <dsp:nvSpPr>
        <dsp:cNvPr id="0" name=""/>
        <dsp:cNvSpPr/>
      </dsp:nvSpPr>
      <dsp:spPr>
        <a:xfrm>
          <a:off x="0" y="231780"/>
          <a:ext cx="4651199" cy="277886"/>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60985" tIns="270764" rIns="360985" bIns="78232" numCol="1" spcCol="1270" anchor="t" anchorCtr="0">
          <a:noAutofit/>
        </a:bodyPr>
        <a:lstStyle/>
        <a:p>
          <a:pPr marL="57150" lvl="1" indent="-57150" algn="l" defTabSz="488950">
            <a:lnSpc>
              <a:spcPct val="90000"/>
            </a:lnSpc>
            <a:spcBef>
              <a:spcPct val="0"/>
            </a:spcBef>
            <a:spcAft>
              <a:spcPct val="15000"/>
            </a:spcAft>
            <a:buChar char="••"/>
          </a:pPr>
          <a:endParaRPr lang="cs-CZ" sz="1100" kern="1200"/>
        </a:p>
      </dsp:txBody>
      <dsp:txXfrm>
        <a:off x="0" y="231780"/>
        <a:ext cx="4651199" cy="277886"/>
      </dsp:txXfrm>
    </dsp:sp>
    <dsp:sp modelId="{9B62BDD8-D6CE-42FF-8DDF-1BC33BCB0A0F}">
      <dsp:nvSpPr>
        <dsp:cNvPr id="0" name=""/>
        <dsp:cNvSpPr/>
      </dsp:nvSpPr>
      <dsp:spPr>
        <a:xfrm>
          <a:off x="200215" y="104441"/>
          <a:ext cx="3255840" cy="396385"/>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3063" tIns="0" rIns="123063" bIns="0" numCol="1" spcCol="1270" anchor="ctr" anchorCtr="0">
          <a:noAutofit/>
        </a:bodyPr>
        <a:lstStyle/>
        <a:p>
          <a:pPr lvl="0" algn="l" defTabSz="488950">
            <a:lnSpc>
              <a:spcPct val="90000"/>
            </a:lnSpc>
            <a:spcBef>
              <a:spcPct val="0"/>
            </a:spcBef>
            <a:spcAft>
              <a:spcPct val="35000"/>
            </a:spcAft>
          </a:pPr>
          <a:r>
            <a:rPr lang="cs-CZ" sz="1100" kern="1200"/>
            <a:t>Řídicí výbor </a:t>
          </a:r>
        </a:p>
      </dsp:txBody>
      <dsp:txXfrm>
        <a:off x="219565" y="123791"/>
        <a:ext cx="3217140" cy="357685"/>
      </dsp:txXfrm>
    </dsp:sp>
    <dsp:sp modelId="{47EDB96E-9886-4B98-A045-7E4A49817420}">
      <dsp:nvSpPr>
        <dsp:cNvPr id="0" name=""/>
        <dsp:cNvSpPr/>
      </dsp:nvSpPr>
      <dsp:spPr>
        <a:xfrm>
          <a:off x="0" y="784373"/>
          <a:ext cx="4651199" cy="1288372"/>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60985" tIns="270764" rIns="360985" bIns="78232" numCol="1" spcCol="1270" anchor="t" anchorCtr="0">
          <a:noAutofit/>
        </a:bodyPr>
        <a:lstStyle/>
        <a:p>
          <a:pPr marL="57150" lvl="1" indent="-57150" algn="l" defTabSz="488950">
            <a:lnSpc>
              <a:spcPct val="90000"/>
            </a:lnSpc>
            <a:spcBef>
              <a:spcPct val="0"/>
            </a:spcBef>
            <a:spcAft>
              <a:spcPct val="15000"/>
            </a:spcAft>
            <a:buChar char="••"/>
          </a:pPr>
          <a:endParaRPr lang="cs-CZ" sz="1100" kern="1200"/>
        </a:p>
        <a:p>
          <a:pPr marL="57150" lvl="1" indent="-57150" algn="l" defTabSz="488950">
            <a:lnSpc>
              <a:spcPct val="90000"/>
            </a:lnSpc>
            <a:spcBef>
              <a:spcPct val="0"/>
            </a:spcBef>
            <a:spcAft>
              <a:spcPct val="15000"/>
            </a:spcAft>
            <a:buChar char="••"/>
          </a:pPr>
          <a:r>
            <a:rPr lang="cs-CZ" sz="1100" kern="1200"/>
            <a:t>Zřizovatelé škol a dalších vzdělávacích zařízení </a:t>
          </a:r>
        </a:p>
        <a:p>
          <a:pPr marL="57150" lvl="1" indent="-57150" algn="l" defTabSz="488950">
            <a:lnSpc>
              <a:spcPct val="90000"/>
            </a:lnSpc>
            <a:spcBef>
              <a:spcPct val="0"/>
            </a:spcBef>
            <a:spcAft>
              <a:spcPct val="15000"/>
            </a:spcAft>
            <a:buChar char="••"/>
          </a:pPr>
          <a:r>
            <a:rPr lang="cs-CZ" sz="1100" kern="1200"/>
            <a:t>Školy a poskytovatelé vzdělávání </a:t>
          </a:r>
        </a:p>
        <a:p>
          <a:pPr marL="57150" lvl="1" indent="-57150" algn="l" defTabSz="488950">
            <a:lnSpc>
              <a:spcPct val="90000"/>
            </a:lnSpc>
            <a:spcBef>
              <a:spcPct val="0"/>
            </a:spcBef>
            <a:spcAft>
              <a:spcPct val="15000"/>
            </a:spcAft>
            <a:buChar char="••"/>
          </a:pPr>
          <a:r>
            <a:rPr lang="cs-CZ" sz="1100" kern="1200"/>
            <a:t>Rodiče, žáci, veřejnost</a:t>
          </a:r>
        </a:p>
        <a:p>
          <a:pPr marL="57150" lvl="1" indent="-57150" algn="l" defTabSz="488950">
            <a:lnSpc>
              <a:spcPct val="90000"/>
            </a:lnSpc>
            <a:spcBef>
              <a:spcPct val="0"/>
            </a:spcBef>
            <a:spcAft>
              <a:spcPct val="15000"/>
            </a:spcAft>
            <a:buChar char="••"/>
          </a:pPr>
          <a:r>
            <a:rPr lang="cs-CZ" sz="1100" kern="1200"/>
            <a:t>Další relevantní partneři v území </a:t>
          </a:r>
        </a:p>
      </dsp:txBody>
      <dsp:txXfrm>
        <a:off x="0" y="784373"/>
        <a:ext cx="4651199" cy="1288372"/>
      </dsp:txXfrm>
    </dsp:sp>
    <dsp:sp modelId="{40843B81-0A27-4919-89F5-589CA613477F}">
      <dsp:nvSpPr>
        <dsp:cNvPr id="0" name=""/>
        <dsp:cNvSpPr/>
      </dsp:nvSpPr>
      <dsp:spPr>
        <a:xfrm>
          <a:off x="208345" y="635942"/>
          <a:ext cx="3255840" cy="396385"/>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3063" tIns="0" rIns="123063" bIns="0" numCol="1" spcCol="1270" anchor="ctr" anchorCtr="0">
          <a:noAutofit/>
        </a:bodyPr>
        <a:lstStyle/>
        <a:p>
          <a:pPr lvl="0" algn="l" defTabSz="488950">
            <a:lnSpc>
              <a:spcPct val="90000"/>
            </a:lnSpc>
            <a:spcBef>
              <a:spcPct val="0"/>
            </a:spcBef>
            <a:spcAft>
              <a:spcPct val="35000"/>
            </a:spcAft>
          </a:pPr>
          <a:r>
            <a:rPr lang="cs-CZ" sz="1100" kern="1200"/>
            <a:t>Aktéři MAP III</a:t>
          </a:r>
        </a:p>
      </dsp:txBody>
      <dsp:txXfrm>
        <a:off x="227695" y="655292"/>
        <a:ext cx="3217140" cy="357685"/>
      </dsp:txXfrm>
    </dsp:sp>
    <dsp:sp modelId="{AA0B8AA0-1067-4DA6-BCC6-FDB54146AA6D}">
      <dsp:nvSpPr>
        <dsp:cNvPr id="0" name=""/>
        <dsp:cNvSpPr/>
      </dsp:nvSpPr>
      <dsp:spPr>
        <a:xfrm>
          <a:off x="0" y="2347451"/>
          <a:ext cx="4651199" cy="1506073"/>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60985" tIns="270764" rIns="360985" bIns="78232" numCol="1" spcCol="1270" anchor="t" anchorCtr="0">
          <a:noAutofit/>
        </a:bodyPr>
        <a:lstStyle/>
        <a:p>
          <a:pPr marL="57150" lvl="1" indent="-57150" algn="l" defTabSz="488950">
            <a:lnSpc>
              <a:spcPct val="90000"/>
            </a:lnSpc>
            <a:spcBef>
              <a:spcPct val="0"/>
            </a:spcBef>
            <a:spcAft>
              <a:spcPct val="15000"/>
            </a:spcAft>
            <a:buChar char="••"/>
          </a:pPr>
          <a:endParaRPr lang="cs-CZ" sz="1100" kern="1200"/>
        </a:p>
        <a:p>
          <a:pPr marL="57150" lvl="1" indent="-57150" algn="l" defTabSz="488950">
            <a:lnSpc>
              <a:spcPct val="90000"/>
            </a:lnSpc>
            <a:spcBef>
              <a:spcPct val="0"/>
            </a:spcBef>
            <a:spcAft>
              <a:spcPct val="15000"/>
            </a:spcAft>
            <a:buChar char="••"/>
          </a:pPr>
          <a:r>
            <a:rPr lang="cs-CZ" sz="1100" kern="1200"/>
            <a:t>PS pro financování</a:t>
          </a:r>
        </a:p>
        <a:p>
          <a:pPr marL="57150" lvl="1" indent="-57150" algn="l" defTabSz="488950">
            <a:lnSpc>
              <a:spcPct val="90000"/>
            </a:lnSpc>
            <a:spcBef>
              <a:spcPct val="0"/>
            </a:spcBef>
            <a:spcAft>
              <a:spcPct val="15000"/>
            </a:spcAft>
            <a:buChar char="••"/>
          </a:pPr>
          <a:r>
            <a:rPr lang="cs-CZ" sz="1100" kern="1200"/>
            <a:t>PS pro rovné příležitosti</a:t>
          </a:r>
        </a:p>
        <a:p>
          <a:pPr marL="57150" lvl="1" indent="-57150" algn="l" defTabSz="488950">
            <a:lnSpc>
              <a:spcPct val="90000"/>
            </a:lnSpc>
            <a:spcBef>
              <a:spcPct val="0"/>
            </a:spcBef>
            <a:spcAft>
              <a:spcPct val="15000"/>
            </a:spcAft>
            <a:buChar char="••"/>
          </a:pPr>
          <a:r>
            <a:rPr lang="cs-CZ" sz="1100" kern="1200"/>
            <a:t>PS pro čtenářskou gramotnost a rozvoj potenciálu každého žáka </a:t>
          </a:r>
        </a:p>
        <a:p>
          <a:pPr marL="57150" lvl="1" indent="-57150" algn="l" defTabSz="488950">
            <a:lnSpc>
              <a:spcPct val="90000"/>
            </a:lnSpc>
            <a:spcBef>
              <a:spcPct val="0"/>
            </a:spcBef>
            <a:spcAft>
              <a:spcPct val="15000"/>
            </a:spcAft>
            <a:buChar char="••"/>
          </a:pPr>
          <a:r>
            <a:rPr lang="cs-CZ" sz="1100" kern="1200"/>
            <a:t>PS pro matematickou gramotnost a rozvoj potenciálu každého žáka</a:t>
          </a:r>
        </a:p>
        <a:p>
          <a:pPr marL="57150" lvl="1" indent="-57150" algn="l" defTabSz="488950">
            <a:lnSpc>
              <a:spcPct val="90000"/>
            </a:lnSpc>
            <a:spcBef>
              <a:spcPct val="0"/>
            </a:spcBef>
            <a:spcAft>
              <a:spcPct val="15000"/>
            </a:spcAft>
            <a:buChar char="••"/>
          </a:pPr>
          <a:r>
            <a:rPr lang="cs-CZ" sz="1100" kern="1200"/>
            <a:t> PS  pro kulturní povědomí</a:t>
          </a:r>
        </a:p>
      </dsp:txBody>
      <dsp:txXfrm>
        <a:off x="0" y="2347451"/>
        <a:ext cx="4651199" cy="1506073"/>
      </dsp:txXfrm>
    </dsp:sp>
    <dsp:sp modelId="{B725EFD8-2EF6-4CB2-800D-88BBB05594BB}">
      <dsp:nvSpPr>
        <dsp:cNvPr id="0" name=""/>
        <dsp:cNvSpPr/>
      </dsp:nvSpPr>
      <dsp:spPr>
        <a:xfrm>
          <a:off x="240643" y="2171029"/>
          <a:ext cx="3255840" cy="396385"/>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3063" tIns="0" rIns="123063" bIns="0" numCol="1" spcCol="1270" anchor="ctr" anchorCtr="0">
          <a:noAutofit/>
        </a:bodyPr>
        <a:lstStyle/>
        <a:p>
          <a:pPr lvl="0" algn="l" defTabSz="488950">
            <a:lnSpc>
              <a:spcPct val="90000"/>
            </a:lnSpc>
            <a:spcBef>
              <a:spcPct val="0"/>
            </a:spcBef>
            <a:spcAft>
              <a:spcPct val="35000"/>
            </a:spcAft>
          </a:pPr>
          <a:r>
            <a:rPr lang="cs-CZ" sz="1100" kern="1200"/>
            <a:t>Realizační tým MAP</a:t>
          </a:r>
        </a:p>
      </dsp:txBody>
      <dsp:txXfrm>
        <a:off x="259993" y="2190379"/>
        <a:ext cx="3217140" cy="357685"/>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52E0736-4322-4942-ACBC-E55E4AF46439}">
      <dsp:nvSpPr>
        <dsp:cNvPr id="0" name=""/>
        <dsp:cNvSpPr/>
      </dsp:nvSpPr>
      <dsp:spPr>
        <a:xfrm>
          <a:off x="1142926" y="-17254"/>
          <a:ext cx="3200546" cy="3200546"/>
        </a:xfrm>
        <a:prstGeom prst="circularArrow">
          <a:avLst>
            <a:gd name="adj1" fmla="val 5544"/>
            <a:gd name="adj2" fmla="val 330680"/>
            <a:gd name="adj3" fmla="val 13835513"/>
            <a:gd name="adj4" fmla="val 17349805"/>
            <a:gd name="adj5" fmla="val 5757"/>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C1DF2730-4BF1-4768-BBC5-1F22882B9B73}">
      <dsp:nvSpPr>
        <dsp:cNvPr id="0" name=""/>
        <dsp:cNvSpPr/>
      </dsp:nvSpPr>
      <dsp:spPr>
        <a:xfrm>
          <a:off x="2013198" y="691"/>
          <a:ext cx="1460003" cy="730001"/>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cs-CZ" sz="900" kern="1200"/>
            <a:t>PS návrh aktivit a spolupráce MAP III </a:t>
          </a:r>
        </a:p>
      </dsp:txBody>
      <dsp:txXfrm>
        <a:off x="2048834" y="36327"/>
        <a:ext cx="1388731" cy="658729"/>
      </dsp:txXfrm>
    </dsp:sp>
    <dsp:sp modelId="{5AB71607-697C-484D-931B-76DDF0455993}">
      <dsp:nvSpPr>
        <dsp:cNvPr id="0" name=""/>
        <dsp:cNvSpPr/>
      </dsp:nvSpPr>
      <dsp:spPr>
        <a:xfrm>
          <a:off x="3311236" y="943771"/>
          <a:ext cx="1460003" cy="730001"/>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cs-CZ" sz="900" kern="1200"/>
            <a:t>RT - podklady projednány v rámci OT a AT</a:t>
          </a:r>
        </a:p>
      </dsp:txBody>
      <dsp:txXfrm>
        <a:off x="3346872" y="979407"/>
        <a:ext cx="1388731" cy="658729"/>
      </dsp:txXfrm>
    </dsp:sp>
    <dsp:sp modelId="{2600BC60-DA32-46A1-9D48-01ADE04E1F49}">
      <dsp:nvSpPr>
        <dsp:cNvPr id="0" name=""/>
        <dsp:cNvSpPr/>
      </dsp:nvSpPr>
      <dsp:spPr>
        <a:xfrm>
          <a:off x="2815429" y="2469707"/>
          <a:ext cx="1460003" cy="730001"/>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cs-CZ" sz="900" kern="1200"/>
            <a:t>Konzultační proces -  zveřejnění podkladů prostřednictvím nástrojů KP </a:t>
          </a:r>
        </a:p>
      </dsp:txBody>
      <dsp:txXfrm>
        <a:off x="2851065" y="2505343"/>
        <a:ext cx="1388731" cy="658729"/>
      </dsp:txXfrm>
    </dsp:sp>
    <dsp:sp modelId="{E729B605-AF35-4836-AEEF-D07DABEA933E}">
      <dsp:nvSpPr>
        <dsp:cNvPr id="0" name=""/>
        <dsp:cNvSpPr/>
      </dsp:nvSpPr>
      <dsp:spPr>
        <a:xfrm>
          <a:off x="1210966" y="2469707"/>
          <a:ext cx="1460003" cy="730001"/>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cs-CZ" sz="900" kern="1200"/>
            <a:t>RT - sběr námětů a připomínek - příprava podkladů pro ŘV </a:t>
          </a:r>
        </a:p>
      </dsp:txBody>
      <dsp:txXfrm>
        <a:off x="1246602" y="2505343"/>
        <a:ext cx="1388731" cy="658729"/>
      </dsp:txXfrm>
    </dsp:sp>
    <dsp:sp modelId="{A7D04987-A115-4AA6-AE44-E34CE80E54C7}">
      <dsp:nvSpPr>
        <dsp:cNvPr id="0" name=""/>
        <dsp:cNvSpPr/>
      </dsp:nvSpPr>
      <dsp:spPr>
        <a:xfrm>
          <a:off x="715159" y="943771"/>
          <a:ext cx="1460003" cy="730001"/>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cs-CZ" sz="900" kern="1200"/>
            <a:t>ŘV - projednní a vypořádání pípomínek, schválení dokumnetu, popř. rozhodnutí o  dopracování</a:t>
          </a:r>
        </a:p>
      </dsp:txBody>
      <dsp:txXfrm>
        <a:off x="750795" y="979407"/>
        <a:ext cx="1388731" cy="658729"/>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39</Pages>
  <Words>7666</Words>
  <Characters>45234</Characters>
  <Application>Microsoft Office Word</Application>
  <DocSecurity>0</DocSecurity>
  <Lines>376</Lines>
  <Paragraphs>105</Paragraphs>
  <ScaleCrop>false</ScaleCrop>
  <HeadingPairs>
    <vt:vector size="2" baseType="variant">
      <vt:variant>
        <vt:lpstr>Název</vt:lpstr>
      </vt:variant>
      <vt:variant>
        <vt:i4>1</vt:i4>
      </vt:variant>
    </vt:vector>
  </HeadingPairs>
  <TitlesOfParts>
    <vt:vector size="1" baseType="lpstr">
      <vt:lpstr/>
    </vt:vector>
  </TitlesOfParts>
  <Company>Komárov</Company>
  <LinksUpToDate>false</LinksUpToDate>
  <CharactersWithSpaces>52795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 Anděl</dc:creator>
  <cp:lastModifiedBy>Mládková Martina</cp:lastModifiedBy>
  <cp:revision>2</cp:revision>
  <cp:lastPrinted>2023-04-05T15:16:00Z</cp:lastPrinted>
  <dcterms:created xsi:type="dcterms:W3CDTF">2023-04-05T15:28:00Z</dcterms:created>
  <dcterms:modified xsi:type="dcterms:W3CDTF">2023-04-05T15:28:00Z</dcterms:modified>
</cp:coreProperties>
</file>